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C368" w14:textId="77777777" w:rsidR="00A043B7" w:rsidRDefault="00A043B7" w:rsidP="00A043B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1"/>
        <w:gridCol w:w="6389"/>
      </w:tblGrid>
      <w:tr w:rsidR="00A043B7" w14:paraId="4E968481" w14:textId="77777777" w:rsidTr="003F7105">
        <w:tc>
          <w:tcPr>
            <w:tcW w:w="2268" w:type="dxa"/>
          </w:tcPr>
          <w:p w14:paraId="2D7F468C" w14:textId="77777777" w:rsidR="00A043B7" w:rsidRPr="001D0ABF" w:rsidRDefault="00A043B7" w:rsidP="003F7105">
            <w:r w:rsidRPr="001D0ABF">
              <w:rPr>
                <w:b/>
              </w:rPr>
              <w:t>Requirement Title:</w:t>
            </w:r>
          </w:p>
          <w:p w14:paraId="06C23391" w14:textId="77777777" w:rsidR="00A043B7" w:rsidRPr="001D0ABF" w:rsidRDefault="00A043B7" w:rsidP="003F7105">
            <w:pPr>
              <w:ind w:firstLine="720"/>
            </w:pPr>
          </w:p>
        </w:tc>
        <w:tc>
          <w:tcPr>
            <w:tcW w:w="6588" w:type="dxa"/>
          </w:tcPr>
          <w:p w14:paraId="6340F8D2" w14:textId="3232E376" w:rsidR="00A043B7" w:rsidRDefault="00A043B7" w:rsidP="003F7105">
            <w:r>
              <w:t xml:space="preserve">Search </w:t>
            </w:r>
            <w:r>
              <w:t>Failed</w:t>
            </w:r>
          </w:p>
        </w:tc>
      </w:tr>
      <w:tr w:rsidR="00A043B7" w14:paraId="579F3C65" w14:textId="77777777" w:rsidTr="003F7105">
        <w:tc>
          <w:tcPr>
            <w:tcW w:w="2268" w:type="dxa"/>
          </w:tcPr>
          <w:p w14:paraId="7F661822" w14:textId="77777777" w:rsidR="00A043B7" w:rsidRPr="001D0ABF" w:rsidRDefault="00A043B7" w:rsidP="003F7105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0AB8D74D" w14:textId="5934A54E" w:rsidR="00A043B7" w:rsidRDefault="00A043B7" w:rsidP="003F7105">
            <w:r>
              <w:t>00</w:t>
            </w:r>
            <w:r>
              <w:t>3</w:t>
            </w:r>
          </w:p>
          <w:p w14:paraId="70285DB1" w14:textId="77777777" w:rsidR="00A043B7" w:rsidRDefault="00A043B7" w:rsidP="003F7105"/>
        </w:tc>
      </w:tr>
      <w:tr w:rsidR="00A043B7" w14:paraId="70CA96EB" w14:textId="77777777" w:rsidTr="003F7105">
        <w:trPr>
          <w:trHeight w:val="665"/>
        </w:trPr>
        <w:tc>
          <w:tcPr>
            <w:tcW w:w="2268" w:type="dxa"/>
          </w:tcPr>
          <w:p w14:paraId="12DCDA84" w14:textId="77777777" w:rsidR="00A043B7" w:rsidRPr="001D0ABF" w:rsidRDefault="00A043B7" w:rsidP="003F7105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3DB7BC0A" w14:textId="171D1493" w:rsidR="00A043B7" w:rsidRDefault="00A043B7" w:rsidP="003F7105">
            <w:r>
              <w:t>‘Search Query Failed’ screen will be displayed if the search query inputted by the user did not execute.</w:t>
            </w:r>
          </w:p>
          <w:p w14:paraId="4CB5AD6A" w14:textId="77777777" w:rsidR="00A043B7" w:rsidRDefault="00A043B7" w:rsidP="003F7105"/>
        </w:tc>
      </w:tr>
      <w:tr w:rsidR="00A043B7" w14:paraId="7CD456FF" w14:textId="77777777" w:rsidTr="003F7105">
        <w:trPr>
          <w:trHeight w:val="1581"/>
        </w:trPr>
        <w:tc>
          <w:tcPr>
            <w:tcW w:w="2268" w:type="dxa"/>
          </w:tcPr>
          <w:p w14:paraId="270CA64A" w14:textId="77777777" w:rsidR="00A043B7" w:rsidRPr="001D0ABF" w:rsidRDefault="00A043B7" w:rsidP="003F7105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6B85888C" w14:textId="67EC46DA" w:rsidR="00A043B7" w:rsidRPr="00A043B7" w:rsidRDefault="00A043B7" w:rsidP="00A043B7">
            <w:r>
              <w:t>The search query inputted by the user f</w:t>
            </w:r>
            <w:r>
              <w:t xml:space="preserve">inds the services that are being offered and fetches the data of each service. </w:t>
            </w:r>
            <w:r>
              <w:t>If the query does not execute properly (for example, a particular service does not exist) then the Search Failed display will pop-up which will provide  a description of the failed query (for example, “Search Failed : Service does not exist”.</w:t>
            </w:r>
            <w:bookmarkStart w:id="0" w:name="_GoBack"/>
            <w:bookmarkEnd w:id="0"/>
          </w:p>
        </w:tc>
      </w:tr>
      <w:tr w:rsidR="00A043B7" w14:paraId="6378EDFE" w14:textId="77777777" w:rsidTr="003F7105">
        <w:tc>
          <w:tcPr>
            <w:tcW w:w="2268" w:type="dxa"/>
          </w:tcPr>
          <w:p w14:paraId="791A6374" w14:textId="77777777" w:rsidR="00A043B7" w:rsidRPr="001D0ABF" w:rsidRDefault="00A043B7" w:rsidP="003F7105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04664BDC" w14:textId="77777777" w:rsidR="00A043B7" w:rsidRDefault="00A043B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A043B7" w14:paraId="570A8953" w14:textId="77777777" w:rsidTr="003F7105">
        <w:tc>
          <w:tcPr>
            <w:tcW w:w="2268" w:type="dxa"/>
          </w:tcPr>
          <w:p w14:paraId="314F1685" w14:textId="77777777" w:rsidR="00A043B7" w:rsidRPr="001D0ABF" w:rsidRDefault="00A043B7" w:rsidP="003F7105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421FBFB6" w14:textId="77777777" w:rsidR="00A043B7" w:rsidRDefault="00A043B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A043B7" w14:paraId="43F6D39F" w14:textId="77777777" w:rsidTr="003F7105">
        <w:tc>
          <w:tcPr>
            <w:tcW w:w="2268" w:type="dxa"/>
          </w:tcPr>
          <w:p w14:paraId="4A4317AF" w14:textId="77777777" w:rsidR="00A043B7" w:rsidRPr="001D0ABF" w:rsidRDefault="00A043B7" w:rsidP="003F7105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0AF068F2" w14:textId="77777777" w:rsidR="00A043B7" w:rsidRDefault="00A043B7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F214E14" w14:textId="77777777" w:rsidR="00A043B7" w:rsidRPr="000D7FDD" w:rsidRDefault="00A043B7" w:rsidP="00A043B7"/>
    <w:sectPr w:rsidR="00A043B7" w:rsidRPr="000D7FD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4DE" w14:textId="77777777" w:rsidR="00316873" w:rsidRDefault="00A043B7" w:rsidP="00B82BC9">
    <w:pPr>
      <w:pStyle w:val="Header"/>
    </w:pPr>
    <w:r>
      <w:t>Project Title: CSE 3310/</w:t>
    </w:r>
    <w:r>
      <w:t>Fall</w:t>
    </w:r>
    <w:r>
      <w:t xml:space="preserve"> 2019/</w:t>
    </w:r>
    <w:r>
      <w:t>R</w:t>
    </w:r>
    <w:r>
      <w:t>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7"/>
    <w:rsid w:val="00A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0727"/>
  <w15:chartTrackingRefBased/>
  <w15:docId w15:val="{5DDF2953-C4B4-4486-B3C2-03A8F559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4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43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43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D7CCCF-73AF-44B8-AC2F-2AE6DE262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898BC-791C-4C2B-A0F4-303438FE4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528A7-46F8-4680-A7A4-ECA6D78A73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2019-10-22T17:33:00Z</dcterms:created>
  <dcterms:modified xsi:type="dcterms:W3CDTF">2019-10-22T17:35:00Z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