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spacing w:lineRule="auto" w:line="360" w:before="0" w:after="0"/>
        <w:ind w:left="705" w:right="555"/>
        <w:jc w:val="center"/>
        <w:textAlignment w:val="baseline"/>
        <w:rPr/>
      </w:pPr>
      <w:r>
        <w:rPr>
          <w:rStyle w:val="Strong"/>
          <w:rFonts w:eastAsia="Times New Roman" w:cs="Times New Roman" w:ascii="Times New Roman" w:hAnsi="Times New Roman"/>
          <w:b/>
          <w:bCs/>
          <w:color w:val="000000"/>
          <w:sz w:val="28"/>
          <w:szCs w:val="24"/>
          <w:shd w:fill="auto" w:val="clear"/>
          <w:lang w:eastAsia="en-IN"/>
          <w14:ligatures w14:val="none"/>
        </w:rPr>
        <w:t>Chapter 1</w:t>
      </w:r>
    </w:p>
    <w:p>
      <w:pPr>
        <w:pStyle w:val="Heading3"/>
        <w:spacing w:lineRule="auto" w:line="360" w:before="0" w:after="0"/>
        <w:ind w:left="705" w:right="555"/>
        <w:jc w:val="center"/>
        <w:textAlignment w:val="baseline"/>
        <w:rPr/>
      </w:pPr>
      <w:r>
        <w:rPr>
          <w:rStyle w:val="Strong"/>
          <w:rFonts w:eastAsia="Times New Roman" w:cs="Times New Roman" w:ascii="Times New Roman" w:hAnsi="Times New Roman"/>
          <w:b/>
          <w:bCs/>
          <w:color w:val="000000"/>
          <w:sz w:val="28"/>
          <w:szCs w:val="24"/>
          <w:shd w:fill="auto" w:val="clear"/>
          <w:lang w:eastAsia="en-IN"/>
          <w14:ligatures w14:val="none"/>
        </w:rPr>
        <w:t>Introduction</w:t>
      </w:r>
    </w:p>
    <w:p>
      <w:pPr>
        <w:pStyle w:val="BodyText"/>
        <w:spacing w:lineRule="auto" w:line="360" w:before="0" w:after="0"/>
        <w:ind w:left="705" w:right="555"/>
        <w:jc w:val="center"/>
        <w:textAlignment w:val="baseline"/>
        <w:rPr>
          <w:rFonts w:ascii="Times New Roman" w:hAnsi="Times New Roman" w:eastAsia="Times New Roman" w:cs="Times New Roman"/>
          <w:b/>
          <w:bCs/>
          <w:color w:val="auto"/>
          <w:sz w:val="28"/>
          <w:szCs w:val="24"/>
          <w:highlight w:val="none"/>
          <w:shd w:fill="auto" w:val="clear"/>
          <w:lang w:eastAsia="en-IN"/>
          <w14:ligatures w14:val="none"/>
        </w:rPr>
      </w:pPr>
      <w:r>
        <w:rPr>
          <w:rFonts w:eastAsia="Times New Roman" w:cs="Times New Roman" w:ascii="Times New Roman" w:hAnsi="Times New Roman"/>
          <w:b/>
          <w:bCs/>
          <w:color w:val="000000"/>
          <w:sz w:val="28"/>
          <w:szCs w:val="24"/>
          <w:shd w:fill="auto" w:val="clear"/>
          <w:lang w:eastAsia="en-IN"/>
          <w14:ligatures w14:val="none"/>
        </w:rPr>
      </w:r>
    </w:p>
    <w:p>
      <w:pPr>
        <w:pStyle w:val="Heading4"/>
        <w:spacing w:lineRule="auto" w:line="360"/>
        <w:jc w:val="both"/>
        <w:rPr>
          <w:rFonts w:ascii="Times New Roman" w:hAnsi="Times New Roman"/>
        </w:rPr>
      </w:pPr>
      <w:r>
        <w:rPr>
          <w:rFonts w:ascii="Times New Roman" w:hAnsi="Times New Roman"/>
          <w:b/>
          <w:bCs/>
          <w:sz w:val="24"/>
          <w:szCs w:val="24"/>
        </w:rPr>
        <w:t>1.1 Introduction to the Screenless Displays</w:t>
      </w:r>
    </w:p>
    <w:p>
      <w:pPr>
        <w:pStyle w:val="BodyText"/>
        <w:spacing w:lineRule="auto" w:line="360"/>
        <w:jc w:val="both"/>
        <w:rPr>
          <w:rFonts w:ascii="Times New Roman" w:hAnsi="Times New Roman"/>
          <w:sz w:val="24"/>
          <w:szCs w:val="24"/>
        </w:rPr>
      </w:pPr>
      <w:r>
        <w:rPr>
          <w:rFonts w:ascii="Times New Roman" w:hAnsi="Times New Roman"/>
          <w:sz w:val="24"/>
          <w:szCs w:val="24"/>
        </w:rPr>
        <w:t>Screenless display technology has emerged as a revolutionary advancement in the field of display systems, fundamentally altering the way information is visually presented to users. Unlike traditional flat-panel displays that require a physical screen for image rendering, screenless displays project visual content directly into the user’s line of sight or into open space. This paradigm shift has been driven by recent breakthroughs in artificial intelligence (AI), optical engineering, and photonics, all of which have contributed to the realization of next-generation display methods such as holographic projections, virtual retinal displays, and laser-based projection systems [1].</w:t>
      </w:r>
    </w:p>
    <w:p>
      <w:pPr>
        <w:pStyle w:val="BodyText"/>
        <w:spacing w:lineRule="auto" w:line="360"/>
        <w:jc w:val="both"/>
        <w:rPr>
          <w:rFonts w:ascii="Times New Roman" w:hAnsi="Times New Roman"/>
          <w:sz w:val="24"/>
          <w:szCs w:val="24"/>
        </w:rPr>
      </w:pPr>
      <w:r>
        <w:rPr>
          <w:rFonts w:ascii="Times New Roman" w:hAnsi="Times New Roman"/>
          <w:sz w:val="24"/>
          <w:szCs w:val="24"/>
        </w:rPr>
        <w:t>The global demand for compact, energy-efficient, and immersive display systems has intensified interest in screenless display technologies. Recent surveys have shown that these displays are increasingly finding their way into diverse applications ranging from consumer electronics and gaming platforms to industrial monitoring and military operations[2]. Their potential to eliminate bulky hardware while providing enhanced user experiences makes them a promising alternative to traditional display systems .</w:t>
      </w:r>
    </w:p>
    <w:p>
      <w:pPr>
        <w:pStyle w:val="BodyText"/>
        <w:spacing w:lineRule="auto" w:line="360"/>
        <w:jc w:val="both"/>
        <w:rPr>
          <w:rFonts w:ascii="Times New Roman" w:hAnsi="Times New Roman"/>
          <w:sz w:val="24"/>
          <w:szCs w:val="24"/>
        </w:rPr>
      </w:pPr>
      <w:r>
        <w:rPr>
          <w:rFonts w:ascii="Times New Roman" w:hAnsi="Times New Roman"/>
          <w:sz w:val="24"/>
          <w:szCs w:val="24"/>
        </w:rPr>
        <w:t>Among the various screenless technologies, virtual retinal display (VRD) systems are considered one of the most promising. In these systems, light is modulated and focused directly onto the retina, thereby forming high-quality images without a physical display panel. Continued advancements in micro-optical components and scanning laser technologies have resulted in improved resolution, brightness, and color reproduction, making VRD an ideal candidate for applications in augmented reality (AR) and immersive training simulations [3].</w:t>
      </w:r>
    </w:p>
    <w:p>
      <w:pPr>
        <w:pStyle w:val="BodyText"/>
        <w:spacing w:lineRule="auto" w:line="360"/>
        <w:jc w:val="both"/>
        <w:rPr>
          <w:rFonts w:ascii="Times New Roman" w:hAnsi="Times New Roman"/>
          <w:sz w:val="24"/>
          <w:szCs w:val="24"/>
        </w:rPr>
      </w:pPr>
      <w:r>
        <w:rPr>
          <w:rFonts w:ascii="Times New Roman" w:hAnsi="Times New Roman"/>
          <w:sz w:val="24"/>
          <w:szCs w:val="24"/>
        </w:rPr>
        <w:t>Similarly, holographic projection technologies have gained prominence due to their ability to render three-dimensional images that appear to float in space. These systems use coherent light sources and interference patterns to form realistic volumetric visuals without requiring the user to wear any special equipment. However, achieving high-quality holographic displays still involves overcoming challenges related to power consumption, image refresh rates, and computational demands [4].</w:t>
      </w:r>
    </w:p>
    <w:p>
      <w:pPr>
        <w:pStyle w:val="BodyText"/>
        <w:spacing w:lineRule="auto" w:line="360"/>
        <w:jc w:val="both"/>
        <w:rPr>
          <w:rFonts w:ascii="Times New Roman" w:hAnsi="Times New Roman"/>
          <w:sz w:val="24"/>
          <w:szCs w:val="24"/>
        </w:rPr>
      </w:pPr>
      <w:r>
        <w:rPr>
          <w:rFonts w:ascii="Times New Roman" w:hAnsi="Times New Roman"/>
          <w:sz w:val="24"/>
          <w:szCs w:val="24"/>
        </w:rPr>
        <w:t>Furthermore, a detailed study of the development trends in screenless display systems has indicated that the field is progressing towards compact, low-power solutions that can seamlessly integrate with wearable and mobile devices[5]. This integration is expected to redefine user-device interaction in both personal and professional environments .</w:t>
      </w:r>
    </w:p>
    <w:p>
      <w:pPr>
        <w:pStyle w:val="BodyText"/>
        <w:spacing w:lineRule="auto" w:line="360"/>
        <w:jc w:val="both"/>
        <w:rPr>
          <w:rFonts w:ascii="Times New Roman" w:hAnsi="Times New Roman"/>
          <w:sz w:val="24"/>
          <w:szCs w:val="24"/>
        </w:rPr>
      </w:pPr>
      <w:r>
        <w:rPr>
          <w:rFonts w:ascii="Times New Roman" w:hAnsi="Times New Roman"/>
          <w:sz w:val="24"/>
          <w:szCs w:val="24"/>
        </w:rPr>
      </w:r>
    </w:p>
    <w:p>
      <w:pPr>
        <w:pStyle w:val="Heading3"/>
        <w:spacing w:lineRule="auto" w:line="360"/>
        <w:jc w:val="both"/>
        <w:rPr/>
      </w:pPr>
      <w:r>
        <w:rPr>
          <w:rStyle w:val="Strong"/>
          <w:rFonts w:ascii="Times New Roman" w:hAnsi="Times New Roman"/>
          <w:b/>
          <w:bCs/>
          <w:sz w:val="24"/>
          <w:szCs w:val="24"/>
        </w:rPr>
        <w:t>1.2 Description of the Screenless Displays</w:t>
      </w:r>
    </w:p>
    <w:p>
      <w:pPr>
        <w:pStyle w:val="BodyText"/>
        <w:spacing w:lineRule="auto" w:line="360"/>
        <w:jc w:val="both"/>
        <w:rPr>
          <w:rFonts w:ascii="Times New Roman" w:hAnsi="Times New Roman"/>
          <w:sz w:val="24"/>
          <w:szCs w:val="24"/>
        </w:rPr>
      </w:pPr>
      <w:r>
        <w:rPr>
          <w:rFonts w:ascii="Times New Roman" w:hAnsi="Times New Roman"/>
          <w:sz w:val="24"/>
          <w:szCs w:val="24"/>
        </w:rPr>
        <w:t>The central concept of screenless display technology is to eliminate the dependency on a physical screen while ensuring that the user perceives high-quality visual content. This can be achieved through several approaches such as retinal projection, holographic imaging, or direct laser-based free-space projection. Current research efforts are focused on enhancing these methods by improving optical clarity, minimizing latency, and reducing device footprint for commercial viability [6].</w:t>
      </w:r>
    </w:p>
    <w:p>
      <w:pPr>
        <w:pStyle w:val="BodyText"/>
        <w:spacing w:lineRule="auto" w:line="360"/>
        <w:jc w:val="both"/>
        <w:rPr>
          <w:rFonts w:ascii="Times New Roman" w:hAnsi="Times New Roman"/>
          <w:sz w:val="24"/>
          <w:szCs w:val="24"/>
        </w:rPr>
      </w:pPr>
      <w:r>
        <w:rPr>
          <w:rFonts w:ascii="Times New Roman" w:hAnsi="Times New Roman"/>
          <w:sz w:val="24"/>
          <w:szCs w:val="24"/>
        </w:rPr>
        <w:t>A comprehensive survey of the literature has classified screenless display technologies into multiple categories based on their projection techniques[7]. Retinal projection systems focus light directly into the user’s eyes, holographic systems reconstruct light waves to create volumetric images, and direct projection systems use lasers or LEDs to project images into open space. Each category presents unique technical advantages and limitations, such as resolution constraints, energy consumption, and alignment precision.</w:t>
      </w:r>
    </w:p>
    <w:p>
      <w:pPr>
        <w:pStyle w:val="BodyText"/>
        <w:spacing w:lineRule="auto" w:line="360"/>
        <w:jc w:val="both"/>
        <w:rPr>
          <w:rFonts w:ascii="Times New Roman" w:hAnsi="Times New Roman"/>
          <w:sz w:val="24"/>
          <w:szCs w:val="24"/>
        </w:rPr>
      </w:pPr>
      <w:r>
        <w:rPr>
          <w:rFonts w:ascii="Times New Roman" w:hAnsi="Times New Roman"/>
          <w:sz w:val="24"/>
          <w:szCs w:val="24"/>
        </w:rPr>
        <w:t>Emerging research has also highlighted the importance of artificial intelligence in optimizing screenless display systems. AI algorithms are now being embedded into projection devices to manage real-time image rendering, adjust for ambient lighting, and personalize visual content based on user preferences. This fusion of AI with display technology has significantly enhanced the performance and adaptability of screenless systems, particularly in dynamic operating environments [8].</w:t>
      </w:r>
    </w:p>
    <w:p>
      <w:pPr>
        <w:pStyle w:val="BodyText"/>
        <w:spacing w:lineRule="auto" w:line="360"/>
        <w:jc w:val="both"/>
        <w:rPr>
          <w:rFonts w:ascii="Times New Roman" w:hAnsi="Times New Roman"/>
          <w:sz w:val="24"/>
          <w:szCs w:val="24"/>
        </w:rPr>
      </w:pPr>
      <w:r>
        <w:rPr>
          <w:rFonts w:ascii="Times New Roman" w:hAnsi="Times New Roman"/>
          <w:sz w:val="24"/>
          <w:szCs w:val="24"/>
        </w:rPr>
        <w:t>Prototype designs have demonstrated the feasibility of using laser-based projection for screenless displays. These prototypes leverage compact laser diode arrays and micro-electromechanical systems (MEMS) to create lightweight and power-efficient devices. Such systems have shown promise in delivering high-definition visual content without the constraints of traditional display panels, making them suitable for mobile and outdoor applications [9].</w:t>
      </w:r>
    </w:p>
    <w:p>
      <w:pPr>
        <w:pStyle w:val="BodyText"/>
        <w:spacing w:lineRule="auto" w:line="360"/>
        <w:jc w:val="both"/>
        <w:rPr>
          <w:rFonts w:ascii="Times New Roman" w:hAnsi="Times New Roman"/>
          <w:sz w:val="24"/>
          <w:szCs w:val="24"/>
        </w:rPr>
      </w:pPr>
      <w:r>
        <w:rPr>
          <w:rFonts w:ascii="Times New Roman" w:hAnsi="Times New Roman"/>
          <w:sz w:val="24"/>
          <w:szCs w:val="24"/>
        </w:rPr>
        <w:t>Holographic display technologies, in particular, are increasingly being explored as the foundation for screenless computing platforms. By generating realistic three-dimensional visuals, holographic displays can enhance user engagement in areas such as education, telepresence, and design visualization[10]. Their ability to produce shared visual experiences without wearable accessories is considered a major advantage in collaborative settings .</w:t>
      </w:r>
    </w:p>
    <w:p>
      <w:pPr>
        <w:pStyle w:val="BodyText"/>
        <w:spacing w:lineRule="auto" w:line="360"/>
        <w:jc w:val="both"/>
        <w:rPr>
          <w:rFonts w:ascii="Times New Roman" w:hAnsi="Times New Roman"/>
          <w:sz w:val="24"/>
          <w:szCs w:val="24"/>
        </w:rPr>
      </w:pPr>
      <w:r>
        <w:rPr>
          <w:rFonts w:ascii="Times New Roman" w:hAnsi="Times New Roman"/>
          <w:sz w:val="24"/>
          <w:szCs w:val="24"/>
        </w:rPr>
        <w:t>The integration of edge computing with screenless display systems represents another significant step forward. Edge devices can process complex image rendering tasks locally rather than relying solely on cloud infrastructure, thereby reducing latency and ensuring smoother user interactions. This is especially important for real-time applications like augmented reality navigation, industrial machine control, and medical imaging [11].</w:t>
      </w:r>
    </w:p>
    <w:p>
      <w:pPr>
        <w:pStyle w:val="BodyText"/>
        <w:spacing w:lineRule="auto" w:line="360"/>
        <w:jc w:val="both"/>
        <w:rPr>
          <w:rFonts w:ascii="Times New Roman" w:hAnsi="Times New Roman"/>
          <w:sz w:val="24"/>
          <w:szCs w:val="24"/>
        </w:rPr>
      </w:pPr>
      <w:r>
        <w:rPr>
          <w:rFonts w:ascii="Times New Roman" w:hAnsi="Times New Roman"/>
          <w:sz w:val="24"/>
          <w:szCs w:val="24"/>
        </w:rPr>
        <w:t>The ability of screenless display systems to deliver tactile experiences through mid-air haptic feedback is another emerging frontier[12]. Technologies using ultrasonic phased arrays can generate physical sensations in mid-air, effectively allowing users to "touch" virtual objects. Such innovations are particularly valuable in fields where interaction with digital elements is critical, such as surgical training, remote maintenance, and immersive entertainment .</w:t>
      </w:r>
    </w:p>
    <w:p>
      <w:pPr>
        <w:pStyle w:val="BodyText"/>
        <w:spacing w:lineRule="auto" w:line="360"/>
        <w:jc w:val="both"/>
        <w:rPr>
          <w:rFonts w:ascii="Times New Roman" w:hAnsi="Times New Roman"/>
          <w:sz w:val="24"/>
          <w:szCs w:val="24"/>
        </w:rPr>
      </w:pPr>
      <w:r>
        <w:rPr>
          <w:rFonts w:ascii="Times New Roman" w:hAnsi="Times New Roman"/>
          <w:sz w:val="24"/>
          <w:szCs w:val="24"/>
        </w:rPr>
        <w:t>Virtual reality and augmented reality ecosystems have become key enablers for screenless display adoption. By directly projecting immersive visuals into the user’s field of view, these platforms are redefining how users interact with digital information. Screenless displays integrated with VR and AR systems enable lifelike simulations for gaming, defense, and enterprise training, offering unmatched levels of engagement and realism [13].</w:t>
      </w:r>
    </w:p>
    <w:p>
      <w:pPr>
        <w:pStyle w:val="BodyText"/>
        <w:spacing w:lineRule="auto" w:line="360"/>
        <w:jc w:val="both"/>
        <w:rPr>
          <w:rFonts w:ascii="Times New Roman" w:hAnsi="Times New Roman"/>
          <w:sz w:val="24"/>
          <w:szCs w:val="24"/>
        </w:rPr>
      </w:pPr>
      <w:r>
        <w:rPr>
          <w:rFonts w:ascii="Times New Roman" w:hAnsi="Times New Roman"/>
          <w:sz w:val="24"/>
          <w:szCs w:val="24"/>
        </w:rPr>
      </w:r>
    </w:p>
    <w:p>
      <w:pPr>
        <w:pStyle w:val="Heading3"/>
        <w:spacing w:lineRule="auto" w:line="360"/>
        <w:jc w:val="both"/>
        <w:rPr/>
      </w:pPr>
      <w:r>
        <w:rPr>
          <w:rStyle w:val="Strong"/>
          <w:rFonts w:ascii="Times New Roman" w:hAnsi="Times New Roman"/>
          <w:b/>
          <w:bCs/>
          <w:sz w:val="24"/>
          <w:szCs w:val="24"/>
        </w:rPr>
        <w:t>1.3 Applications of Screenless Displays</w:t>
      </w:r>
    </w:p>
    <w:p>
      <w:pPr>
        <w:pStyle w:val="BodyText"/>
        <w:spacing w:lineRule="auto" w:line="360"/>
        <w:jc w:val="both"/>
        <w:rPr>
          <w:rFonts w:ascii="Times New Roman" w:hAnsi="Times New Roman"/>
          <w:sz w:val="24"/>
          <w:szCs w:val="24"/>
        </w:rPr>
      </w:pPr>
      <w:r>
        <w:rPr>
          <w:rFonts w:ascii="Times New Roman" w:hAnsi="Times New Roman"/>
          <w:sz w:val="24"/>
          <w:szCs w:val="24"/>
        </w:rPr>
        <w:t>The potential applications of screenless display technology span multiple sectors, each benefiting from its ability to provide immersive and portable visual experiences. In healthcare, for example, screenless displays can be used for surgical planning and telemedicine consultations, where three-dimensional holographic images provide clinicians with a deeper understanding of patient anatomy. Such systems can also facilitate remote collaboration between specialists by sharing volumetric medical images in real-time [14].</w:t>
      </w:r>
    </w:p>
    <w:p>
      <w:pPr>
        <w:pStyle w:val="BodyText"/>
        <w:spacing w:lineRule="auto" w:line="360"/>
        <w:jc w:val="both"/>
        <w:rPr>
          <w:rFonts w:ascii="Times New Roman" w:hAnsi="Times New Roman"/>
          <w:sz w:val="24"/>
          <w:szCs w:val="24"/>
        </w:rPr>
      </w:pPr>
      <w:r>
        <w:rPr>
          <w:rFonts w:ascii="Times New Roman" w:hAnsi="Times New Roman"/>
          <w:sz w:val="24"/>
          <w:szCs w:val="24"/>
        </w:rPr>
        <w:t>In the education sector, screenless displays are revolutionizing learning environments by enabling interactive 3D visualizations of complex concepts[15]. Students can explore virtual models of scientific phenomena, historical artifacts, or architectural designs without being confined to the limitations of conventional screens. This leads to higher engagement levels and improved retention of knowledge .</w:t>
      </w:r>
    </w:p>
    <w:p>
      <w:pPr>
        <w:pStyle w:val="BodyText"/>
        <w:spacing w:lineRule="auto" w:line="360"/>
        <w:jc w:val="both"/>
        <w:rPr>
          <w:rFonts w:ascii="Times New Roman" w:hAnsi="Times New Roman"/>
          <w:sz w:val="24"/>
          <w:szCs w:val="24"/>
        </w:rPr>
      </w:pPr>
      <w:r>
        <w:rPr>
          <w:rFonts w:ascii="Times New Roman" w:hAnsi="Times New Roman"/>
          <w:sz w:val="24"/>
          <w:szCs w:val="24"/>
        </w:rPr>
        <w:t>The automotive industry has also embraced screenless display technologies, particularly in the development of head-up displays (HUDs). These systems project critical information such as speed, navigation cues, and hazard warnings directly onto the windshield, allowing drivers to access data without diverting their attention from the road. Future iterations may integrate holographic imaging to further enhance situational awareness [16].</w:t>
      </w:r>
    </w:p>
    <w:p>
      <w:pPr>
        <w:pStyle w:val="BodyText"/>
        <w:spacing w:lineRule="auto" w:line="360"/>
        <w:jc w:val="both"/>
        <w:rPr>
          <w:rFonts w:ascii="Times New Roman" w:hAnsi="Times New Roman"/>
          <w:sz w:val="24"/>
          <w:szCs w:val="24"/>
        </w:rPr>
      </w:pPr>
      <w:r>
        <w:rPr>
          <w:rFonts w:ascii="Times New Roman" w:hAnsi="Times New Roman"/>
          <w:sz w:val="24"/>
          <w:szCs w:val="24"/>
        </w:rPr>
        <w:t>In consumer electronics, wearable devices like smart glasses and AR headsets are integrating screenless display systems to deliver immersive experiences in a compact form factor[17]. These devices are capable of overlaying digital information onto the user’s real-world environment, offering applications in navigation, fitness tracking, and social media interaction .</w:t>
      </w:r>
    </w:p>
    <w:p>
      <w:pPr>
        <w:pStyle w:val="BodyText"/>
        <w:spacing w:lineRule="auto" w:line="360"/>
        <w:jc w:val="both"/>
        <w:rPr>
          <w:rFonts w:ascii="Times New Roman" w:hAnsi="Times New Roman"/>
          <w:sz w:val="24"/>
          <w:szCs w:val="24"/>
        </w:rPr>
      </w:pPr>
      <w:r>
        <w:rPr>
          <w:rFonts w:ascii="Times New Roman" w:hAnsi="Times New Roman"/>
          <w:sz w:val="24"/>
          <w:szCs w:val="24"/>
        </w:rPr>
        <w:t>The advertising and marketing industries have identified screenless displays as a transformative medium for customer engagement. Holographic billboards and interactive projection systems can capture audience attention in public spaces, offering a more dynamic and memorable way of delivering promotional content compared to static digital signage [18].</w:t>
      </w:r>
    </w:p>
    <w:p>
      <w:pPr>
        <w:pStyle w:val="BodyText"/>
        <w:spacing w:lineRule="auto" w:line="360"/>
        <w:jc w:val="both"/>
        <w:rPr>
          <w:rFonts w:ascii="Times New Roman" w:hAnsi="Times New Roman"/>
          <w:sz w:val="24"/>
          <w:szCs w:val="24"/>
        </w:rPr>
      </w:pPr>
      <w:r>
        <w:rPr>
          <w:rFonts w:ascii="Times New Roman" w:hAnsi="Times New Roman"/>
          <w:sz w:val="24"/>
          <w:szCs w:val="24"/>
        </w:rPr>
        <w:t>Military and defense applications of screenless display technology are focused on improving situational awareness and decision-making in the field. Wearable HUDs and holographic command interfaces provide soldiers and commanders with real-time intelligence without requiring additional handheld devices, thereby enhancing operational efficiency and safety [19].</w:t>
      </w:r>
    </w:p>
    <w:p>
      <w:pPr>
        <w:pStyle w:val="BodyText"/>
        <w:spacing w:lineRule="auto" w:line="360"/>
        <w:jc w:val="both"/>
        <w:rPr>
          <w:rFonts w:ascii="Times New Roman" w:hAnsi="Times New Roman"/>
          <w:sz w:val="24"/>
          <w:szCs w:val="24"/>
        </w:rPr>
      </w:pPr>
      <w:r>
        <w:rPr>
          <w:rFonts w:ascii="Times New Roman" w:hAnsi="Times New Roman"/>
          <w:sz w:val="24"/>
          <w:szCs w:val="24"/>
        </w:rPr>
        <w:t>Entertainment and gaming industries are leveraging screenless displays to create immersive environments that extend beyond the limitations of traditional screens[20]. Whether through holographic concerts, interactive theme park installations, or next-generation gaming consoles, these technologies promise a more engaging user experience.</w:t>
      </w:r>
    </w:p>
    <w:p>
      <w:pPr>
        <w:pStyle w:val="BodyText"/>
        <w:spacing w:lineRule="auto" w:line="360"/>
        <w:jc w:val="both"/>
        <w:rPr>
          <w:rFonts w:ascii="Times New Roman" w:hAnsi="Times New Roman"/>
          <w:sz w:val="24"/>
          <w:szCs w:val="24"/>
        </w:rPr>
      </w:pPr>
      <w:r>
        <w:rPr>
          <w:rFonts w:ascii="Times New Roman" w:hAnsi="Times New Roman"/>
          <w:sz w:val="24"/>
          <w:szCs w:val="24"/>
        </w:rPr>
        <w:t>Finally, industrial sectors are using screenless displays for complex data visualization in manufacturing and engineering workflows. Holographic assembly instructions, AR-based equipment diagnostics, and real-time monitoring interfaces help improve efficiency and reduce human error, particularly in high-stakes environments like aerospace and energy production [21].</w:t>
      </w:r>
    </w:p>
    <w:p>
      <w:pPr>
        <w:pStyle w:val="BodyText"/>
        <w:spacing w:lineRule="auto" w:line="360"/>
        <w:jc w:val="both"/>
        <w:rPr>
          <w:rFonts w:ascii="Times New Roman" w:hAnsi="Times New Roman"/>
          <w:b w:val="false"/>
          <w:bCs w:val="false"/>
          <w:sz w:val="24"/>
          <w:szCs w:val="24"/>
        </w:rPr>
      </w:pPr>
      <w:r>
        <w:rPr>
          <w:rFonts w:ascii="Times New Roman" w:hAnsi="Times New Roman"/>
          <w:b w:val="false"/>
          <w:bCs w:val="false"/>
          <w:sz w:val="24"/>
          <w:szCs w:val="24"/>
        </w:rPr>
      </w:r>
    </w:p>
    <w:p>
      <w:pPr>
        <w:pStyle w:val="Heading4"/>
        <w:spacing w:lineRule="auto" w:line="360"/>
        <w:jc w:val="both"/>
        <w:rPr>
          <w:rFonts w:ascii="Times New Roman" w:hAnsi="Times New Roman"/>
        </w:rPr>
      </w:pPr>
      <w:r>
        <w:rPr>
          <w:rFonts w:ascii="Times New Roman" w:hAnsi="Times New Roman"/>
          <w:b/>
          <w:bCs/>
          <w:sz w:val="24"/>
          <w:szCs w:val="24"/>
        </w:rPr>
        <w:t>1.4 Architecture Diagrams of Screenless Displays</w:t>
      </w:r>
    </w:p>
    <w:p>
      <w:pPr>
        <w:pStyle w:val="BodyText"/>
        <w:spacing w:lineRule="auto" w:line="360"/>
        <w:jc w:val="both"/>
        <w:rPr>
          <w:rFonts w:ascii="Times New Roman" w:hAnsi="Times New Roman"/>
        </w:rPr>
      </w:pPr>
      <w:r>
        <w:rPr>
          <w:rFonts w:ascii="Times New Roman" w:hAnsi="Times New Roman"/>
          <w:b w:val="false"/>
          <w:bCs w:val="false"/>
          <w:sz w:val="24"/>
          <w:szCs w:val="24"/>
        </w:rPr>
        <w:t xml:space="preserve">The block diagram of the virtual retinal display consists of following blocks: photon generation, intensity modulation, beam scanning, optical projection and drive electronics. </w:t>
      </w:r>
    </w:p>
    <w:p>
      <w:pPr>
        <w:pStyle w:val="BodyText"/>
        <w:numPr>
          <w:ilvl w:val="0"/>
          <w:numId w:val="1"/>
        </w:numPr>
        <w:tabs>
          <w:tab w:val="clear" w:pos="720"/>
          <w:tab w:val="left" w:pos="0" w:leader="none"/>
        </w:tabs>
        <w:spacing w:lineRule="auto" w:line="360"/>
        <w:ind w:hanging="283" w:left="709"/>
        <w:jc w:val="both"/>
        <w:rPr>
          <w:rFonts w:ascii="Times New Roman" w:hAnsi="Times New Roman"/>
        </w:rPr>
      </w:pPr>
      <w:r>
        <w:rPr>
          <w:rFonts w:ascii="Times New Roman" w:hAnsi="Times New Roman"/>
          <w:b w:val="false"/>
          <w:bCs w:val="false"/>
          <w:sz w:val="24"/>
          <w:szCs w:val="24"/>
        </w:rPr>
        <w:t>Signal Source: This is the origin of the content, such as a smartphone, computer, or an embedded processor, which generates the video or image data to be displayed.</w:t>
      </w:r>
    </w:p>
    <w:p>
      <w:pPr>
        <w:pStyle w:val="BodyText"/>
        <w:numPr>
          <w:ilvl w:val="0"/>
          <w:numId w:val="1"/>
        </w:numPr>
        <w:tabs>
          <w:tab w:val="clear" w:pos="720"/>
          <w:tab w:val="left" w:pos="0" w:leader="none"/>
        </w:tabs>
        <w:spacing w:lineRule="auto" w:line="360"/>
        <w:ind w:hanging="283" w:left="709"/>
        <w:jc w:val="both"/>
        <w:rPr>
          <w:rFonts w:ascii="Times New Roman" w:hAnsi="Times New Roman"/>
        </w:rPr>
      </w:pPr>
      <w:r>
        <w:rPr>
          <w:rFonts w:ascii="Times New Roman" w:hAnsi="Times New Roman"/>
          <w:b w:val="false"/>
          <w:bCs w:val="false"/>
          <w:sz w:val="24"/>
          <w:szCs w:val="24"/>
        </w:rPr>
        <w:t>Signal Processing Unit: This unit receives the raw signal and processes it into a format suitable for the display driver. This involves scaling, color correction, and formatting the video into a pixel-by-pixel data stream.</w:t>
      </w:r>
    </w:p>
    <w:p>
      <w:pPr>
        <w:pStyle w:val="BodyText"/>
        <w:numPr>
          <w:ilvl w:val="0"/>
          <w:numId w:val="1"/>
        </w:numPr>
        <w:tabs>
          <w:tab w:val="clear" w:pos="720"/>
          <w:tab w:val="left" w:pos="0" w:leader="none"/>
        </w:tabs>
        <w:spacing w:lineRule="auto" w:line="360"/>
        <w:ind w:hanging="283" w:left="709"/>
        <w:jc w:val="both"/>
        <w:rPr>
          <w:rFonts w:ascii="Times New Roman" w:hAnsi="Times New Roman"/>
        </w:rPr>
      </w:pPr>
      <w:r>
        <w:rPr>
          <w:rFonts w:ascii="Times New Roman" w:hAnsi="Times New Roman"/>
          <w:b w:val="false"/>
          <w:bCs w:val="false"/>
          <w:sz w:val="24"/>
          <w:szCs w:val="24"/>
        </w:rPr>
        <w:t>Light Sources: Typically, these are a set of three low-power laser diodes (Red, Green, and Blue). The intensity of each laser is rapidly modulated (turned up and down) by the signal processing unit to create the color and brightness for each pixel.</w:t>
      </w:r>
    </w:p>
    <w:p>
      <w:pPr>
        <w:pStyle w:val="BodyText"/>
        <w:numPr>
          <w:ilvl w:val="0"/>
          <w:numId w:val="1"/>
        </w:numPr>
        <w:tabs>
          <w:tab w:val="clear" w:pos="720"/>
          <w:tab w:val="left" w:pos="0" w:leader="none"/>
        </w:tabs>
        <w:spacing w:lineRule="auto" w:line="360"/>
        <w:ind w:hanging="283" w:left="709"/>
        <w:jc w:val="both"/>
        <w:rPr>
          <w:rFonts w:ascii="Times New Roman" w:hAnsi="Times New Roman"/>
        </w:rPr>
      </w:pPr>
      <w:r>
        <w:rPr>
          <w:rFonts w:ascii="Times New Roman" w:hAnsi="Times New Roman"/>
          <w:b w:val="false"/>
          <w:bCs w:val="false"/>
          <w:sz w:val="24"/>
          <w:szCs w:val="24"/>
        </w:rPr>
        <w:t>Optics &amp; Beam Combiner: The light from the individual R, G, and B lasers is collimated and then combined into a single, multi-color light beam using specialized optics like dichroic mirrors.</w:t>
      </w:r>
    </w:p>
    <w:p>
      <w:pPr>
        <w:pStyle w:val="BodyText"/>
        <w:numPr>
          <w:ilvl w:val="0"/>
          <w:numId w:val="1"/>
        </w:numPr>
        <w:tabs>
          <w:tab w:val="clear" w:pos="720"/>
          <w:tab w:val="left" w:pos="0" w:leader="none"/>
        </w:tabs>
        <w:spacing w:lineRule="auto" w:line="360"/>
        <w:ind w:hanging="283" w:left="709"/>
        <w:jc w:val="both"/>
        <w:rPr>
          <w:rFonts w:ascii="Times New Roman" w:hAnsi="Times New Roman"/>
        </w:rPr>
      </w:pPr>
      <w:r>
        <w:rPr>
          <w:rFonts w:ascii="Times New Roman" w:hAnsi="Times New Roman"/>
          <w:b w:val="false"/>
          <w:bCs w:val="false"/>
          <w:sz w:val="24"/>
          <w:szCs w:val="24"/>
        </w:rPr>
        <w:t>MEMS Scanner( Micro-Electro-Mechanical Systems): This is the heart of the system. A tiny, micro-fabricated mirror pivots on two axes at very high speeds. It reflects the combined light beam, scanning it horizontally and vertically in a raster pattern, much like the electron gun in an old CRT(Cathode Ray Tube) television.</w:t>
      </w:r>
    </w:p>
    <w:p>
      <w:pPr>
        <w:pStyle w:val="BodyText"/>
        <w:numPr>
          <w:ilvl w:val="0"/>
          <w:numId w:val="1"/>
        </w:numPr>
        <w:tabs>
          <w:tab w:val="clear" w:pos="720"/>
          <w:tab w:val="left" w:pos="0" w:leader="none"/>
        </w:tabs>
        <w:spacing w:lineRule="auto" w:line="360"/>
        <w:ind w:hanging="283" w:left="709"/>
        <w:jc w:val="both"/>
        <w:rPr>
          <w:rFonts w:ascii="Times New Roman" w:hAnsi="Times New Roman"/>
        </w:rPr>
      </w:pPr>
      <w:r>
        <w:rPr>
          <w:rFonts w:ascii="Times New Roman" w:hAnsi="Times New Roman"/>
          <w:b w:val="false"/>
          <w:bCs w:val="false"/>
          <w:sz w:val="24"/>
          <w:szCs w:val="24"/>
        </w:rPr>
        <w:t>Projection Optics: A final set of lenses directs this rapidly scanning beam of light through the pupil of the user's eye.</w:t>
      </w:r>
    </w:p>
    <w:p>
      <w:pPr>
        <w:pStyle w:val="BodyText"/>
        <w:numPr>
          <w:ilvl w:val="0"/>
          <w:numId w:val="1"/>
        </w:numPr>
        <w:tabs>
          <w:tab w:val="clear" w:pos="720"/>
          <w:tab w:val="left" w:pos="0" w:leader="none"/>
        </w:tabs>
        <w:spacing w:lineRule="auto" w:line="360"/>
        <w:ind w:hanging="283" w:left="709"/>
        <w:jc w:val="both"/>
        <w:rPr>
          <w:rFonts w:ascii="Times New Roman" w:hAnsi="Times New Roman"/>
        </w:rPr>
      </w:pPr>
      <w:r>
        <w:rPr>
          <w:rFonts w:ascii="Times New Roman" w:hAnsi="Times New Roman"/>
          <w:b w:val="false"/>
          <w:bCs w:val="false"/>
          <w:sz w:val="24"/>
          <w:szCs w:val="24"/>
        </w:rPr>
        <w:t>Eye &amp; Retina: The focused, scanning beam "paints" the image directly onto the surface of the retina at the back of the eye. The user's brain perceives this sequence of light pulses as a stable, high-resolution image that appears to be floating in front of them.</w:t>
      </w:r>
    </w:p>
    <w:p>
      <w:pPr>
        <w:pStyle w:val="BodyText"/>
        <w:spacing w:lineRule="auto" w:line="360" w:before="0" w:after="0"/>
        <w:jc w:val="center"/>
        <w:rPr/>
      </w:pPr>
      <w:r>
        <w:drawing>
          <wp:anchor behindDoc="0" distT="0" distB="0" distL="0" distR="0" simplePos="0" locked="0" layoutInCell="0" allowOverlap="1" relativeHeight="2">
            <wp:simplePos x="0" y="0"/>
            <wp:positionH relativeFrom="column">
              <wp:posOffset>635</wp:posOffset>
            </wp:positionH>
            <wp:positionV relativeFrom="paragraph">
              <wp:posOffset>77470</wp:posOffset>
            </wp:positionV>
            <wp:extent cx="5908040" cy="2712720"/>
            <wp:effectExtent l="0" t="0" r="0" b="0"/>
            <wp:wrapSquare wrapText="largest"/>
            <wp:docPr id="1" name="Image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Copy 1" descr=""/>
                    <pic:cNvPicPr>
                      <a:picLocks noChangeAspect="1" noChangeArrowheads="1"/>
                    </pic:cNvPicPr>
                  </pic:nvPicPr>
                  <pic:blipFill>
                    <a:blip r:embed="rId2"/>
                    <a:stretch>
                      <a:fillRect/>
                    </a:stretch>
                  </pic:blipFill>
                  <pic:spPr bwMode="auto">
                    <a:xfrm>
                      <a:off x="0" y="0"/>
                      <a:ext cx="5908040" cy="2712720"/>
                    </a:xfrm>
                    <a:prstGeom prst="rect">
                      <a:avLst/>
                    </a:prstGeom>
                  </pic:spPr>
                </pic:pic>
              </a:graphicData>
            </a:graphic>
          </wp:anchor>
        </w:drawing>
      </w:r>
      <w:r>
        <w:rPr>
          <w:rFonts w:ascii="Times New Roman" w:hAnsi="Times New Roman"/>
          <w:b w:val="false"/>
          <w:bCs w:val="false"/>
          <w:sz w:val="24"/>
          <w:szCs w:val="24"/>
        </w:rPr>
        <w:t xml:space="preserve"> </w:t>
      </w:r>
      <w:r>
        <w:rPr>
          <w:rFonts w:ascii="Times New Roman" w:hAnsi="Times New Roman"/>
          <w:b w:val="false"/>
          <w:bCs w:val="false"/>
          <w:sz w:val="24"/>
          <w:szCs w:val="24"/>
        </w:rPr>
        <w:br/>
      </w:r>
      <w:r>
        <w:rPr>
          <w:rFonts w:ascii="Times New Roman" w:hAnsi="Times New Roman"/>
          <w:b/>
          <w:bCs/>
          <w:sz w:val="24"/>
          <w:szCs w:val="24"/>
        </w:rPr>
        <w:t>Figure</w:t>
      </w:r>
      <w:r>
        <w:rPr>
          <w:rStyle w:val="Emphasis"/>
          <w:rFonts w:ascii="Times New Roman" w:hAnsi="Times New Roman"/>
          <w:b/>
          <w:bCs/>
          <w:i w:val="false"/>
          <w:iCs w:val="false"/>
          <w:sz w:val="24"/>
          <w:szCs w:val="24"/>
        </w:rPr>
        <w:t xml:space="preserve"> 1.1: Block Diagram of Retinal Display</w:t>
      </w:r>
      <w:r>
        <w:rPr>
          <w:rStyle w:val="Emphasis"/>
          <w:rFonts w:ascii="Times New Roman" w:hAnsi="Times New Roman"/>
          <w:b w:val="false"/>
          <w:bCs w:val="false"/>
          <w:i w:val="false"/>
          <w:iCs w:val="false"/>
          <w:sz w:val="24"/>
          <w:szCs w:val="24"/>
        </w:rPr>
        <w:t xml:space="preserve"> </w:t>
      </w:r>
    </w:p>
    <w:p>
      <w:pPr>
        <w:pStyle w:val="BodyText"/>
        <w:spacing w:lineRule="auto" w:line="360" w:before="0" w:after="0"/>
        <w:jc w:val="both"/>
        <w:rPr/>
      </w:pPr>
      <w:r>
        <w:rPr>
          <w:rStyle w:val="Emphasis"/>
          <w:rFonts w:ascii="Times New Roman" w:hAnsi="Times New Roman"/>
          <w:b/>
          <w:bCs/>
          <w:i w:val="false"/>
          <w:iCs w:val="false"/>
          <w:sz w:val="24"/>
          <w:szCs w:val="24"/>
        </w:rPr>
        <w:t xml:space="preserve">Source: </w:t>
      </w:r>
      <w:r>
        <w:rPr>
          <w:rStyle w:val="Emphasis"/>
          <w:rFonts w:ascii="Times New Roman" w:hAnsi="Times New Roman"/>
          <w:b w:val="false"/>
          <w:bCs w:val="false"/>
          <w:i w:val="false"/>
          <w:iCs w:val="false"/>
          <w:sz w:val="24"/>
          <w:szCs w:val="24"/>
        </w:rPr>
        <w:t>The virtual retinal display shows that the system comprises a light source</w:t>
      </w:r>
    </w:p>
    <w:p>
      <w:pPr>
        <w:pStyle w:val="BodyText"/>
        <w:spacing w:lineRule="auto" w:line="360" w:before="0" w:after="0"/>
        <w:jc w:val="both"/>
        <w:rPr/>
      </w:pPr>
      <w:r>
        <w:rPr>
          <w:rStyle w:val="Emphasis"/>
          <w:rFonts w:ascii="Times New Roman" w:hAnsi="Times New Roman"/>
          <w:b w:val="false"/>
          <w:bCs w:val="false"/>
          <w:i w:val="false"/>
          <w:iCs w:val="false"/>
          <w:sz w:val="24"/>
          <w:szCs w:val="24"/>
        </w:rPr>
        <w:t>https://ijsrcseit.com/paper/CSEIT2282105.pdf</w:t>
      </w:r>
    </w:p>
    <w:p>
      <w:pPr>
        <w:pStyle w:val="BodyText"/>
        <w:spacing w:lineRule="auto" w:line="360"/>
        <w:jc w:val="both"/>
        <w:rPr>
          <w:rFonts w:ascii="Times New Roman" w:hAnsi="Times New Roman"/>
        </w:rPr>
      </w:pPr>
      <w:r>
        <w:rPr>
          <w:rFonts w:ascii="Times New Roman" w:hAnsi="Times New Roman"/>
          <w:sz w:val="24"/>
          <w:szCs w:val="24"/>
        </w:rPr>
        <w:t>The block diagram of the virtual retinal display taken from the CSEIT paper consists of following blocks: photon generation, intensity modulation, beam scanning, optical projection and drive electronics. Photon generation block generates the coherent beam of light; this photon source make use of the laser diodes as coherent source with retina display to give a diffraction onto the retina of the human eye. The light generated from photon source is intensity modulated. The intensity of the light beam gets modulated to match the intensity of the image.</w:t>
      </w:r>
    </w:p>
    <w:p>
      <w:pPr>
        <w:pStyle w:val="Heading3"/>
        <w:spacing w:lineRule="auto" w:line="360"/>
        <w:jc w:val="left"/>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3">
            <wp:simplePos x="0" y="0"/>
            <wp:positionH relativeFrom="column">
              <wp:posOffset>194945</wp:posOffset>
            </wp:positionH>
            <wp:positionV relativeFrom="paragraph">
              <wp:posOffset>172720</wp:posOffset>
            </wp:positionV>
            <wp:extent cx="5695950" cy="361886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695950" cy="3618865"/>
                    </a:xfrm>
                    <a:prstGeom prst="rect">
                      <a:avLst/>
                    </a:prstGeom>
                  </pic:spPr>
                </pic:pic>
              </a:graphicData>
            </a:graphic>
          </wp:anchor>
        </w:drawing>
      </w:r>
    </w:p>
    <w:p>
      <w:pPr>
        <w:pStyle w:val="Heading3"/>
        <w:spacing w:lineRule="auto" w:line="360"/>
        <w:jc w:val="center"/>
        <w:rPr>
          <w:rFonts w:ascii="Times New Roman" w:hAnsi="Times New Roman"/>
          <w:b/>
          <w:bCs/>
          <w:sz w:val="28"/>
          <w:szCs w:val="28"/>
        </w:rPr>
      </w:pPr>
      <w:r>
        <w:rPr>
          <w:rFonts w:ascii="Times New Roman" w:hAnsi="Times New Roman"/>
          <w:b/>
          <w:bCs/>
          <w:sz w:val="28"/>
          <w:szCs w:val="28"/>
        </w:rPr>
      </w:r>
    </w:p>
    <w:p>
      <w:pPr>
        <w:pStyle w:val="Heading3"/>
        <w:spacing w:lineRule="auto" w:line="360"/>
        <w:jc w:val="center"/>
        <w:rPr>
          <w:rFonts w:ascii="Times New Roman" w:hAnsi="Times New Roman"/>
          <w:b/>
          <w:bCs/>
          <w:sz w:val="28"/>
          <w:szCs w:val="28"/>
        </w:rPr>
      </w:pPr>
      <w:r>
        <w:rPr>
          <w:rFonts w:ascii="Times New Roman" w:hAnsi="Times New Roman"/>
          <w:b/>
          <w:bCs/>
          <w:sz w:val="28"/>
          <w:szCs w:val="28"/>
        </w:rPr>
      </w:r>
    </w:p>
    <w:p>
      <w:pPr>
        <w:pStyle w:val="Heading3"/>
        <w:spacing w:lineRule="auto" w:line="360"/>
        <w:jc w:val="center"/>
        <w:rPr>
          <w:rFonts w:ascii="Times New Roman" w:hAnsi="Times New Roman"/>
          <w:b/>
          <w:bCs/>
          <w:sz w:val="28"/>
          <w:szCs w:val="28"/>
        </w:rPr>
      </w:pPr>
      <w:r>
        <w:rPr>
          <w:rFonts w:ascii="Times New Roman" w:hAnsi="Times New Roman"/>
          <w:b/>
          <w:bCs/>
          <w:sz w:val="28"/>
          <w:szCs w:val="28"/>
        </w:rPr>
      </w:r>
    </w:p>
    <w:p>
      <w:pPr>
        <w:pStyle w:val="Heading3"/>
        <w:spacing w:lineRule="auto" w:line="360"/>
        <w:jc w:val="center"/>
        <w:rPr>
          <w:rFonts w:ascii="Times New Roman" w:hAnsi="Times New Roman"/>
          <w:b/>
          <w:bCs/>
          <w:sz w:val="28"/>
          <w:szCs w:val="28"/>
        </w:rPr>
      </w:pPr>
      <w:r>
        <w:rPr>
          <w:rFonts w:ascii="Times New Roman" w:hAnsi="Times New Roman"/>
          <w:b/>
          <w:bCs/>
          <w:sz w:val="28"/>
          <w:szCs w:val="28"/>
        </w:rPr>
      </w:r>
    </w:p>
    <w:p>
      <w:pPr>
        <w:pStyle w:val="Heading3"/>
        <w:spacing w:lineRule="auto" w:line="360"/>
        <w:jc w:val="center"/>
        <w:rPr>
          <w:rFonts w:ascii="Times New Roman" w:hAnsi="Times New Roman"/>
          <w:b/>
          <w:bCs/>
          <w:sz w:val="28"/>
          <w:szCs w:val="28"/>
        </w:rPr>
      </w:pPr>
      <w:r>
        <w:rPr>
          <w:rFonts w:ascii="Times New Roman" w:hAnsi="Times New Roman"/>
          <w:b/>
          <w:bCs/>
          <w:sz w:val="28"/>
          <w:szCs w:val="28"/>
        </w:rPr>
      </w:r>
    </w:p>
    <w:p>
      <w:pPr>
        <w:pStyle w:val="Heading3"/>
        <w:spacing w:lineRule="auto" w:line="360"/>
        <w:jc w:val="center"/>
        <w:rPr>
          <w:rFonts w:ascii="Times New Roman" w:hAnsi="Times New Roman"/>
          <w:b/>
          <w:bCs/>
          <w:sz w:val="28"/>
          <w:szCs w:val="28"/>
        </w:rPr>
      </w:pPr>
      <w:r>
        <w:rPr>
          <w:rFonts w:ascii="Times New Roman" w:hAnsi="Times New Roman"/>
          <w:b/>
          <w:bCs/>
          <w:sz w:val="28"/>
          <w:szCs w:val="28"/>
        </w:rPr>
      </w:r>
    </w:p>
    <w:p>
      <w:pPr>
        <w:pStyle w:val="Heading3"/>
        <w:spacing w:lineRule="auto" w:line="360"/>
        <w:jc w:val="center"/>
        <w:rPr>
          <w:rFonts w:ascii="Times New Roman" w:hAnsi="Times New Roman"/>
          <w:b/>
          <w:bCs/>
          <w:sz w:val="28"/>
          <w:szCs w:val="28"/>
        </w:rPr>
      </w:pPr>
      <w:r>
        <w:rPr>
          <w:rFonts w:ascii="Times New Roman" w:hAnsi="Times New Roman"/>
          <w:b/>
          <w:bCs/>
          <w:sz w:val="28"/>
          <w:szCs w:val="28"/>
        </w:rPr>
      </w:r>
    </w:p>
    <w:p>
      <w:pPr>
        <w:pStyle w:val="Heading3"/>
        <w:spacing w:lineRule="auto" w:line="360"/>
        <w:jc w:val="center"/>
        <w:rPr>
          <w:rFonts w:ascii="Times New Roman" w:hAnsi="Times New Roman"/>
          <w:b/>
          <w:bCs/>
          <w:sz w:val="28"/>
          <w:szCs w:val="28"/>
        </w:rPr>
      </w:pPr>
      <w:r>
        <w:rPr>
          <w:rFonts w:ascii="Times New Roman" w:hAnsi="Times New Roman"/>
          <w:b/>
          <w:bCs/>
          <w:sz w:val="28"/>
          <w:szCs w:val="28"/>
        </w:rPr>
      </w:r>
    </w:p>
    <w:p>
      <w:pPr>
        <w:pStyle w:val="BodyText"/>
        <w:spacing w:lineRule="auto" w:line="360" w:before="0" w:after="0"/>
        <w:jc w:val="center"/>
        <w:rPr>
          <w:rStyle w:val="Emphasis"/>
          <w:rFonts w:ascii="Times New Roman" w:hAnsi="Times New Roman"/>
          <w:b/>
          <w:bCs/>
          <w:i w:val="false"/>
          <w:i w:val="false"/>
          <w:iCs w:val="false"/>
          <w:sz w:val="24"/>
          <w:szCs w:val="24"/>
        </w:rPr>
      </w:pPr>
      <w:r>
        <w:rPr>
          <w:rFonts w:ascii="Times New Roman" w:hAnsi="Times New Roman"/>
          <w:b/>
          <w:bCs/>
          <w:i w:val="false"/>
          <w:iCs w:val="false"/>
          <w:sz w:val="24"/>
          <w:szCs w:val="24"/>
        </w:rPr>
      </w:r>
    </w:p>
    <w:p>
      <w:pPr>
        <w:pStyle w:val="BodyText"/>
        <w:spacing w:lineRule="auto" w:line="360" w:before="0" w:after="0"/>
        <w:jc w:val="center"/>
        <w:rPr>
          <w:rStyle w:val="Emphasis"/>
          <w:rFonts w:ascii="Times New Roman" w:hAnsi="Times New Roman"/>
          <w:b/>
          <w:bCs/>
          <w:i w:val="false"/>
          <w:i w:val="false"/>
          <w:iCs w:val="false"/>
          <w:sz w:val="24"/>
          <w:szCs w:val="24"/>
        </w:rPr>
      </w:pPr>
      <w:r>
        <w:rPr>
          <w:rFonts w:ascii="Times New Roman" w:hAnsi="Times New Roman"/>
          <w:b/>
          <w:bCs/>
          <w:i w:val="false"/>
          <w:iCs w:val="false"/>
          <w:sz w:val="24"/>
          <w:szCs w:val="24"/>
        </w:rPr>
      </w:r>
    </w:p>
    <w:p>
      <w:pPr>
        <w:pStyle w:val="BodyText"/>
        <w:spacing w:lineRule="auto" w:line="360" w:before="0" w:after="0"/>
        <w:jc w:val="center"/>
        <w:rPr>
          <w:rStyle w:val="Emphasis"/>
          <w:rFonts w:ascii="Times New Roman" w:hAnsi="Times New Roman"/>
          <w:b/>
          <w:bCs/>
          <w:i w:val="false"/>
          <w:i w:val="false"/>
          <w:iCs w:val="false"/>
          <w:sz w:val="24"/>
          <w:szCs w:val="24"/>
        </w:rPr>
      </w:pPr>
      <w:r>
        <w:rPr/>
      </w:r>
    </w:p>
    <w:p>
      <w:pPr>
        <w:pStyle w:val="BodyText"/>
        <w:spacing w:lineRule="auto" w:line="360" w:before="0" w:after="0"/>
        <w:jc w:val="center"/>
        <w:rPr/>
      </w:pPr>
      <w:r>
        <w:rPr>
          <w:rStyle w:val="Emphasis"/>
          <w:rFonts w:ascii="Times New Roman" w:hAnsi="Times New Roman"/>
          <w:b/>
          <w:bCs/>
          <w:i w:val="false"/>
          <w:iCs w:val="false"/>
          <w:sz w:val="24"/>
          <w:szCs w:val="24"/>
        </w:rPr>
        <w:t>Figure 1.2: Block Diagram of Senaptic Interface</w:t>
      </w:r>
      <w:r>
        <w:rPr>
          <w:rStyle w:val="Emphasis"/>
          <w:rFonts w:ascii="Times New Roman" w:hAnsi="Times New Roman"/>
          <w:b w:val="false"/>
          <w:bCs w:val="false"/>
          <w:i w:val="false"/>
          <w:iCs w:val="false"/>
          <w:sz w:val="24"/>
          <w:szCs w:val="24"/>
        </w:rPr>
        <w:t xml:space="preserve"> </w:t>
      </w:r>
    </w:p>
    <w:p>
      <w:pPr>
        <w:pStyle w:val="BodyText"/>
        <w:spacing w:lineRule="auto" w:line="360" w:before="0" w:after="0"/>
        <w:jc w:val="both"/>
        <w:rPr/>
      </w:pPr>
      <w:r>
        <w:rPr>
          <w:rStyle w:val="Emphasis"/>
          <w:rFonts w:ascii="Times New Roman" w:hAnsi="Times New Roman"/>
          <w:b/>
          <w:bCs/>
          <w:i w:val="false"/>
          <w:iCs w:val="false"/>
          <w:sz w:val="24"/>
          <w:szCs w:val="24"/>
        </w:rPr>
        <w:t xml:space="preserve">Source: </w:t>
      </w:r>
      <w:r>
        <w:rPr>
          <w:rStyle w:val="Emphasis"/>
          <w:rFonts w:ascii="Times New Roman" w:hAnsi="Times New Roman"/>
          <w:b w:val="false"/>
          <w:bCs w:val="false"/>
          <w:i w:val="false"/>
          <w:iCs w:val="false"/>
          <w:sz w:val="24"/>
          <w:szCs w:val="24"/>
        </w:rPr>
        <w:t>Synaptic Interface screen</w:t>
        <w:noBreakHyphen/>
        <w:t>less video does not use light at all, visual information completely bypasses the eye and is transmitted directly to the brain.</w:t>
      </w:r>
    </w:p>
    <w:p>
      <w:pPr>
        <w:pStyle w:val="BodyText"/>
        <w:spacing w:lineRule="auto" w:line="360" w:before="0" w:after="0"/>
        <w:jc w:val="both"/>
        <w:rPr/>
      </w:pPr>
      <w:r>
        <w:rPr>
          <w:rStyle w:val="Emphasis"/>
          <w:rFonts w:ascii="Times New Roman" w:hAnsi="Times New Roman"/>
          <w:b w:val="false"/>
          <w:bCs w:val="false"/>
          <w:i w:val="false"/>
          <w:iCs w:val="false"/>
          <w:sz w:val="24"/>
          <w:szCs w:val="24"/>
        </w:rPr>
        <w:t>https://www.elprocus.com/introduction-to-screenless-displays-and-their-types/</w:t>
      </w:r>
    </w:p>
    <w:p>
      <w:pPr>
        <w:pStyle w:val="BodyText"/>
        <w:spacing w:lineRule="auto" w:line="360"/>
        <w:jc w:val="both"/>
        <w:rPr>
          <w:rFonts w:ascii="Times New Roman" w:hAnsi="Times New Roman"/>
        </w:rPr>
      </w:pPr>
      <w:r>
        <w:rPr>
          <w:rFonts w:ascii="Times New Roman" w:hAnsi="Times New Roman"/>
        </w:rPr>
      </w:r>
    </w:p>
    <w:p>
      <w:pPr>
        <w:pStyle w:val="Heading3"/>
        <w:spacing w:lineRule="auto" w:line="360"/>
        <w:jc w:val="center"/>
        <w:rPr>
          <w:rFonts w:ascii="Times New Roman" w:hAnsi="Times New Roman"/>
        </w:rPr>
      </w:pPr>
      <w:r>
        <w:rPr>
          <w:rFonts w:ascii="Times New Roman" w:hAnsi="Times New Roman"/>
          <w:b/>
          <w:bCs/>
          <w:sz w:val="28"/>
          <w:szCs w:val="28"/>
        </w:rPr>
        <w:t>Chapter 2</w:t>
      </w:r>
    </w:p>
    <w:p>
      <w:pPr>
        <w:pStyle w:val="Heading3"/>
        <w:spacing w:lineRule="auto" w:line="360"/>
        <w:jc w:val="center"/>
        <w:rPr>
          <w:rFonts w:ascii="Times New Roman" w:hAnsi="Times New Roman"/>
        </w:rPr>
      </w:pPr>
      <w:r>
        <w:rPr>
          <w:rFonts w:ascii="Times New Roman" w:hAnsi="Times New Roman"/>
          <w:b/>
          <w:bCs/>
          <w:sz w:val="28"/>
          <w:szCs w:val="28"/>
        </w:rPr>
        <w:t xml:space="preserve"> </w:t>
      </w:r>
      <w:r>
        <w:rPr>
          <w:rFonts w:ascii="Times New Roman" w:hAnsi="Times New Roman"/>
          <w:b/>
          <w:bCs/>
          <w:sz w:val="28"/>
          <w:szCs w:val="28"/>
        </w:rPr>
        <w:t>Literature Review</w:t>
      </w:r>
    </w:p>
    <w:p>
      <w:pPr>
        <w:pStyle w:val="BodyText"/>
        <w:spacing w:lineRule="auto" w:line="360"/>
        <w:jc w:val="center"/>
        <w:rPr>
          <w:rFonts w:ascii="Times New Roman" w:hAnsi="Times New Roman"/>
        </w:rPr>
      </w:pPr>
      <w:r>
        <w:rPr>
          <w:rFonts w:ascii="Times New Roman" w:hAnsi="Times New Roman"/>
        </w:rPr>
      </w:r>
    </w:p>
    <w:p>
      <w:pPr>
        <w:pStyle w:val="Heading4"/>
        <w:spacing w:lineRule="auto" w:line="360"/>
        <w:jc w:val="both"/>
        <w:rPr>
          <w:rFonts w:ascii="Times New Roman" w:hAnsi="Times New Roman"/>
        </w:rPr>
      </w:pPr>
      <w:r>
        <w:rPr>
          <w:rFonts w:ascii="Times New Roman" w:hAnsi="Times New Roman"/>
          <w:b/>
          <w:bCs/>
          <w:sz w:val="24"/>
          <w:szCs w:val="24"/>
        </w:rPr>
        <w:t>2.1 Literature Survey</w:t>
      </w:r>
    </w:p>
    <w:p>
      <w:pPr>
        <w:pStyle w:val="BodyText"/>
        <w:spacing w:lineRule="auto" w:line="360"/>
        <w:jc w:val="both"/>
        <w:rPr>
          <w:rFonts w:ascii="Times New Roman" w:hAnsi="Times New Roman"/>
          <w:sz w:val="24"/>
          <w:szCs w:val="24"/>
        </w:rPr>
      </w:pPr>
      <w:r>
        <w:rPr>
          <w:rFonts w:ascii="Times New Roman" w:hAnsi="Times New Roman"/>
          <w:sz w:val="24"/>
          <w:szCs w:val="24"/>
        </w:rPr>
        <w:t>Screenless display technology has gained significant traction due to its ability to break away from conventional display panels. Early studies examined the theoretical basis for this technology and outlined how retinal projection, holographic imaging, and synaptic displays could fundamentally redefine visual communication. These studies emphasized that the removal of physical screens would lead to more portable, lightweight, and immersive devices, revolutionizing computing and interaction paradigms [22].</w:t>
      </w:r>
    </w:p>
    <w:p>
      <w:pPr>
        <w:pStyle w:val="BodyText"/>
        <w:spacing w:lineRule="auto" w:line="360"/>
        <w:jc w:val="both"/>
        <w:rPr>
          <w:rFonts w:ascii="Times New Roman" w:hAnsi="Times New Roman"/>
          <w:sz w:val="24"/>
          <w:szCs w:val="24"/>
        </w:rPr>
      </w:pPr>
      <w:r>
        <w:rPr>
          <w:rFonts w:ascii="Times New Roman" w:hAnsi="Times New Roman"/>
          <w:sz w:val="24"/>
          <w:szCs w:val="24"/>
        </w:rPr>
        <w:t>Further research delved into the components and materials necessary for building robust screenless display systems. Investigations highlighted that optical waveguides, laser diodes, and micro-mirror arrays are critical elements that enable compact device architectures. These works also studied how enhanced photonics could improve color fidelity, image clarity, and brightness, laying the groundwork for miniaturized display solutions suitable for mobile applications [23].</w:t>
      </w:r>
    </w:p>
    <w:p>
      <w:pPr>
        <w:pStyle w:val="BodyText"/>
        <w:spacing w:lineRule="auto" w:line="360"/>
        <w:jc w:val="both"/>
        <w:rPr>
          <w:rFonts w:ascii="Times New Roman" w:hAnsi="Times New Roman"/>
          <w:sz w:val="24"/>
          <w:szCs w:val="24"/>
        </w:rPr>
      </w:pPr>
      <w:r>
        <w:rPr>
          <w:rFonts w:ascii="Times New Roman" w:hAnsi="Times New Roman"/>
          <w:sz w:val="24"/>
          <w:szCs w:val="24"/>
        </w:rPr>
        <w:t>A number of comprehensive reviews classified screenless display technologies based on their underlying methodologies. Holographic projections, virtual retinal displays, and laser-based free-space projections were studied as distinct categories, each offering unique strengths and limitations. These reviews noted that while holographic displays enable volumetric visualizations, they require sophisticated optics and heavy computational loads, whereas retinal displays excel in low power consumption but face challenges in large-scale deployment [24].</w:t>
      </w:r>
    </w:p>
    <w:p>
      <w:pPr>
        <w:pStyle w:val="BodyText"/>
        <w:spacing w:lineRule="auto" w:line="360"/>
        <w:jc w:val="both"/>
        <w:rPr>
          <w:rFonts w:ascii="Times New Roman" w:hAnsi="Times New Roman"/>
          <w:sz w:val="24"/>
          <w:szCs w:val="24"/>
        </w:rPr>
      </w:pPr>
      <w:r>
        <w:rPr>
          <w:rFonts w:ascii="Times New Roman" w:hAnsi="Times New Roman"/>
          <w:sz w:val="24"/>
          <w:szCs w:val="24"/>
        </w:rPr>
        <w:t>Applications of these technologies became a major focus in subsequent studies. Research highlighted that screenless displays could enhance augmented reality (AR) platforms, automotive head-up displays (HUDs), medical diagnostics, and collaborative design environments. The ability to project data into open space or directly onto the retina was shown to improve productivity and safety in several industrial use cases [25].</w:t>
      </w:r>
    </w:p>
    <w:p>
      <w:pPr>
        <w:pStyle w:val="BodyText"/>
        <w:spacing w:lineRule="auto" w:line="360"/>
        <w:jc w:val="both"/>
        <w:rPr>
          <w:rFonts w:ascii="Times New Roman" w:hAnsi="Times New Roman"/>
          <w:sz w:val="24"/>
          <w:szCs w:val="24"/>
        </w:rPr>
      </w:pPr>
      <w:r>
        <w:rPr>
          <w:rFonts w:ascii="Times New Roman" w:hAnsi="Times New Roman"/>
          <w:sz w:val="24"/>
          <w:szCs w:val="24"/>
        </w:rPr>
        <w:t>Other investigations concentrated on the ergonomic aspects of screenless display usage. These studies addressed the concerns of eye strain, image alignment, and limited field-of-view that could arise from prolonged usage. Recommendations included the use of adaptive focusing systems and dynamic image rendering techniques that adjust to the user’s gaze, thereby improving comfort and user adoption [26].</w:t>
      </w:r>
    </w:p>
    <w:p>
      <w:pPr>
        <w:pStyle w:val="BodyText"/>
        <w:spacing w:lineRule="auto" w:line="360"/>
        <w:jc w:val="both"/>
        <w:rPr>
          <w:rFonts w:ascii="Times New Roman" w:hAnsi="Times New Roman"/>
          <w:sz w:val="24"/>
          <w:szCs w:val="24"/>
        </w:rPr>
      </w:pPr>
      <w:r>
        <w:rPr>
          <w:rFonts w:ascii="Times New Roman" w:hAnsi="Times New Roman"/>
          <w:sz w:val="24"/>
          <w:szCs w:val="24"/>
        </w:rPr>
        <w:t>Several in-depth reviews published in recent years have outlined the key challenges hindering the commercialization of screenless display systems. These challenges include the high computational costs associated with generating three-dimensional images, inefficient energy consumption in existing projection methods, and the difficulty of fabricating advanced optical components that meet the size and cost requirements of consumer electronics [27].</w:t>
      </w:r>
    </w:p>
    <w:p>
      <w:pPr>
        <w:pStyle w:val="BodyText"/>
        <w:spacing w:lineRule="auto" w:line="360"/>
        <w:jc w:val="both"/>
        <w:rPr>
          <w:rFonts w:ascii="Times New Roman" w:hAnsi="Times New Roman"/>
          <w:sz w:val="24"/>
          <w:szCs w:val="24"/>
        </w:rPr>
      </w:pPr>
      <w:r>
        <w:rPr>
          <w:rFonts w:ascii="Times New Roman" w:hAnsi="Times New Roman"/>
          <w:sz w:val="24"/>
          <w:szCs w:val="24"/>
        </w:rPr>
        <w:t>Collaborative applications of screenless displays have also been a strong research focus. Studies demonstrated how holographic projections could create shared immersive environments, allowing multiple users to simultaneously interact with virtual content without the need for wearable devices. This capability holds particular promise for education, remote meetings, and industrial maintenance scenarios [28].</w:t>
      </w:r>
    </w:p>
    <w:p>
      <w:pPr>
        <w:pStyle w:val="BodyText"/>
        <w:spacing w:lineRule="auto" w:line="360"/>
        <w:jc w:val="both"/>
        <w:rPr>
          <w:rFonts w:ascii="Times New Roman" w:hAnsi="Times New Roman"/>
          <w:sz w:val="24"/>
          <w:szCs w:val="24"/>
        </w:rPr>
      </w:pPr>
      <w:r>
        <w:rPr>
          <w:rFonts w:ascii="Times New Roman" w:hAnsi="Times New Roman"/>
          <w:sz w:val="24"/>
          <w:szCs w:val="24"/>
        </w:rPr>
        <w:t>In addition to user-centric applications, researchers examined the durability and scalability of screenless display systems in industrial and defense settings. These works pointed out the need for devices that can withstand extreme lighting, temperature fluctuations, and mechanical shocks. Advancements in ruggedized optics and energy-efficient illumination sources were proposed as solutions for field-ready systems [29].</w:t>
      </w:r>
    </w:p>
    <w:p>
      <w:pPr>
        <w:pStyle w:val="BodyText"/>
        <w:spacing w:lineRule="auto" w:line="360"/>
        <w:jc w:val="both"/>
        <w:rPr>
          <w:rFonts w:ascii="Times New Roman" w:hAnsi="Times New Roman"/>
          <w:sz w:val="24"/>
          <w:szCs w:val="24"/>
        </w:rPr>
      </w:pPr>
      <w:r>
        <w:rPr>
          <w:rFonts w:ascii="Times New Roman" w:hAnsi="Times New Roman"/>
          <w:sz w:val="24"/>
          <w:szCs w:val="24"/>
        </w:rPr>
        <w:t>Software development frameworks for screenless displays have been an area of growing interest. Researchers developed computational imaging algorithms and machine learning models to enhance image reconstruction quality, noise reduction, and interaction latency. These frameworks enable real-time adaptation to changing user environments, thereby improving the usability of screenless display devices [30].</w:t>
      </w:r>
    </w:p>
    <w:p>
      <w:pPr>
        <w:pStyle w:val="BodyText"/>
        <w:spacing w:lineRule="auto" w:line="360"/>
        <w:jc w:val="both"/>
        <w:rPr>
          <w:rFonts w:ascii="Times New Roman" w:hAnsi="Times New Roman"/>
          <w:sz w:val="24"/>
          <w:szCs w:val="24"/>
        </w:rPr>
      </w:pPr>
      <w:r>
        <w:rPr>
          <w:rFonts w:ascii="Times New Roman" w:hAnsi="Times New Roman"/>
          <w:sz w:val="24"/>
          <w:szCs w:val="24"/>
        </w:rPr>
      </w:r>
    </w:p>
    <w:p>
      <w:pPr>
        <w:pStyle w:val="Heading3"/>
        <w:spacing w:lineRule="auto" w:line="360"/>
        <w:jc w:val="both"/>
        <w:rPr/>
      </w:pPr>
      <w:r>
        <w:rPr>
          <w:rStyle w:val="Strong"/>
          <w:rFonts w:ascii="Times New Roman" w:hAnsi="Times New Roman"/>
          <w:b/>
          <w:bCs/>
          <w:sz w:val="24"/>
          <w:szCs w:val="24"/>
        </w:rPr>
        <w:t>2.2 Summary of the Literature Survey</w:t>
      </w:r>
    </w:p>
    <w:p>
      <w:pPr>
        <w:pStyle w:val="BodyText"/>
        <w:spacing w:lineRule="auto" w:line="360"/>
        <w:jc w:val="both"/>
        <w:rPr>
          <w:rFonts w:ascii="Times New Roman" w:hAnsi="Times New Roman"/>
          <w:sz w:val="24"/>
          <w:szCs w:val="24"/>
        </w:rPr>
      </w:pPr>
      <w:r>
        <w:rPr>
          <w:rFonts w:ascii="Times New Roman" w:hAnsi="Times New Roman"/>
          <w:sz w:val="24"/>
          <w:szCs w:val="24"/>
        </w:rPr>
        <w:t>The review of literature clearly shows that screenless display technology has evolved significantly over the past two decades, transitioning from conceptual frameworks to advanced prototypes and commercially viable solutions. Early studies laid the foundational understanding of how visual data could be projected directly onto the human retina or into free space without relying on traditional display panels. This fundamental idea later inspired researchers to explore new optical designs, photonic components, and projection techniques capable of achieving clear, stable, and immersive visuals in real-world conditions.</w:t>
      </w:r>
    </w:p>
    <w:p>
      <w:pPr>
        <w:pStyle w:val="BodyText"/>
        <w:spacing w:lineRule="auto" w:line="360"/>
        <w:ind w:hanging="0" w:left="0" w:right="0"/>
        <w:jc w:val="both"/>
        <w:rPr>
          <w:rFonts w:ascii="Times New Roman" w:hAnsi="Times New Roman"/>
          <w:sz w:val="24"/>
          <w:szCs w:val="24"/>
        </w:rPr>
      </w:pPr>
      <w:r>
        <w:rPr>
          <w:rFonts w:ascii="Times New Roman" w:hAnsi="Times New Roman"/>
          <w:sz w:val="24"/>
          <w:szCs w:val="24"/>
        </w:rPr>
        <w:t>A major outcome of the reviewed studies is the establishment of distinct categories within screenless display technology. These categories, which include virtual retinal displays, holographic imaging, and laser-based projection systems, allowed researchers to focus on specific challenges and strengths unique to each method. Once these classifications were defined, applied research began focusing on integrating these technologies into practical applications, such as augmented reality (AR), head-up displays (HUDs) for automotive industries, and advanced healthcare visualization systems.</w:t>
      </w:r>
    </w:p>
    <w:p>
      <w:pPr>
        <w:pStyle w:val="BodyText"/>
        <w:spacing w:lineRule="auto" w:line="360"/>
        <w:ind w:hanging="0" w:left="0" w:right="0"/>
        <w:jc w:val="both"/>
        <w:rPr>
          <w:rFonts w:ascii="Times New Roman" w:hAnsi="Times New Roman"/>
          <w:sz w:val="24"/>
          <w:szCs w:val="24"/>
        </w:rPr>
      </w:pPr>
      <w:r>
        <w:rPr>
          <w:rFonts w:ascii="Times New Roman" w:hAnsi="Times New Roman"/>
          <w:sz w:val="24"/>
          <w:szCs w:val="24"/>
        </w:rPr>
        <w:t>Another critical finding is that user experience has been at the center of design improvements. Researchers consistently emphasized that factors such as visual comfort, reduced eye strain, and enhanced field-of-view are crucial to the widespread adoption of screenless display devices. This has driven the development of adaptive focusing systems, dynamic image alignment techniques, and customizable brightness control, which together ensure prolonged usability of these systems.</w:t>
      </w:r>
    </w:p>
    <w:p>
      <w:pPr>
        <w:pStyle w:val="BodyText"/>
        <w:spacing w:lineRule="auto" w:line="360"/>
        <w:ind w:hanging="0" w:left="0" w:right="0"/>
        <w:jc w:val="both"/>
        <w:rPr>
          <w:rFonts w:ascii="Times New Roman" w:hAnsi="Times New Roman"/>
          <w:sz w:val="24"/>
          <w:szCs w:val="24"/>
        </w:rPr>
      </w:pPr>
      <w:r>
        <w:rPr>
          <w:rFonts w:ascii="Times New Roman" w:hAnsi="Times New Roman"/>
          <w:sz w:val="24"/>
          <w:szCs w:val="24"/>
        </w:rPr>
        <w:t>Commercialization challenges remain a recurring theme. Studies highlighted that scalability of manufacturing processes, high costs of producing advanced optical components, and the computational demands of real-time 3D image generation pose significant barriers to mass adoption. These challenges are compounded by the complexity of designing devices capable of functioning reliably across different environmental conditions, which is especially important in defense and industrial applications.</w:t>
      </w:r>
    </w:p>
    <w:p>
      <w:pPr>
        <w:pStyle w:val="BodyText"/>
        <w:spacing w:lineRule="auto" w:line="360"/>
        <w:ind w:hanging="0" w:left="0" w:right="0"/>
        <w:jc w:val="both"/>
        <w:rPr>
          <w:rFonts w:ascii="Times New Roman" w:hAnsi="Times New Roman"/>
          <w:sz w:val="24"/>
          <w:szCs w:val="24"/>
        </w:rPr>
      </w:pPr>
      <w:r>
        <w:rPr>
          <w:rFonts w:ascii="Times New Roman" w:hAnsi="Times New Roman"/>
          <w:sz w:val="24"/>
          <w:szCs w:val="24"/>
        </w:rPr>
      </w:r>
    </w:p>
    <w:p>
      <w:pPr>
        <w:pStyle w:val="Heading3"/>
        <w:spacing w:lineRule="auto" w:line="360"/>
        <w:jc w:val="both"/>
        <w:rPr>
          <w:rFonts w:ascii="Times New Roman" w:hAnsi="Times New Roman"/>
          <w:sz w:val="24"/>
          <w:szCs w:val="24"/>
        </w:rPr>
      </w:pPr>
      <w:r>
        <w:rPr>
          <w:rFonts w:ascii="Times New Roman" w:hAnsi="Times New Roman"/>
          <w:sz w:val="24"/>
          <w:szCs w:val="24"/>
        </w:rPr>
      </w:r>
    </w:p>
    <w:p>
      <w:pPr>
        <w:pStyle w:val="BodyText"/>
        <w:spacing w:lineRule="auto" w:line="360"/>
        <w:jc w:val="both"/>
        <w:rPr>
          <w:rFonts w:ascii="Times New Roman" w:hAnsi="Times New Roman"/>
          <w:sz w:val="24"/>
          <w:szCs w:val="24"/>
        </w:rPr>
      </w:pPr>
      <w:r>
        <w:rPr>
          <w:rFonts w:ascii="Times New Roman" w:hAnsi="Times New Roman"/>
          <w:sz w:val="24"/>
          <w:szCs w:val="24"/>
        </w:rPr>
        <mc:AlternateContent>
          <mc:Choice Requires="wps">
            <w:drawing>
              <wp:anchor behindDoc="0" distT="0" distB="0" distL="0" distR="0" simplePos="0" locked="0" layoutInCell="1" allowOverlap="1" relativeHeight="7">
                <wp:simplePos x="0" y="0"/>
                <wp:positionH relativeFrom="column">
                  <wp:posOffset>5145405</wp:posOffset>
                </wp:positionH>
                <wp:positionV relativeFrom="paragraph">
                  <wp:posOffset>1139190</wp:posOffset>
                </wp:positionV>
                <wp:extent cx="1063625" cy="370840"/>
                <wp:effectExtent l="1270" t="635" r="1270" b="635"/>
                <wp:wrapNone/>
                <wp:docPr id="3" name="Text Frame 2"/>
                <a:graphic xmlns:a="http://schemas.openxmlformats.org/drawingml/2006/main">
                  <a:graphicData uri="http://schemas.microsoft.com/office/word/2010/wordprocessingShape">
                    <wps:wsp>
                      <wps:cNvSpPr txBox="1"/>
                      <wps:spPr>
                        <a:xfrm rot="16210200">
                          <a:off x="0" y="0"/>
                          <a:ext cx="1063800" cy="370800"/>
                        </a:xfrm>
                        <a:prstGeom prst="rect">
                          <a:avLst/>
                        </a:prstGeom>
                        <a:noFill/>
                        <a:ln w="0">
                          <a:noFill/>
                        </a:ln>
                      </wps:spPr>
                      <wps:txbx>
                        <w:txbxContent>
                          <w:p>
                            <w:pPr>
                              <w:overflowPunct w:val="false"/>
                              <w:spacing w:before="0" w:after="0" w:lineRule="auto" w:line="240"/>
                              <w:jc w:val="both"/>
                              <w:rPr/>
                            </w:pPr>
                            <w:r>
                              <w:rPr>
                                <w:sz w:val="24"/>
                                <w:kern w:val="2"/>
                                <w:szCs w:val="24"/>
                                <w:rFonts w:ascii="Times new Roman" w:hAnsi="Times new Roman" w:cs="Times new Roman"/>
                                <w14:ligatures w14:val="standardContextual"/>
                              </w:rPr>
                              <w:t>+ indicates pros</w:t>
                            </w:r>
                          </w:p>
                          <w:p>
                            <w:pPr>
                              <w:overflowPunct w:val="false"/>
                              <w:spacing w:before="0" w:after="0" w:lineRule="auto" w:line="240"/>
                              <w:jc w:val="both"/>
                              <w:rPr/>
                            </w:pPr>
                            <w:r>
                              <w:rPr>
                                <w:sz w:val="24"/>
                                <w:kern w:val="2"/>
                                <w:szCs w:val="24"/>
                                <w:rFonts w:ascii="Times new Roman" w:hAnsi="Times new Roman" w:cs="Times new Roman"/>
                                <w14:ligatures w14:val="standardContextual"/>
                              </w:rPr>
                              <w:t>-  indicates cons</w:t>
                            </w:r>
                          </w:p>
                        </w:txbxContent>
                      </wps:txbx>
                      <wps:bodyPr wrap="square" lIns="0" rIns="0" tIns="0" bIns="0" anchor="t">
                        <a:noAutofit/>
                      </wps:bodyPr>
                    </wps:wsp>
                  </a:graphicData>
                </a:graphic>
              </wp:anchor>
            </w:drawing>
          </mc:Choice>
          <mc:Fallback>
            <w:pict>
              <v:shapetype id="_x0000_t202" coordsize="21600,21600" o:spt="202" path="m,l,21600l21600,21600l21600,xe">
                <v:stroke joinstyle="miter"/>
                <v:path gradientshapeok="t" o:connecttype="rect"/>
              </v:shapetype>
              <v:shape id="shape_0" ID="Text Frame 2" stroked="f" o:allowincell="f" style="position:absolute;margin-left:405.15pt;margin-top:89.7pt;width:83.7pt;height:29.15pt;mso-wrap-style:square;v-text-anchor:top;rotation:270" type="_x0000_t202">
                <v:textbox>
                  <w:txbxContent>
                    <w:p>
                      <w:pPr>
                        <w:overflowPunct w:val="false"/>
                        <w:spacing w:before="0" w:after="0" w:lineRule="auto" w:line="240"/>
                        <w:jc w:val="both"/>
                        <w:rPr/>
                      </w:pPr>
                      <w:r>
                        <w:rPr>
                          <w:sz w:val="24"/>
                          <w:kern w:val="2"/>
                          <w:szCs w:val="24"/>
                          <w:rFonts w:ascii="Times new Roman" w:hAnsi="Times new Roman" w:cs="Times new Roman"/>
                          <w14:ligatures w14:val="standardContextual"/>
                        </w:rPr>
                        <w:t>+ indicates pros</w:t>
                      </w:r>
                    </w:p>
                    <w:p>
                      <w:pPr>
                        <w:overflowPunct w:val="false"/>
                        <w:spacing w:before="0" w:after="0" w:lineRule="auto" w:line="240"/>
                        <w:jc w:val="both"/>
                        <w:rPr/>
                      </w:pPr>
                      <w:r>
                        <w:rPr>
                          <w:sz w:val="24"/>
                          <w:kern w:val="2"/>
                          <w:szCs w:val="24"/>
                          <w:rFonts w:ascii="Times new Roman" w:hAnsi="Times new Roman" w:cs="Times new Roman"/>
                          <w14:ligatures w14:val="standardContextual"/>
                        </w:rPr>
                        <w:t>-  indicates cons</w:t>
                      </w:r>
                    </w:p>
                  </w:txbxContent>
                </v:textbox>
                <v:fill o:detectmouseclick="t" on="false"/>
                <v:stroke color="#3465a4" joinstyle="round" endcap="flat"/>
                <w10:wrap type="none"/>
              </v:shape>
            </w:pict>
          </mc:Fallback>
        </mc:AlternateContent>
        <mc:AlternateContent>
          <mc:Choice Requires="wps">
            <w:drawing>
              <wp:anchor behindDoc="0" distT="0" distB="3810" distL="235585" distR="232410" simplePos="0" locked="0" layoutInCell="0" allowOverlap="1" relativeHeight="5">
                <wp:simplePos x="0" y="0"/>
                <wp:positionH relativeFrom="column">
                  <wp:posOffset>-187325</wp:posOffset>
                </wp:positionH>
                <wp:positionV relativeFrom="paragraph">
                  <wp:posOffset>696595</wp:posOffset>
                </wp:positionV>
                <wp:extent cx="5926455" cy="4661535"/>
                <wp:effectExtent l="0" t="632460" r="0" b="632460"/>
                <wp:wrapSquare wrapText="largest"/>
                <wp:docPr id="4" name="Image4"/>
                <a:graphic xmlns:a="http://schemas.openxmlformats.org/drawingml/2006/main">
                  <a:graphicData uri="http://schemas.openxmlformats.org/drawingml/2006/picture">
                    <pic:pic xmlns:pic="http://schemas.openxmlformats.org/drawingml/2006/picture">
                      <pic:nvPicPr>
                        <pic:cNvPr id="5" name="Image4" descr=""/>
                        <pic:cNvPicPr/>
                      </pic:nvPicPr>
                      <pic:blipFill>
                        <a:blip r:embed="rId4"/>
                        <a:stretch/>
                      </pic:blipFill>
                      <pic:spPr>
                        <a:xfrm rot="16200000">
                          <a:off x="0" y="0"/>
                          <a:ext cx="5926320" cy="466164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4" stroked="f" o:allowincell="f" style="position:absolute;margin-left:-14.75pt;margin-top:54.85pt;width:466.6pt;height:367pt;mso-wrap-style:none;v-text-anchor:middle;rotation:270" type="_x0000_t75">
                <v:imagedata r:id="rId5" o:detectmouseclick="t"/>
                <v:stroke color="#3465a4" joinstyle="round" endcap="flat"/>
                <w10:wrap type="square" side="largest"/>
              </v:shape>
            </w:pict>
          </mc:Fallback>
        </mc:AlternateContent>
        <mc:AlternateContent>
          <mc:Choice Requires="wps">
            <w:drawing>
              <wp:anchor behindDoc="0" distT="5080" distB="5080" distL="15240" distR="14605" simplePos="0" locked="0" layoutInCell="1" allowOverlap="1" relativeHeight="6">
                <wp:simplePos x="0" y="0"/>
                <wp:positionH relativeFrom="column">
                  <wp:posOffset>5087620</wp:posOffset>
                </wp:positionH>
                <wp:positionV relativeFrom="paragraph">
                  <wp:posOffset>2899410</wp:posOffset>
                </wp:positionV>
                <wp:extent cx="1107440" cy="379095"/>
                <wp:effectExtent l="15240" t="5080" r="14605" b="5080"/>
                <wp:wrapNone/>
                <wp:docPr id="6" name="Text Frame 1"/>
                <a:graphic xmlns:a="http://schemas.openxmlformats.org/drawingml/2006/main">
                  <a:graphicData uri="http://schemas.microsoft.com/office/word/2010/wordprocessingShape">
                    <wps:wsp>
                      <wps:cNvSpPr/>
                      <wps:spPr>
                        <a:xfrm rot="16106400">
                          <a:off x="0" y="0"/>
                          <a:ext cx="1107360" cy="379080"/>
                        </a:xfrm>
                        <a:prstGeom prst="rect">
                          <a:avLst/>
                        </a:prstGeom>
                        <a:noFill/>
                        <a:ln w="0">
                          <a:noFill/>
                        </a:ln>
                      </wps:spPr>
                      <wps:style>
                        <a:lnRef idx="0"/>
                        <a:fillRef idx="0"/>
                        <a:effectRef idx="0"/>
                        <a:fontRef idx="minor"/>
                      </wps:style>
                      <wps:bodyPr/>
                    </wps:wsp>
                  </a:graphicData>
                </a:graphic>
              </wp:anchor>
            </w:drawing>
          </mc:Choice>
          <mc:Fallback>
            <w:pict>
              <v:rect id="shape_0" ID="Text Frame 1" path="m0,0l-2147483645,0l-2147483645,-2147483646l0,-2147483646xe" stroked="f" o:allowincell="f" style="position:absolute;margin-left:400.65pt;margin-top:228.3pt;width:87.15pt;height:29.8pt;mso-wrap-style:none;v-text-anchor:middle;rotation:268">
                <v:fill o:detectmouseclick="t" on="false"/>
                <v:stroke color="#3465a4" joinstyle="round" endcap="flat"/>
                <w10:wrap type="none"/>
              </v:rect>
            </w:pict>
          </mc:Fallback>
        </mc:AlternateContent>
      </w:r>
    </w:p>
    <w:p>
      <w:pPr>
        <w:pStyle w:val="BodyText"/>
        <w:spacing w:lineRule="auto" w:line="360" w:before="0" w:after="0"/>
        <w:jc w:val="center"/>
        <w:rPr/>
      </w:pPr>
      <w:r>
        <w:rPr>
          <w:rStyle w:val="Emphasis"/>
          <w:rFonts w:ascii="Times new Roman" w:hAnsi="Times new Roman"/>
          <w:b/>
          <w:bCs/>
          <w:i w:val="false"/>
          <w:iCs w:val="false"/>
          <w:sz w:val="24"/>
          <w:szCs w:val="24"/>
        </w:rPr>
        <w:t>Figure 2.1: Mind Map Representation of Key Research Trends and Findings in Screenless Display</w:t>
      </w:r>
    </w:p>
    <w:p>
      <w:pPr>
        <w:pStyle w:val="Heading3"/>
        <w:spacing w:lineRule="auto" w:line="360"/>
        <w:jc w:val="center"/>
        <w:rPr>
          <w:rFonts w:ascii="Times New Roman" w:hAnsi="Times New Roman"/>
        </w:rPr>
      </w:pPr>
      <w:r>
        <w:rPr>
          <w:rFonts w:ascii="Times New Roman" w:hAnsi="Times New Roman"/>
          <w:b/>
          <w:bCs/>
          <w:sz w:val="28"/>
          <w:szCs w:val="28"/>
        </w:rPr>
        <w:t>Chapter 3</w:t>
      </w:r>
    </w:p>
    <w:p>
      <w:pPr>
        <w:pStyle w:val="Heading3"/>
        <w:spacing w:lineRule="auto" w:line="360"/>
        <w:jc w:val="center"/>
        <w:rPr>
          <w:rFonts w:ascii="Times New Roman" w:hAnsi="Times New Roman"/>
        </w:rPr>
      </w:pPr>
      <w:r>
        <w:rPr>
          <w:rFonts w:ascii="Times New Roman" w:hAnsi="Times New Roman"/>
          <w:b/>
          <w:bCs/>
          <w:sz w:val="28"/>
          <w:szCs w:val="28"/>
        </w:rPr>
        <w:t>Technical Significance</w:t>
      </w:r>
    </w:p>
    <w:p>
      <w:pPr>
        <w:pStyle w:val="BodyText"/>
        <w:spacing w:lineRule="auto" w:line="360"/>
        <w:jc w:val="both"/>
        <w:rPr>
          <w:rFonts w:ascii="Times New Roman" w:hAnsi="Times New Roman"/>
          <w:b/>
          <w:bCs/>
          <w:sz w:val="24"/>
          <w:szCs w:val="24"/>
        </w:rPr>
      </w:pPr>
      <w:r>
        <w:rPr>
          <w:rFonts w:ascii="Times New Roman" w:hAnsi="Times New Roman"/>
          <w:b/>
          <w:bCs/>
          <w:sz w:val="24"/>
          <w:szCs w:val="24"/>
        </w:rPr>
      </w:r>
    </w:p>
    <w:p>
      <w:pPr>
        <w:pStyle w:val="Heading4"/>
        <w:spacing w:lineRule="auto" w:line="360"/>
        <w:jc w:val="both"/>
        <w:rPr>
          <w:rFonts w:ascii="Times New Roman" w:hAnsi="Times New Roman"/>
          <w:sz w:val="24"/>
          <w:szCs w:val="24"/>
        </w:rPr>
      </w:pPr>
      <w:r>
        <w:rPr>
          <w:rFonts w:ascii="Times New Roman" w:hAnsi="Times New Roman"/>
          <w:b/>
          <w:bCs/>
          <w:sz w:val="24"/>
          <w:szCs w:val="24"/>
        </w:rPr>
        <w:t>3.1 Technological Developments</w:t>
      </w:r>
    </w:p>
    <w:p>
      <w:pPr>
        <w:pStyle w:val="BodyText"/>
        <w:spacing w:lineRule="auto" w:line="360"/>
        <w:jc w:val="both"/>
        <w:rPr>
          <w:rFonts w:ascii="Times New Roman" w:hAnsi="Times New Roman"/>
          <w:b w:val="false"/>
          <w:bCs w:val="false"/>
          <w:sz w:val="24"/>
          <w:szCs w:val="24"/>
        </w:rPr>
      </w:pPr>
      <w:r>
        <w:rPr>
          <w:rFonts w:ascii="Times New Roman" w:hAnsi="Times New Roman"/>
          <w:b w:val="false"/>
          <w:bCs w:val="false"/>
          <w:sz w:val="24"/>
          <w:szCs w:val="24"/>
        </w:rPr>
        <w:t>Screenless display technology represents a significant leap in the evolution of human-computer interaction, integrating cutting-edge innovations from optics, electronics, neuroscience, and artificial intelligence. At its core, this technology eliminates the dependency on a physical display panel by delivering visual or sensory information directly to the user through alternative mediums such as light projection, retinal stimulation, or even neural interfaces. This approach addresses many of the limitations of traditional display systems, including size constraints, fragility, high energy consumption, and environmental impact [31].</w:t>
      </w:r>
    </w:p>
    <w:p>
      <w:pPr>
        <w:pStyle w:val="BodyText"/>
        <w:spacing w:lineRule="auto" w:line="360"/>
        <w:jc w:val="both"/>
        <w:rPr/>
      </w:pPr>
      <w:r>
        <w:rPr>
          <w:rFonts w:ascii="Times New Roman" w:hAnsi="Times New Roman"/>
          <w:b w:val="false"/>
          <w:bCs w:val="false"/>
          <w:sz w:val="24"/>
          <w:szCs w:val="24"/>
        </w:rPr>
        <w:t xml:space="preserve">One of the most prominent developments in this domain is the </w:t>
      </w:r>
      <w:r>
        <w:rPr>
          <w:rStyle w:val="Strong"/>
          <w:rFonts w:ascii="Times New Roman" w:hAnsi="Times New Roman"/>
          <w:b w:val="false"/>
          <w:bCs w:val="false"/>
          <w:sz w:val="24"/>
          <w:szCs w:val="24"/>
        </w:rPr>
        <w:t>Virtual Retinal Display (VRD)</w:t>
      </w:r>
      <w:r>
        <w:rPr>
          <w:rFonts w:ascii="Times New Roman" w:hAnsi="Times New Roman"/>
          <w:sz w:val="24"/>
          <w:szCs w:val="24"/>
        </w:rPr>
        <w:t>. VRD technology projects modulated light beams directly onto the user’s retina using a combination of low-power RGB laser sources and micro-electromechanical system (MEMS) scanning mirrors. The MEMS mirror scans the beam in a raster pattern at extremely high frequencies, allowing the brain to perceive a continuous, high-resolution image. This method has several advantages: it can produce a wider color gamut and higher contrast ratios than conventional displays, and its “infinite focus” capability enables comfortable viewing for users with refractive errors and in environments with bright ambient light. Additionally, because the image is formed directly on the retina, it reduces the need for focusing optics, resulting in a compact and ergonomic design suitable for wearable applications like AR glasses and headsets [32].</w:t>
      </w:r>
    </w:p>
    <w:p>
      <w:pPr>
        <w:pStyle w:val="BodyText"/>
        <w:spacing w:lineRule="auto" w:line="360"/>
        <w:jc w:val="both"/>
        <w:rPr/>
      </w:pPr>
      <w:r>
        <w:rPr>
          <w:rFonts w:ascii="Times New Roman" w:hAnsi="Times New Roman"/>
          <w:sz w:val="24"/>
          <w:szCs w:val="24"/>
        </w:rPr>
        <w:t xml:space="preserve">Another transformative advancement is </w:t>
      </w:r>
      <w:r>
        <w:rPr>
          <w:rStyle w:val="Strong"/>
          <w:rFonts w:ascii="Times New Roman" w:hAnsi="Times New Roman"/>
          <w:b w:val="false"/>
          <w:bCs w:val="false"/>
          <w:sz w:val="24"/>
          <w:szCs w:val="24"/>
        </w:rPr>
        <w:t>holographic projection</w:t>
      </w:r>
      <w:r>
        <w:rPr>
          <w:rFonts w:ascii="Times New Roman" w:hAnsi="Times New Roman"/>
          <w:sz w:val="24"/>
          <w:szCs w:val="24"/>
        </w:rPr>
        <w:t>. Unlike 2D projection systems that cast images onto a flat surface, holographic displays reconstruct the entire light field of an object, thereby creating volumetric three-dimensional visuals that can be viewed from multiple angles without requiring special eyewear. The challenge lies in the sheer computational power needed to generate the interference patterns (holograms) in real-time. Researchers are addressing this by leveraging powerful GPUs, FPGA-based accelerators, and custom ASICs capable of handling large-scale parallel computations. Recent breakthroughs in compact, high-coherence laser sources have further improved the feasibility of portable holographic systems. These developments pave the way for truly interactive and immersive volumetric display environments that do not require a physical projection medium [33].</w:t>
      </w:r>
    </w:p>
    <w:p>
      <w:pPr>
        <w:pStyle w:val="BodyText"/>
        <w:spacing w:lineRule="auto" w:line="360"/>
        <w:jc w:val="both"/>
        <w:rPr/>
      </w:pPr>
      <w:r>
        <w:rPr>
          <w:rFonts w:ascii="Times New Roman" w:hAnsi="Times New Roman"/>
          <w:sz w:val="24"/>
          <w:szCs w:val="24"/>
        </w:rPr>
        <w:t xml:space="preserve">A forward-looking area of research involves </w:t>
      </w:r>
      <w:r>
        <w:rPr>
          <w:rStyle w:val="Strong"/>
          <w:rFonts w:ascii="Times New Roman" w:hAnsi="Times New Roman"/>
          <w:b w:val="false"/>
          <w:bCs w:val="false"/>
          <w:sz w:val="24"/>
          <w:szCs w:val="24"/>
        </w:rPr>
        <w:t>brain-computer interfaces (BCIs)</w:t>
      </w:r>
      <w:r>
        <w:rPr>
          <w:rFonts w:ascii="Times New Roman" w:hAnsi="Times New Roman"/>
          <w:b w:val="false"/>
          <w:bCs w:val="false"/>
          <w:sz w:val="24"/>
          <w:szCs w:val="24"/>
        </w:rPr>
        <w:t xml:space="preserve"> and neural imaging technologies, which aim to communicate visual information directly with the brain’s visual processing centers. While still largely experimental, techniques such as transcranial magnetic stimulation (TMS), focused ultrasound, and invasive micro-electrode arrays are showing potential. Non-invasive BCIs can interpret neural signals associated with vision, while invasive systems may one day restore sight for visually impaired individuals by bypassing the optical system entirely. Such “synaptic displays” could enable immersive virtual environments without using the eyes as intermediaries, although significant ethical, medical, and technological hurdles remain [34].</w:t>
      </w:r>
    </w:p>
    <w:p>
      <w:pPr>
        <w:pStyle w:val="BodyText"/>
        <w:spacing w:lineRule="auto" w:line="360"/>
        <w:jc w:val="both"/>
        <w:rPr/>
      </w:pPr>
      <w:r>
        <w:rPr>
          <w:rFonts w:ascii="Times New Roman" w:hAnsi="Times New Roman"/>
          <w:b w:val="false"/>
          <w:bCs w:val="false"/>
          <w:sz w:val="24"/>
          <w:szCs w:val="24"/>
        </w:rPr>
        <w:t xml:space="preserve">In addition, screenless display development is increasingly incorporating </w:t>
      </w:r>
      <w:r>
        <w:rPr>
          <w:rStyle w:val="Strong"/>
          <w:rFonts w:ascii="Times New Roman" w:hAnsi="Times New Roman"/>
          <w:b w:val="false"/>
          <w:bCs w:val="false"/>
          <w:sz w:val="24"/>
          <w:szCs w:val="24"/>
        </w:rPr>
        <w:t>multi-sensory feedback systems</w:t>
      </w:r>
      <w:r>
        <w:rPr>
          <w:rFonts w:ascii="Times New Roman" w:hAnsi="Times New Roman"/>
          <w:b w:val="false"/>
          <w:bCs w:val="false"/>
          <w:sz w:val="24"/>
          <w:szCs w:val="24"/>
        </w:rPr>
        <w:t>, particularly acoustic and tactile feedback. These systems convert digital data into spatialized auditory tones or haptic responses, enabling non-visual user interfaces. For instance, navigation devices designed for visually impaired users can employ binaural</w:t>
      </w:r>
      <w:r>
        <w:rPr>
          <w:rFonts w:ascii="Times New Roman" w:hAnsi="Times New Roman"/>
          <w:sz w:val="24"/>
          <w:szCs w:val="24"/>
        </w:rPr>
        <w:t xml:space="preserve"> audio cues for directional guidance or haptic wristbands to signal turns. Such systems are crucial in assistive technology, military applications, and industrial scenarios where traditional screen-based feedback is impractical or unsafe [35].</w:t>
      </w:r>
    </w:p>
    <w:p>
      <w:pPr>
        <w:pStyle w:val="BodyText"/>
        <w:spacing w:lineRule="auto" w:line="360"/>
        <w:jc w:val="both"/>
        <w:rPr>
          <w:rFonts w:ascii="Times New Roman" w:hAnsi="Times New Roman"/>
          <w:b w:val="false"/>
          <w:bCs w:val="false"/>
          <w:sz w:val="24"/>
          <w:szCs w:val="24"/>
        </w:rPr>
      </w:pPr>
      <w:r>
        <w:rPr>
          <w:rFonts w:ascii="Times New Roman" w:hAnsi="Times New Roman"/>
          <w:sz w:val="24"/>
          <w:szCs w:val="24"/>
        </w:rPr>
        <w:t>Table 3.1 presents a comparison of traditional display technologies (e.g., LCD/OLED) with screenless display technologies (e.g., VRD, holography) based on key parameters such as portability, power consumption, environmental impact, accessibility, and privacy. Screenless systems outperform traditional displays in areas such as energy efficiency, reduced e-waste generation, and improved inclusivity, making them a more sustainable and user-centric alternative for the future.</w:t>
      </w:r>
    </w:p>
    <w:p>
      <w:pPr>
        <w:pStyle w:val="Heading2"/>
        <w:spacing w:lineRule="auto" w:line="360"/>
        <w:jc w:val="center"/>
        <w:rPr/>
      </w:pPr>
      <w:r>
        <w:rPr>
          <w:rStyle w:val="Strong"/>
          <w:rFonts w:ascii="Times New Roman" w:hAnsi="Times New Roman"/>
          <w:b/>
          <w:bCs/>
          <w:sz w:val="24"/>
          <w:szCs w:val="24"/>
        </w:rPr>
        <w:t>Table 3.1: Comparison between Traditional and Screenless Display Technologies</w:t>
      </w:r>
    </w:p>
    <w:tbl>
      <w:tblPr>
        <w:tblW w:w="9030" w:type="dxa"/>
        <w:jc w:val="left"/>
        <w:tblInd w:w="55" w:type="dxa"/>
        <w:tblLayout w:type="fixed"/>
        <w:tblCellMar>
          <w:top w:w="55" w:type="dxa"/>
          <w:left w:w="55" w:type="dxa"/>
          <w:bottom w:w="55" w:type="dxa"/>
          <w:right w:w="55" w:type="dxa"/>
        </w:tblCellMar>
      </w:tblPr>
      <w:tblGrid>
        <w:gridCol w:w="2764"/>
        <w:gridCol w:w="2821"/>
        <w:gridCol w:w="3445"/>
      </w:tblGrid>
      <w:tr>
        <w:trPr/>
        <w:tc>
          <w:tcPr>
            <w:tcW w:w="2764" w:type="dxa"/>
            <w:tcBorders>
              <w:top w:val="single" w:sz="4" w:space="0" w:color="000000"/>
              <w:left w:val="single" w:sz="4" w:space="0" w:color="000000"/>
              <w:bottom w:val="single" w:sz="4" w:space="0" w:color="000000"/>
            </w:tcBorders>
            <w:vAlign w:val="center"/>
          </w:tcPr>
          <w:p>
            <w:pPr>
              <w:pStyle w:val="TableHeading"/>
              <w:spacing w:before="0" w:after="160"/>
              <w:jc w:val="left"/>
              <w:rPr>
                <w:rFonts w:ascii="Times New Roman" w:hAnsi="Times New Roman"/>
              </w:rPr>
            </w:pPr>
            <w:r>
              <w:rPr>
                <w:rFonts w:ascii="Times New Roman" w:hAnsi="Times New Roman"/>
                <w:b/>
                <w:bCs/>
                <w:i w:val="false"/>
                <w:iCs w:val="false"/>
                <w:strike w:val="false"/>
                <w:dstrike w:val="false"/>
                <w:outline w:val="false"/>
                <w:shadow w:val="false"/>
                <w:color w:val="000000"/>
                <w:sz w:val="24"/>
                <w:szCs w:val="24"/>
                <w:u w:val="none"/>
              </w:rPr>
              <w:t>Feature</w:t>
            </w:r>
          </w:p>
        </w:tc>
        <w:tc>
          <w:tcPr>
            <w:tcW w:w="2821" w:type="dxa"/>
            <w:tcBorders>
              <w:top w:val="single" w:sz="4" w:space="0" w:color="000000"/>
              <w:left w:val="single" w:sz="4" w:space="0" w:color="000000"/>
              <w:bottom w:val="single" w:sz="4" w:space="0" w:color="000000"/>
            </w:tcBorders>
            <w:vAlign w:val="center"/>
          </w:tcPr>
          <w:p>
            <w:pPr>
              <w:pStyle w:val="TableHeading"/>
              <w:spacing w:before="0" w:after="160"/>
              <w:jc w:val="left"/>
              <w:rPr>
                <w:rFonts w:ascii="Times New Roman" w:hAnsi="Times New Roman"/>
              </w:rPr>
            </w:pPr>
            <w:r>
              <w:rPr>
                <w:rFonts w:ascii="Times New Roman" w:hAnsi="Times New Roman"/>
                <w:b/>
                <w:bCs/>
                <w:i w:val="false"/>
                <w:iCs w:val="false"/>
                <w:strike w:val="false"/>
                <w:dstrike w:val="false"/>
                <w:outline w:val="false"/>
                <w:shadow w:val="false"/>
                <w:color w:val="000000"/>
                <w:sz w:val="24"/>
                <w:szCs w:val="24"/>
                <w:u w:val="none"/>
              </w:rPr>
              <w:t>Traditional Displays (LCD/OLED)</w:t>
            </w:r>
          </w:p>
        </w:tc>
        <w:tc>
          <w:tcPr>
            <w:tcW w:w="3445"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160"/>
              <w:jc w:val="left"/>
              <w:rPr>
                <w:rFonts w:ascii="Times New Roman" w:hAnsi="Times New Roman"/>
              </w:rPr>
            </w:pPr>
            <w:r>
              <w:rPr>
                <w:rFonts w:ascii="Times New Roman" w:hAnsi="Times New Roman"/>
                <w:b/>
                <w:bCs/>
                <w:i w:val="false"/>
                <w:iCs w:val="false"/>
                <w:strike w:val="false"/>
                <w:dstrike w:val="false"/>
                <w:outline w:val="false"/>
                <w:shadow w:val="false"/>
                <w:color w:val="000000"/>
                <w:sz w:val="24"/>
                <w:szCs w:val="24"/>
                <w:u w:val="none"/>
              </w:rPr>
              <w:t>Screenless Displays (VRD/Holography)</w:t>
            </w:r>
          </w:p>
        </w:tc>
      </w:tr>
      <w:tr>
        <w:trPr/>
        <w:tc>
          <w:tcPr>
            <w:tcW w:w="2764" w:type="dxa"/>
            <w:tcBorders>
              <w:left w:val="single" w:sz="4" w:space="0" w:color="000000"/>
              <w:bottom w:val="single" w:sz="4" w:space="0" w:color="000000"/>
            </w:tcBorders>
            <w:vAlign w:val="center"/>
          </w:tcPr>
          <w:p>
            <w:pPr>
              <w:pStyle w:val="TableContents"/>
              <w:spacing w:before="0" w:after="160"/>
              <w:jc w:val="left"/>
              <w:rPr>
                <w:rFonts w:ascii="Times New Roman" w:hAnsi="Times New Roman"/>
              </w:rPr>
            </w:pPr>
            <w:r>
              <w:rPr>
                <w:rFonts w:ascii="Times New Roman" w:hAnsi="Times New Roman"/>
                <w:b/>
                <w:bCs/>
                <w:i w:val="false"/>
                <w:iCs w:val="false"/>
                <w:strike w:val="false"/>
                <w:dstrike w:val="false"/>
                <w:outline w:val="false"/>
                <w:shadow w:val="false"/>
                <w:color w:val="000000"/>
                <w:sz w:val="24"/>
                <w:szCs w:val="24"/>
                <w:u w:val="none"/>
              </w:rPr>
              <w:t>Display Medium</w:t>
            </w:r>
          </w:p>
        </w:tc>
        <w:tc>
          <w:tcPr>
            <w:tcW w:w="2821" w:type="dxa"/>
            <w:tcBorders>
              <w:left w:val="single" w:sz="4" w:space="0" w:color="000000"/>
              <w:bottom w:val="single" w:sz="4" w:space="0" w:color="000000"/>
            </w:tcBorders>
            <w:vAlign w:val="center"/>
          </w:tcPr>
          <w:p>
            <w:pPr>
              <w:pStyle w:val="TableContents"/>
              <w:spacing w:before="0" w:after="16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Physical screen (glass/plastic)</w:t>
            </w:r>
          </w:p>
        </w:tc>
        <w:tc>
          <w:tcPr>
            <w:tcW w:w="3445" w:type="dxa"/>
            <w:tcBorders>
              <w:left w:val="single" w:sz="4" w:space="0" w:color="000000"/>
              <w:bottom w:val="single" w:sz="4" w:space="0" w:color="000000"/>
              <w:right w:val="single" w:sz="4" w:space="0" w:color="000000"/>
            </w:tcBorders>
            <w:vAlign w:val="center"/>
          </w:tcPr>
          <w:p>
            <w:pPr>
              <w:pStyle w:val="TableContents"/>
              <w:spacing w:before="0" w:after="16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No physical screen</w:t>
            </w:r>
          </w:p>
        </w:tc>
      </w:tr>
      <w:tr>
        <w:trPr/>
        <w:tc>
          <w:tcPr>
            <w:tcW w:w="2764" w:type="dxa"/>
            <w:tcBorders>
              <w:left w:val="single" w:sz="4" w:space="0" w:color="000000"/>
              <w:bottom w:val="single" w:sz="4" w:space="0" w:color="000000"/>
            </w:tcBorders>
            <w:vAlign w:val="center"/>
          </w:tcPr>
          <w:p>
            <w:pPr>
              <w:pStyle w:val="TableContents"/>
              <w:spacing w:before="0" w:after="160"/>
              <w:jc w:val="left"/>
              <w:rPr>
                <w:rFonts w:ascii="Times New Roman" w:hAnsi="Times New Roman"/>
              </w:rPr>
            </w:pPr>
            <w:r>
              <w:rPr>
                <w:rFonts w:ascii="Times New Roman" w:hAnsi="Times New Roman"/>
                <w:b/>
                <w:bCs/>
                <w:i w:val="false"/>
                <w:iCs w:val="false"/>
                <w:strike w:val="false"/>
                <w:dstrike w:val="false"/>
                <w:outline w:val="false"/>
                <w:shadow w:val="false"/>
                <w:color w:val="000000"/>
                <w:sz w:val="24"/>
                <w:szCs w:val="24"/>
                <w:u w:val="none"/>
              </w:rPr>
              <w:t>Portability</w:t>
            </w:r>
          </w:p>
        </w:tc>
        <w:tc>
          <w:tcPr>
            <w:tcW w:w="2821" w:type="dxa"/>
            <w:tcBorders>
              <w:left w:val="single" w:sz="4" w:space="0" w:color="000000"/>
              <w:bottom w:val="single" w:sz="4" w:space="0" w:color="000000"/>
            </w:tcBorders>
            <w:vAlign w:val="center"/>
          </w:tcPr>
          <w:p>
            <w:pPr>
              <w:pStyle w:val="TableContents"/>
              <w:spacing w:before="0" w:after="16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Limited due to size &amp; fragility</w:t>
            </w:r>
          </w:p>
        </w:tc>
        <w:tc>
          <w:tcPr>
            <w:tcW w:w="3445" w:type="dxa"/>
            <w:tcBorders>
              <w:left w:val="single" w:sz="4" w:space="0" w:color="000000"/>
              <w:bottom w:val="single" w:sz="4" w:space="0" w:color="000000"/>
              <w:right w:val="single" w:sz="4" w:space="0" w:color="000000"/>
            </w:tcBorders>
            <w:vAlign w:val="center"/>
          </w:tcPr>
          <w:p>
            <w:pPr>
              <w:pStyle w:val="TableContents"/>
              <w:spacing w:before="0" w:after="16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High (wearable or projection-based)</w:t>
            </w:r>
          </w:p>
        </w:tc>
      </w:tr>
      <w:tr>
        <w:trPr/>
        <w:tc>
          <w:tcPr>
            <w:tcW w:w="2764" w:type="dxa"/>
            <w:tcBorders>
              <w:left w:val="single" w:sz="4" w:space="0" w:color="000000"/>
              <w:bottom w:val="single" w:sz="4" w:space="0" w:color="000000"/>
            </w:tcBorders>
            <w:vAlign w:val="center"/>
          </w:tcPr>
          <w:p>
            <w:pPr>
              <w:pStyle w:val="TableContents"/>
              <w:spacing w:before="0" w:after="160"/>
              <w:jc w:val="left"/>
              <w:rPr>
                <w:rFonts w:ascii="Times New Roman" w:hAnsi="Times New Roman"/>
              </w:rPr>
            </w:pPr>
            <w:r>
              <w:rPr>
                <w:rFonts w:ascii="Times New Roman" w:hAnsi="Times New Roman"/>
                <w:b/>
                <w:bCs/>
                <w:i w:val="false"/>
                <w:iCs w:val="false"/>
                <w:strike w:val="false"/>
                <w:dstrike w:val="false"/>
                <w:outline w:val="false"/>
                <w:shadow w:val="false"/>
                <w:color w:val="000000"/>
                <w:sz w:val="24"/>
                <w:szCs w:val="24"/>
                <w:u w:val="none"/>
              </w:rPr>
              <w:t>Power Consumption</w:t>
            </w:r>
          </w:p>
        </w:tc>
        <w:tc>
          <w:tcPr>
            <w:tcW w:w="2821" w:type="dxa"/>
            <w:tcBorders>
              <w:left w:val="single" w:sz="4" w:space="0" w:color="000000"/>
              <w:bottom w:val="single" w:sz="4" w:space="0" w:color="000000"/>
            </w:tcBorders>
            <w:vAlign w:val="center"/>
          </w:tcPr>
          <w:p>
            <w:pPr>
              <w:pStyle w:val="TableContents"/>
              <w:spacing w:before="0" w:after="16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High</w:t>
            </w:r>
          </w:p>
        </w:tc>
        <w:tc>
          <w:tcPr>
            <w:tcW w:w="3445" w:type="dxa"/>
            <w:tcBorders>
              <w:left w:val="single" w:sz="4" w:space="0" w:color="000000"/>
              <w:bottom w:val="single" w:sz="4" w:space="0" w:color="000000"/>
              <w:right w:val="single" w:sz="4" w:space="0" w:color="000000"/>
            </w:tcBorders>
            <w:vAlign w:val="center"/>
          </w:tcPr>
          <w:p>
            <w:pPr>
              <w:pStyle w:val="TableContents"/>
              <w:spacing w:before="0" w:after="16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Low to moderate</w:t>
            </w:r>
          </w:p>
        </w:tc>
      </w:tr>
      <w:tr>
        <w:trPr/>
        <w:tc>
          <w:tcPr>
            <w:tcW w:w="2764" w:type="dxa"/>
            <w:tcBorders>
              <w:left w:val="single" w:sz="4" w:space="0" w:color="000000"/>
              <w:bottom w:val="single" w:sz="4" w:space="0" w:color="000000"/>
            </w:tcBorders>
            <w:vAlign w:val="center"/>
          </w:tcPr>
          <w:p>
            <w:pPr>
              <w:pStyle w:val="TableContents"/>
              <w:spacing w:before="0" w:after="160"/>
              <w:jc w:val="left"/>
              <w:rPr>
                <w:rFonts w:ascii="Times New Roman" w:hAnsi="Times New Roman"/>
              </w:rPr>
            </w:pPr>
            <w:r>
              <w:rPr>
                <w:rFonts w:ascii="Times New Roman" w:hAnsi="Times New Roman"/>
                <w:b/>
                <w:bCs/>
                <w:i w:val="false"/>
                <w:iCs w:val="false"/>
                <w:strike w:val="false"/>
                <w:dstrike w:val="false"/>
                <w:outline w:val="false"/>
                <w:shadow w:val="false"/>
                <w:color w:val="000000"/>
                <w:sz w:val="24"/>
                <w:szCs w:val="24"/>
                <w:u w:val="none"/>
              </w:rPr>
              <w:t>Environmental Impact</w:t>
            </w:r>
          </w:p>
        </w:tc>
        <w:tc>
          <w:tcPr>
            <w:tcW w:w="2821" w:type="dxa"/>
            <w:tcBorders>
              <w:left w:val="single" w:sz="4" w:space="0" w:color="000000"/>
              <w:bottom w:val="single" w:sz="4" w:space="0" w:color="000000"/>
            </w:tcBorders>
            <w:vAlign w:val="center"/>
          </w:tcPr>
          <w:p>
            <w:pPr>
              <w:pStyle w:val="TableContents"/>
              <w:spacing w:before="0" w:after="16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High e-waste</w:t>
            </w:r>
          </w:p>
        </w:tc>
        <w:tc>
          <w:tcPr>
            <w:tcW w:w="3445" w:type="dxa"/>
            <w:tcBorders>
              <w:left w:val="single" w:sz="4" w:space="0" w:color="000000"/>
              <w:bottom w:val="single" w:sz="4" w:space="0" w:color="000000"/>
              <w:right w:val="single" w:sz="4" w:space="0" w:color="000000"/>
            </w:tcBorders>
            <w:vAlign w:val="center"/>
          </w:tcPr>
          <w:p>
            <w:pPr>
              <w:pStyle w:val="TableContents"/>
              <w:spacing w:before="0" w:after="16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Reduced e-waste</w:t>
            </w:r>
          </w:p>
        </w:tc>
      </w:tr>
      <w:tr>
        <w:trPr/>
        <w:tc>
          <w:tcPr>
            <w:tcW w:w="2764" w:type="dxa"/>
            <w:tcBorders>
              <w:left w:val="single" w:sz="4" w:space="0" w:color="000000"/>
              <w:bottom w:val="single" w:sz="4" w:space="0" w:color="000000"/>
            </w:tcBorders>
            <w:vAlign w:val="center"/>
          </w:tcPr>
          <w:p>
            <w:pPr>
              <w:pStyle w:val="TableContents"/>
              <w:spacing w:before="0" w:after="160"/>
              <w:jc w:val="left"/>
              <w:rPr>
                <w:rFonts w:ascii="Times New Roman" w:hAnsi="Times New Roman"/>
              </w:rPr>
            </w:pPr>
            <w:r>
              <w:rPr>
                <w:rFonts w:ascii="Times New Roman" w:hAnsi="Times New Roman"/>
                <w:b/>
                <w:bCs/>
                <w:i w:val="false"/>
                <w:iCs w:val="false"/>
                <w:strike w:val="false"/>
                <w:dstrike w:val="false"/>
                <w:outline w:val="false"/>
                <w:shadow w:val="false"/>
                <w:color w:val="000000"/>
                <w:sz w:val="24"/>
                <w:szCs w:val="24"/>
                <w:u w:val="none"/>
              </w:rPr>
              <w:t>Accessibility for Visually Impaired</w:t>
            </w:r>
          </w:p>
        </w:tc>
        <w:tc>
          <w:tcPr>
            <w:tcW w:w="2821" w:type="dxa"/>
            <w:tcBorders>
              <w:left w:val="single" w:sz="4" w:space="0" w:color="000000"/>
              <w:bottom w:val="single" w:sz="4" w:space="0" w:color="000000"/>
            </w:tcBorders>
            <w:vAlign w:val="center"/>
          </w:tcPr>
          <w:p>
            <w:pPr>
              <w:pStyle w:val="TableContents"/>
              <w:spacing w:before="0" w:after="16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Low</w:t>
            </w:r>
          </w:p>
        </w:tc>
        <w:tc>
          <w:tcPr>
            <w:tcW w:w="3445" w:type="dxa"/>
            <w:tcBorders>
              <w:left w:val="single" w:sz="4" w:space="0" w:color="000000"/>
              <w:bottom w:val="single" w:sz="4" w:space="0" w:color="000000"/>
              <w:right w:val="single" w:sz="4" w:space="0" w:color="000000"/>
            </w:tcBorders>
            <w:vAlign w:val="center"/>
          </w:tcPr>
          <w:p>
            <w:pPr>
              <w:pStyle w:val="TableContents"/>
              <w:spacing w:before="0" w:after="16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Moderate to High (e.g., auditory/haptic)</w:t>
            </w:r>
          </w:p>
        </w:tc>
      </w:tr>
      <w:tr>
        <w:trPr/>
        <w:tc>
          <w:tcPr>
            <w:tcW w:w="2764" w:type="dxa"/>
            <w:tcBorders>
              <w:left w:val="single" w:sz="4" w:space="0" w:color="000000"/>
              <w:bottom w:val="single" w:sz="4" w:space="0" w:color="000000"/>
            </w:tcBorders>
            <w:vAlign w:val="center"/>
          </w:tcPr>
          <w:p>
            <w:pPr>
              <w:pStyle w:val="TableContents"/>
              <w:spacing w:before="0" w:after="160"/>
              <w:jc w:val="left"/>
              <w:rPr>
                <w:rFonts w:ascii="Times New Roman" w:hAnsi="Times New Roman"/>
              </w:rPr>
            </w:pPr>
            <w:r>
              <w:rPr>
                <w:rFonts w:ascii="Times New Roman" w:hAnsi="Times New Roman"/>
                <w:b/>
                <w:bCs/>
                <w:i w:val="false"/>
                <w:iCs w:val="false"/>
                <w:strike w:val="false"/>
                <w:dstrike w:val="false"/>
                <w:outline w:val="false"/>
                <w:shadow w:val="false"/>
                <w:color w:val="000000"/>
                <w:sz w:val="24"/>
                <w:szCs w:val="24"/>
                <w:u w:val="none"/>
              </w:rPr>
              <w:t>Privacy</w:t>
            </w:r>
          </w:p>
        </w:tc>
        <w:tc>
          <w:tcPr>
            <w:tcW w:w="2821" w:type="dxa"/>
            <w:tcBorders>
              <w:left w:val="single" w:sz="4" w:space="0" w:color="000000"/>
              <w:bottom w:val="single" w:sz="4" w:space="0" w:color="000000"/>
            </w:tcBorders>
            <w:vAlign w:val="center"/>
          </w:tcPr>
          <w:p>
            <w:pPr>
              <w:pStyle w:val="TableContents"/>
              <w:spacing w:before="0" w:after="16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Low (viewable by others)</w:t>
            </w:r>
          </w:p>
        </w:tc>
        <w:tc>
          <w:tcPr>
            <w:tcW w:w="3445" w:type="dxa"/>
            <w:tcBorders>
              <w:left w:val="single" w:sz="4" w:space="0" w:color="000000"/>
              <w:bottom w:val="single" w:sz="4" w:space="0" w:color="000000"/>
              <w:right w:val="single" w:sz="4" w:space="0" w:color="000000"/>
            </w:tcBorders>
            <w:vAlign w:val="center"/>
          </w:tcPr>
          <w:p>
            <w:pPr>
              <w:pStyle w:val="TableContents"/>
              <w:spacing w:before="0" w:after="16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High (e.g., retinal projection)</w:t>
            </w:r>
          </w:p>
        </w:tc>
      </w:tr>
    </w:tbl>
    <w:p>
      <w:pPr>
        <w:pStyle w:val="BodyText"/>
        <w:spacing w:lineRule="auto" w:line="360"/>
        <w:jc w:val="center"/>
        <w:rPr>
          <w:rFonts w:ascii="Times New Roman" w:hAnsi="Times New Roman"/>
          <w:b w:val="false"/>
          <w:bCs w:val="false"/>
          <w:i w:val="false"/>
          <w:i w:val="false"/>
          <w:iCs w:val="false"/>
          <w:sz w:val="24"/>
          <w:szCs w:val="24"/>
        </w:rPr>
      </w:pPr>
      <w:r>
        <w:rPr>
          <w:rFonts w:ascii="Times New Roman" w:hAnsi="Times New Roman"/>
          <w:b w:val="false"/>
          <w:bCs w:val="false"/>
          <w:i w:val="false"/>
          <w:iCs w:val="false"/>
          <w:sz w:val="24"/>
          <w:szCs w:val="24"/>
        </w:rPr>
      </w:r>
    </w:p>
    <w:p>
      <w:pPr>
        <w:pStyle w:val="Heading4"/>
        <w:spacing w:lineRule="auto" w:line="360"/>
        <w:jc w:val="both"/>
        <w:rPr>
          <w:rFonts w:ascii="Times New Roman" w:hAnsi="Times New Roman"/>
        </w:rPr>
      </w:pPr>
      <w:r>
        <w:rPr>
          <w:rFonts w:ascii="Times New Roman" w:hAnsi="Times New Roman"/>
          <w:b/>
          <w:bCs/>
          <w:sz w:val="24"/>
          <w:szCs w:val="24"/>
        </w:rPr>
        <w:t>3.2 Tools and Technologies</w:t>
      </w:r>
    </w:p>
    <w:p>
      <w:pPr>
        <w:pStyle w:val="BodyText"/>
        <w:spacing w:lineRule="auto" w:line="360"/>
        <w:jc w:val="both"/>
        <w:rPr>
          <w:rFonts w:ascii="Times New Roman" w:hAnsi="Times New Roman"/>
          <w:sz w:val="24"/>
          <w:szCs w:val="24"/>
        </w:rPr>
      </w:pPr>
      <w:r>
        <w:rPr>
          <w:rFonts w:ascii="Times New Roman" w:hAnsi="Times New Roman"/>
          <w:b w:val="false"/>
          <w:bCs w:val="false"/>
          <w:sz w:val="24"/>
          <w:szCs w:val="24"/>
        </w:rPr>
        <w:t>The successful creation and deployment of screenless display systems require an integrated stack of advanced tools and interdisciplinary technologies:</w:t>
      </w:r>
    </w:p>
    <w:p>
      <w:pPr>
        <w:pStyle w:val="BodyText"/>
        <w:numPr>
          <w:ilvl w:val="0"/>
          <w:numId w:val="2"/>
        </w:numPr>
        <w:tabs>
          <w:tab w:val="clear" w:pos="720"/>
          <w:tab w:val="left" w:pos="0" w:leader="none"/>
        </w:tabs>
        <w:spacing w:lineRule="auto" w:line="360"/>
        <w:ind w:hanging="283" w:left="709"/>
        <w:jc w:val="both"/>
        <w:rPr/>
      </w:pPr>
      <w:r>
        <w:rPr>
          <w:rStyle w:val="Strong"/>
          <w:rFonts w:ascii="Times New Roman" w:hAnsi="Times New Roman"/>
          <w:sz w:val="24"/>
          <w:szCs w:val="24"/>
        </w:rPr>
        <w:t>Optoelectronic Devices:</w:t>
      </w:r>
      <w:r>
        <w:rPr>
          <w:rFonts w:ascii="Times New Roman" w:hAnsi="Times New Roman"/>
          <w:sz w:val="24"/>
          <w:szCs w:val="24"/>
        </w:rPr>
        <w:t xml:space="preserve"> Core components such as low-power red-green-blue (RGB) laser diodes, high-efficiency light-emitting diodes (LEDs), micro-electro-mechanical systems (MEMS) scanning mirrors, adaptive optics, and photonic waveguides are essential for generating and directing light at sub-millimeter precision. These elements allow screenless displays to achieve high brightness, superior image quality, and compact form factors [37].</w:t>
      </w:r>
    </w:p>
    <w:p>
      <w:pPr>
        <w:pStyle w:val="BodyText"/>
        <w:numPr>
          <w:ilvl w:val="0"/>
          <w:numId w:val="2"/>
        </w:numPr>
        <w:tabs>
          <w:tab w:val="clear" w:pos="720"/>
          <w:tab w:val="left" w:pos="0" w:leader="none"/>
        </w:tabs>
        <w:spacing w:lineRule="auto" w:line="360"/>
        <w:ind w:hanging="283" w:left="709"/>
        <w:jc w:val="both"/>
        <w:rPr/>
      </w:pPr>
      <w:r>
        <w:rPr>
          <w:rStyle w:val="Strong"/>
          <w:rFonts w:ascii="Times New Roman" w:hAnsi="Times New Roman"/>
          <w:sz w:val="24"/>
          <w:szCs w:val="24"/>
        </w:rPr>
        <w:t>Projection and Imaging Modules:</w:t>
      </w:r>
      <w:r>
        <w:rPr>
          <w:rFonts w:ascii="Times New Roman" w:hAnsi="Times New Roman"/>
          <w:sz w:val="24"/>
          <w:szCs w:val="24"/>
        </w:rPr>
        <w:t xml:space="preserve"> Screenless display systems depend on optical engines capable of producing stable and precise images in real-world conditions. These modules must be lightweight, thermally stable, and shock-resistant to suit portable and wearable platforms. Emerging holographic modules also include dynamic phase modulators and computational imaging cores to adapt to varying user environments.</w:t>
      </w:r>
    </w:p>
    <w:p>
      <w:pPr>
        <w:pStyle w:val="BodyText"/>
        <w:numPr>
          <w:ilvl w:val="0"/>
          <w:numId w:val="2"/>
        </w:numPr>
        <w:tabs>
          <w:tab w:val="clear" w:pos="720"/>
          <w:tab w:val="left" w:pos="0" w:leader="none"/>
        </w:tabs>
        <w:spacing w:lineRule="auto" w:line="360"/>
        <w:ind w:hanging="283" w:left="709"/>
        <w:jc w:val="both"/>
        <w:rPr/>
      </w:pPr>
      <w:r>
        <w:rPr>
          <w:rStyle w:val="Strong"/>
          <w:rFonts w:ascii="Times New Roman" w:hAnsi="Times New Roman"/>
          <w:sz w:val="24"/>
          <w:szCs w:val="24"/>
        </w:rPr>
        <w:t>Wearable Platforms:</w:t>
      </w:r>
      <w:r>
        <w:rPr>
          <w:rFonts w:ascii="Times New Roman" w:hAnsi="Times New Roman"/>
          <w:sz w:val="24"/>
          <w:szCs w:val="24"/>
        </w:rPr>
        <w:t xml:space="preserve"> Hardware such as augmented reality (AR) glasses, helmets, and implantable modules integrate various subsystems—eye-tracking sensors, inertial measurement units (IMUs), cameras, and microprocessors—into ergonomic and lightweight designs. This integration ensures all-day wearability while maintaining processing power for complex tasks like simultaneous localization and mapping (SLAM).</w:t>
      </w:r>
    </w:p>
    <w:p>
      <w:pPr>
        <w:pStyle w:val="BodyText"/>
        <w:numPr>
          <w:ilvl w:val="0"/>
          <w:numId w:val="2"/>
        </w:numPr>
        <w:tabs>
          <w:tab w:val="clear" w:pos="720"/>
          <w:tab w:val="left" w:pos="0" w:leader="none"/>
        </w:tabs>
        <w:spacing w:lineRule="auto" w:line="360"/>
        <w:ind w:hanging="283" w:left="709"/>
        <w:jc w:val="both"/>
        <w:rPr/>
      </w:pPr>
      <w:r>
        <w:rPr>
          <w:rStyle w:val="Strong"/>
          <w:rFonts w:ascii="Times New Roman" w:hAnsi="Times New Roman"/>
          <w:sz w:val="24"/>
          <w:szCs w:val="24"/>
        </w:rPr>
        <w:t>Microcontrollers and Embedded Systems:</w:t>
      </w:r>
      <w:r>
        <w:rPr>
          <w:rFonts w:ascii="Times New Roman" w:hAnsi="Times New Roman"/>
          <w:sz w:val="24"/>
          <w:szCs w:val="24"/>
        </w:rPr>
        <w:t xml:space="preserve"> Low-power advanced reduced instruction set computing  machine (ARM)-based system-on-chips (SoCs), Espressif Systems ESP32 microcontrollers, and field-programmable gate array (FPGA) boards manage real-time control loops for MEMS scanners, handle sensor fusion, and run machine learning (ML) inference engines with minimal power overhead.</w:t>
      </w:r>
    </w:p>
    <w:p>
      <w:pPr>
        <w:pStyle w:val="BodyText"/>
        <w:numPr>
          <w:ilvl w:val="0"/>
          <w:numId w:val="2"/>
        </w:numPr>
        <w:tabs>
          <w:tab w:val="clear" w:pos="720"/>
          <w:tab w:val="left" w:pos="0" w:leader="none"/>
        </w:tabs>
        <w:spacing w:lineRule="auto" w:line="360"/>
        <w:ind w:hanging="283" w:left="709"/>
        <w:jc w:val="both"/>
        <w:rPr/>
      </w:pPr>
      <w:r>
        <w:rPr>
          <w:rStyle w:val="Strong"/>
          <w:rFonts w:ascii="Times New Roman" w:hAnsi="Times New Roman"/>
          <w:sz w:val="24"/>
          <w:szCs w:val="24"/>
        </w:rPr>
        <w:t>Software Frameworks:</w:t>
      </w:r>
      <w:r>
        <w:rPr>
          <w:rFonts w:ascii="Times New Roman" w:hAnsi="Times New Roman"/>
          <w:sz w:val="24"/>
          <w:szCs w:val="24"/>
        </w:rPr>
        <w:t xml:space="preserve"> Specialized software development kits (SDKs) for three-dimensional (3D) content rendering (e.g., Unity 3D, Vulkan, Open Graphics Library for Embedded Systems [OpenGL ES]), computer vision libraries (e.g., Open Source Computer Vision Library [OpenCV], MediaPipe), and artificial intelligence (AI) frameworks (e.g., TensorFlow Lite) form the software backbone. They support functions such as spatial awareness, adaptive user interface design, gesture recognition, and real-time interaction logic.</w:t>
      </w:r>
    </w:p>
    <w:p>
      <w:pPr>
        <w:pStyle w:val="BodyText"/>
        <w:numPr>
          <w:ilvl w:val="0"/>
          <w:numId w:val="2"/>
        </w:numPr>
        <w:tabs>
          <w:tab w:val="clear" w:pos="720"/>
          <w:tab w:val="left" w:pos="0" w:leader="none"/>
        </w:tabs>
        <w:spacing w:lineRule="auto" w:line="360"/>
        <w:ind w:hanging="283" w:left="709"/>
        <w:jc w:val="both"/>
        <w:rPr/>
      </w:pPr>
      <w:r>
        <w:rPr>
          <w:rStyle w:val="Strong"/>
          <w:rFonts w:ascii="Times New Roman" w:hAnsi="Times New Roman"/>
          <w:sz w:val="24"/>
          <w:szCs w:val="24"/>
        </w:rPr>
        <w:t>Neural Interfaces:</w:t>
      </w:r>
      <w:r>
        <w:rPr>
          <w:rFonts w:ascii="Times New Roman" w:hAnsi="Times New Roman"/>
          <w:sz w:val="24"/>
          <w:szCs w:val="24"/>
        </w:rPr>
        <w:t xml:space="preserve"> Experimental setups leverage electroencephalography (EEG)-based decoders, electrocorticography (ECoG) sensors, and non-invasive stimulation tools (e.g., transcranial direct current stimulation [tDCS], transcranial magnetic stimulation [TMS]) to enable brain-computer interaction. These interfaces will play a pivotal role in future “synaptic display” systems.</w:t>
      </w:r>
    </w:p>
    <w:p>
      <w:pPr>
        <w:pStyle w:val="BodyText"/>
        <w:numPr>
          <w:ilvl w:val="0"/>
          <w:numId w:val="2"/>
        </w:numPr>
        <w:tabs>
          <w:tab w:val="clear" w:pos="720"/>
          <w:tab w:val="left" w:pos="0" w:leader="none"/>
        </w:tabs>
        <w:spacing w:lineRule="auto" w:line="360"/>
        <w:ind w:hanging="283" w:left="709"/>
        <w:jc w:val="both"/>
        <w:rPr>
          <w:rFonts w:ascii="Times New Roman" w:hAnsi="Times New Roman"/>
          <w:b w:val="false"/>
          <w:bCs w:val="false"/>
          <w:sz w:val="24"/>
          <w:szCs w:val="24"/>
        </w:rPr>
      </w:pPr>
      <w:r>
        <w:rPr>
          <w:rStyle w:val="Strong"/>
          <w:rFonts w:ascii="Times New Roman" w:hAnsi="Times New Roman"/>
          <w:sz w:val="24"/>
          <w:szCs w:val="24"/>
        </w:rPr>
        <w:t>Power Management Systems:</w:t>
      </w:r>
      <w:r>
        <w:rPr>
          <w:rFonts w:ascii="Times New Roman" w:hAnsi="Times New Roman"/>
          <w:sz w:val="24"/>
          <w:szCs w:val="24"/>
        </w:rPr>
        <w:t xml:space="preserve"> Screenless displays depend on miniaturized lithium-polymer (Li-Po) batteries, advanced power management integrated circuits (PMICs), and energy harvesting systems (e.g., wireless charging via magnetic resonance) for untethered operation. Their high energy efficiency makes them ideal for mobil</w:t>
      </w:r>
      <w:r>
        <w:rPr>
          <w:rFonts w:ascii="Times New Roman" w:hAnsi="Times New Roman"/>
          <w:b w:val="false"/>
          <w:bCs w:val="false"/>
          <w:sz w:val="24"/>
          <w:szCs w:val="24"/>
        </w:rPr>
        <w:t>e.</w:t>
      </w:r>
    </w:p>
    <w:p>
      <w:pPr>
        <w:pStyle w:val="BodyText"/>
        <w:spacing w:lineRule="auto" w:line="360"/>
        <w:jc w:val="both"/>
        <w:rPr>
          <w:rFonts w:ascii="Times New Roman" w:hAnsi="Times New Roman"/>
        </w:rPr>
      </w:pPr>
      <w:r>
        <w:rPr>
          <w:rFonts w:ascii="Times New Roman" w:hAnsi="Times New Roman"/>
          <w:b w:val="false"/>
          <w:bCs w:val="false"/>
          <w:sz w:val="24"/>
          <w:szCs w:val="24"/>
        </w:rPr>
        <w:t>These tools collectively allow for the development of compact, responsive, and energy-efficient screenless systems suitable for diverse environments ranging from sterile medical theaters to rugged outdoor industrial sites.</w:t>
      </w:r>
    </w:p>
    <w:p>
      <w:pPr>
        <w:pStyle w:val="BodyText"/>
        <w:spacing w:lineRule="auto" w:line="360"/>
        <w:jc w:val="both"/>
        <w:rPr>
          <w:rFonts w:ascii="Times New Roman" w:hAnsi="Times New Roman"/>
          <w:b w:val="false"/>
          <w:bCs w:val="false"/>
          <w:sz w:val="24"/>
          <w:szCs w:val="24"/>
        </w:rPr>
      </w:pPr>
      <w:r>
        <w:rPr>
          <w:rFonts w:ascii="Times New Roman" w:hAnsi="Times New Roman"/>
          <w:b w:val="false"/>
          <w:bCs w:val="false"/>
          <w:sz w:val="24"/>
          <w:szCs w:val="24"/>
        </w:rPr>
      </w:r>
    </w:p>
    <w:p>
      <w:pPr>
        <w:pStyle w:val="BodyText"/>
        <w:spacing w:lineRule="auto" w:line="360"/>
        <w:jc w:val="both"/>
        <w:rPr>
          <w:rFonts w:ascii="Times New Roman" w:hAnsi="Times New Roman"/>
          <w:b w:val="false"/>
          <w:bCs w:val="false"/>
          <w:sz w:val="24"/>
          <w:szCs w:val="24"/>
        </w:rPr>
      </w:pPr>
      <w:r>
        <w:rPr>
          <w:rFonts w:ascii="Times New Roman" w:hAnsi="Times New Roman"/>
          <w:b w:val="false"/>
          <w:bCs w:val="false"/>
          <w:sz w:val="24"/>
          <w:szCs w:val="24"/>
        </w:rPr>
        <w:drawing>
          <wp:anchor behindDoc="0" distT="0" distB="0" distL="0" distR="0" simplePos="0" locked="0" layoutInCell="0" allowOverlap="1" relativeHeight="4">
            <wp:simplePos x="0" y="0"/>
            <wp:positionH relativeFrom="column">
              <wp:posOffset>782955</wp:posOffset>
            </wp:positionH>
            <wp:positionV relativeFrom="paragraph">
              <wp:posOffset>-33655</wp:posOffset>
            </wp:positionV>
            <wp:extent cx="4411345" cy="286131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6"/>
                    <a:stretch>
                      <a:fillRect/>
                    </a:stretch>
                  </pic:blipFill>
                  <pic:spPr bwMode="auto">
                    <a:xfrm>
                      <a:off x="0" y="0"/>
                      <a:ext cx="4411345" cy="2861310"/>
                    </a:xfrm>
                    <a:prstGeom prst="rect">
                      <a:avLst/>
                    </a:prstGeom>
                  </pic:spPr>
                </pic:pic>
              </a:graphicData>
            </a:graphic>
          </wp:anchor>
        </w:drawing>
      </w:r>
    </w:p>
    <w:p>
      <w:pPr>
        <w:pStyle w:val="BodyText"/>
        <w:spacing w:lineRule="auto" w:line="360"/>
        <w:jc w:val="both"/>
        <w:rPr>
          <w:rFonts w:ascii="Times New Roman" w:hAnsi="Times New Roman"/>
          <w:b w:val="false"/>
          <w:bCs w:val="false"/>
          <w:sz w:val="24"/>
          <w:szCs w:val="24"/>
        </w:rPr>
      </w:pPr>
      <w:r>
        <w:rPr>
          <w:rFonts w:ascii="Times New Roman" w:hAnsi="Times New Roman"/>
          <w:b w:val="false"/>
          <w:bCs w:val="false"/>
          <w:sz w:val="24"/>
          <w:szCs w:val="24"/>
        </w:rPr>
      </w:r>
    </w:p>
    <w:p>
      <w:pPr>
        <w:pStyle w:val="BodyText"/>
        <w:spacing w:lineRule="auto" w:line="360"/>
        <w:jc w:val="both"/>
        <w:rPr>
          <w:rFonts w:ascii="Times New Roman" w:hAnsi="Times New Roman"/>
          <w:b w:val="false"/>
          <w:bCs w:val="false"/>
          <w:sz w:val="24"/>
          <w:szCs w:val="24"/>
        </w:rPr>
      </w:pPr>
      <w:r>
        <w:rPr>
          <w:rFonts w:ascii="Times New Roman" w:hAnsi="Times New Roman"/>
          <w:b w:val="false"/>
          <w:bCs w:val="false"/>
          <w:sz w:val="24"/>
          <w:szCs w:val="24"/>
        </w:rPr>
      </w:r>
    </w:p>
    <w:p>
      <w:pPr>
        <w:pStyle w:val="BodyText"/>
        <w:spacing w:lineRule="auto" w:line="360"/>
        <w:jc w:val="both"/>
        <w:rPr>
          <w:rFonts w:ascii="Times New Roman" w:hAnsi="Times New Roman"/>
          <w:b w:val="false"/>
          <w:bCs w:val="false"/>
          <w:sz w:val="24"/>
          <w:szCs w:val="24"/>
        </w:rPr>
      </w:pPr>
      <w:r>
        <w:rPr>
          <w:rFonts w:ascii="Times New Roman" w:hAnsi="Times New Roman"/>
          <w:b w:val="false"/>
          <w:bCs w:val="false"/>
          <w:sz w:val="24"/>
          <w:szCs w:val="24"/>
        </w:rPr>
      </w:r>
    </w:p>
    <w:p>
      <w:pPr>
        <w:pStyle w:val="BodyText"/>
        <w:spacing w:lineRule="auto" w:line="360"/>
        <w:jc w:val="center"/>
        <w:rPr>
          <w:rFonts w:ascii="Times New Roman" w:hAnsi="Times New Roman"/>
          <w:b w:val="false"/>
          <w:bCs w:val="false"/>
          <w:sz w:val="24"/>
          <w:szCs w:val="24"/>
        </w:rPr>
      </w:pPr>
      <w:r>
        <w:rPr>
          <w:rFonts w:ascii="Times New Roman" w:hAnsi="Times New Roman"/>
          <w:b w:val="false"/>
          <w:bCs w:val="false"/>
          <w:sz w:val="24"/>
          <w:szCs w:val="24"/>
        </w:rPr>
      </w:r>
    </w:p>
    <w:p>
      <w:pPr>
        <w:pStyle w:val="BodyText"/>
        <w:spacing w:lineRule="auto" w:line="360"/>
        <w:jc w:val="both"/>
        <w:rPr>
          <w:rFonts w:ascii="Times New Roman" w:hAnsi="Times New Roman"/>
          <w:b w:val="false"/>
          <w:bCs w:val="false"/>
          <w:sz w:val="24"/>
          <w:szCs w:val="24"/>
        </w:rPr>
      </w:pPr>
      <w:r>
        <w:rPr>
          <w:rFonts w:ascii="Times New Roman" w:hAnsi="Times New Roman"/>
          <w:b w:val="false"/>
          <w:bCs w:val="false"/>
          <w:sz w:val="24"/>
          <w:szCs w:val="24"/>
        </w:rPr>
      </w:r>
    </w:p>
    <w:p>
      <w:pPr>
        <w:pStyle w:val="BodyText"/>
        <w:spacing w:lineRule="auto" w:line="360"/>
        <w:jc w:val="both"/>
        <w:rPr>
          <w:rFonts w:ascii="Times New Roman" w:hAnsi="Times New Roman"/>
          <w:b w:val="false"/>
          <w:bCs w:val="false"/>
          <w:sz w:val="24"/>
          <w:szCs w:val="24"/>
        </w:rPr>
      </w:pPr>
      <w:r>
        <w:rPr>
          <w:rFonts w:ascii="Times New Roman" w:hAnsi="Times New Roman"/>
          <w:b w:val="false"/>
          <w:bCs w:val="false"/>
          <w:sz w:val="24"/>
          <w:szCs w:val="24"/>
        </w:rPr>
      </w:r>
    </w:p>
    <w:p>
      <w:pPr>
        <w:pStyle w:val="BodyText"/>
        <w:spacing w:lineRule="auto" w:line="360"/>
        <w:jc w:val="both"/>
        <w:rPr>
          <w:rFonts w:ascii="Times New Roman" w:hAnsi="Times New Roman"/>
          <w:b w:val="false"/>
          <w:bCs w:val="false"/>
          <w:sz w:val="24"/>
          <w:szCs w:val="24"/>
        </w:rPr>
      </w:pPr>
      <w:r>
        <w:rPr>
          <w:rFonts w:ascii="Times New Roman" w:hAnsi="Times New Roman"/>
          <w:b w:val="false"/>
          <w:bCs w:val="false"/>
          <w:sz w:val="24"/>
          <w:szCs w:val="24"/>
        </w:rPr>
      </w:r>
    </w:p>
    <w:p>
      <w:pPr>
        <w:pStyle w:val="BodyText"/>
        <w:spacing w:lineRule="auto" w:line="360"/>
        <w:jc w:val="both"/>
        <w:rPr>
          <w:rFonts w:ascii="Times New Roman" w:hAnsi="Times New Roman"/>
          <w:b w:val="false"/>
          <w:bCs w:val="false"/>
          <w:sz w:val="24"/>
          <w:szCs w:val="24"/>
        </w:rPr>
      </w:pPr>
      <w:r>
        <w:rPr>
          <w:rFonts w:ascii="Times New Roman" w:hAnsi="Times New Roman"/>
          <w:b w:val="false"/>
          <w:bCs w:val="false"/>
          <w:sz w:val="24"/>
          <w:szCs w:val="24"/>
        </w:rPr>
      </w:r>
    </w:p>
    <w:p>
      <w:pPr>
        <w:pStyle w:val="BodyText"/>
        <w:spacing w:lineRule="auto" w:line="360"/>
        <w:jc w:val="both"/>
        <w:rPr>
          <w:rFonts w:ascii="Times New Roman" w:hAnsi="Times New Roman"/>
          <w:b w:val="false"/>
          <w:bCs w:val="false"/>
          <w:sz w:val="24"/>
          <w:szCs w:val="24"/>
        </w:rPr>
      </w:pPr>
      <w:r>
        <w:rPr>
          <w:rFonts w:ascii="Times New Roman" w:hAnsi="Times New Roman"/>
          <w:b w:val="false"/>
          <w:bCs w:val="false"/>
          <w:sz w:val="24"/>
          <w:szCs w:val="24"/>
        </w:rPr>
      </w:r>
    </w:p>
    <w:p>
      <w:pPr>
        <w:pStyle w:val="BodyText"/>
        <w:spacing w:lineRule="auto" w:line="360" w:before="0" w:after="0"/>
        <w:jc w:val="center"/>
        <w:rPr/>
      </w:pPr>
      <w:r>
        <w:rPr>
          <w:rStyle w:val="Emphasis"/>
          <w:rFonts w:ascii="Times New Roman" w:hAnsi="Times New Roman"/>
          <w:b/>
          <w:bCs/>
          <w:i w:val="false"/>
          <w:iCs w:val="false"/>
          <w:sz w:val="24"/>
          <w:szCs w:val="24"/>
        </w:rPr>
        <w:t>Figure 3.1:  AR/VR(Augmented Reality and Virtual Reality) headset</w:t>
      </w:r>
    </w:p>
    <w:p>
      <w:pPr>
        <w:pStyle w:val="BodyText"/>
        <w:spacing w:lineRule="auto" w:line="360" w:before="0" w:after="0"/>
        <w:jc w:val="both"/>
        <w:rPr/>
      </w:pPr>
      <w:r>
        <w:rPr>
          <w:rStyle w:val="Emphasis"/>
          <w:rFonts w:ascii="Times New Roman" w:hAnsi="Times New Roman"/>
          <w:b/>
          <w:bCs/>
          <w:i w:val="false"/>
          <w:iCs w:val="false"/>
          <w:sz w:val="24"/>
          <w:szCs w:val="24"/>
        </w:rPr>
        <w:t xml:space="preserve"> </w:t>
      </w:r>
      <w:r>
        <w:rPr>
          <w:rStyle w:val="Emphasis"/>
          <w:rFonts w:ascii="Times New Roman" w:hAnsi="Times New Roman"/>
          <w:b/>
          <w:bCs/>
          <w:i w:val="false"/>
          <w:iCs w:val="false"/>
          <w:sz w:val="24"/>
          <w:szCs w:val="24"/>
        </w:rPr>
        <w:t>Source:</w:t>
      </w:r>
      <w:r>
        <w:rPr>
          <w:rStyle w:val="Emphasis"/>
          <w:rFonts w:ascii="Times New Roman" w:hAnsi="Times New Roman"/>
          <w:b w:val="false"/>
          <w:bCs w:val="false"/>
          <w:i w:val="false"/>
          <w:iCs w:val="false"/>
          <w:sz w:val="24"/>
          <w:szCs w:val="24"/>
        </w:rPr>
        <w:t>AR/VR headset, integrating input sensors, processing units, eye</w:t>
        <w:noBreakHyphen/>
        <w:t>tracking, audio systems, and power management into a head</w:t>
        <w:noBreakHyphen/>
        <w:t>mounted device</w:t>
      </w:r>
      <w:r>
        <w:rPr>
          <w:rStyle w:val="Emphasis"/>
          <w:rFonts w:ascii="Times New Roman" w:hAnsi="Times New Roman"/>
          <w:b/>
          <w:bCs/>
          <w:i w:val="false"/>
          <w:iCs w:val="false"/>
          <w:sz w:val="24"/>
          <w:szCs w:val="24"/>
        </w:rPr>
        <w:t xml:space="preserve"> </w:t>
      </w:r>
    </w:p>
    <w:p>
      <w:pPr>
        <w:pStyle w:val="BodyText"/>
        <w:spacing w:lineRule="auto" w:line="360" w:before="0" w:after="0"/>
        <w:jc w:val="both"/>
        <w:rPr/>
      </w:pPr>
      <w:r>
        <w:rPr>
          <w:rStyle w:val="Emphasis"/>
          <w:rFonts w:ascii="Times New Roman" w:hAnsi="Times New Roman"/>
          <w:b w:val="false"/>
          <w:bCs w:val="false"/>
          <w:i w:val="false"/>
          <w:iCs w:val="false"/>
          <w:sz w:val="24"/>
          <w:szCs w:val="24"/>
        </w:rPr>
        <w:t>https://emag.directindustry.com/2021/08/31/are-we-heading-towards-a-screenless-future/</w:t>
      </w:r>
    </w:p>
    <w:p>
      <w:pPr>
        <w:pStyle w:val="BodyText"/>
        <w:spacing w:lineRule="auto" w:line="360"/>
        <w:jc w:val="both"/>
        <w:rPr>
          <w:rFonts w:ascii="Times New Roman" w:hAnsi="Times New Roman"/>
          <w:b w:val="false"/>
          <w:bCs w:val="false"/>
          <w:sz w:val="24"/>
          <w:szCs w:val="24"/>
        </w:rPr>
      </w:pPr>
      <w:r>
        <w:rPr>
          <w:rFonts w:ascii="Times New Roman" w:hAnsi="Times New Roman"/>
          <w:b w:val="false"/>
          <w:bCs w:val="false"/>
          <w:sz w:val="24"/>
          <w:szCs w:val="24"/>
        </w:rPr>
      </w:r>
    </w:p>
    <w:p>
      <w:pPr>
        <w:pStyle w:val="BodyText"/>
        <w:spacing w:lineRule="auto" w:line="360"/>
        <w:jc w:val="both"/>
        <w:rPr>
          <w:rFonts w:ascii="Times New Roman" w:hAnsi="Times New Roman"/>
        </w:rPr>
      </w:pPr>
      <w:r>
        <w:rPr>
          <w:rFonts w:ascii="Times New Roman" w:hAnsi="Times New Roman"/>
          <w:b w:val="false"/>
          <w:bCs w:val="false"/>
          <w:sz w:val="24"/>
          <w:szCs w:val="24"/>
        </w:rPr>
        <w:t>Eyewear-based AR systems with integrated gesture recognition and context awareness have enabled intuitive, hands-free operation in both consumer and industrial settings. Deep learning models embedded within these systems enhance interaction precision and adaptability</w:t>
      </w:r>
    </w:p>
    <w:p>
      <w:pPr>
        <w:pStyle w:val="BodyText"/>
        <w:spacing w:lineRule="auto" w:line="360"/>
        <w:jc w:val="center"/>
        <w:rPr/>
      </w:pPr>
      <w:r>
        <w:rPr>
          <w:rStyle w:val="Strong"/>
          <w:rFonts w:ascii="Times New Roman" w:hAnsi="Times New Roman"/>
          <w:sz w:val="24"/>
          <w:szCs w:val="24"/>
        </w:rPr>
        <w:t>Table 3.2: Tools and Technologies Used in Screenless Display Systems</w:t>
      </w:r>
    </w:p>
    <w:tbl>
      <w:tblPr>
        <w:tblW w:w="9026" w:type="dxa"/>
        <w:jc w:val="left"/>
        <w:tblInd w:w="55" w:type="dxa"/>
        <w:tblLayout w:type="fixed"/>
        <w:tblCellMar>
          <w:top w:w="55" w:type="dxa"/>
          <w:left w:w="55" w:type="dxa"/>
          <w:bottom w:w="55" w:type="dxa"/>
          <w:right w:w="55" w:type="dxa"/>
        </w:tblCellMar>
      </w:tblPr>
      <w:tblGrid>
        <w:gridCol w:w="1953"/>
        <w:gridCol w:w="3338"/>
        <w:gridCol w:w="3735"/>
      </w:tblGrid>
      <w:tr>
        <w:trPr/>
        <w:tc>
          <w:tcPr>
            <w:tcW w:w="1953" w:type="dxa"/>
            <w:tcBorders>
              <w:top w:val="single" w:sz="4" w:space="0" w:color="000000"/>
              <w:left w:val="single" w:sz="4" w:space="0" w:color="000000"/>
              <w:bottom w:val="single" w:sz="4" w:space="0" w:color="000000"/>
            </w:tcBorders>
            <w:vAlign w:val="center"/>
          </w:tcPr>
          <w:p>
            <w:pPr>
              <w:pStyle w:val="TableHeading"/>
              <w:spacing w:before="0" w:after="160"/>
              <w:jc w:val="left"/>
              <w:rPr>
                <w:rFonts w:ascii="Times New Roman" w:hAnsi="Times New Roman"/>
              </w:rPr>
            </w:pPr>
            <w:r>
              <w:rPr>
                <w:rFonts w:ascii="Times New Roman" w:hAnsi="Times New Roman"/>
                <w:b/>
                <w:bCs/>
                <w:i w:val="false"/>
                <w:iCs w:val="false"/>
                <w:strike w:val="false"/>
                <w:dstrike w:val="false"/>
                <w:outline w:val="false"/>
                <w:shadow w:val="false"/>
                <w:color w:val="000000"/>
                <w:sz w:val="24"/>
                <w:szCs w:val="24"/>
                <w:u w:val="none"/>
              </w:rPr>
              <w:t>Category</w:t>
            </w:r>
          </w:p>
        </w:tc>
        <w:tc>
          <w:tcPr>
            <w:tcW w:w="3338" w:type="dxa"/>
            <w:tcBorders>
              <w:top w:val="single" w:sz="4" w:space="0" w:color="000000"/>
              <w:left w:val="single" w:sz="4" w:space="0" w:color="000000"/>
              <w:bottom w:val="single" w:sz="4" w:space="0" w:color="000000"/>
            </w:tcBorders>
            <w:vAlign w:val="center"/>
          </w:tcPr>
          <w:p>
            <w:pPr>
              <w:pStyle w:val="TableHeading"/>
              <w:spacing w:before="0" w:after="160"/>
              <w:jc w:val="left"/>
              <w:rPr>
                <w:rFonts w:ascii="Times New Roman" w:hAnsi="Times New Roman"/>
              </w:rPr>
            </w:pPr>
            <w:r>
              <w:rPr>
                <w:rFonts w:ascii="Times New Roman" w:hAnsi="Times New Roman"/>
                <w:b/>
                <w:bCs/>
                <w:i w:val="false"/>
                <w:iCs w:val="false"/>
                <w:strike w:val="false"/>
                <w:dstrike w:val="false"/>
                <w:outline w:val="false"/>
                <w:shadow w:val="false"/>
                <w:color w:val="000000"/>
                <w:sz w:val="24"/>
                <w:szCs w:val="24"/>
                <w:u w:val="none"/>
              </w:rPr>
              <w:t>Example Technologies</w:t>
            </w:r>
          </w:p>
        </w:tc>
        <w:tc>
          <w:tcPr>
            <w:tcW w:w="3735"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160"/>
              <w:jc w:val="left"/>
              <w:rPr>
                <w:rFonts w:ascii="Times New Roman" w:hAnsi="Times New Roman"/>
              </w:rPr>
            </w:pPr>
            <w:r>
              <w:rPr>
                <w:rFonts w:ascii="Times New Roman" w:hAnsi="Times New Roman"/>
                <w:b/>
                <w:bCs/>
                <w:i w:val="false"/>
                <w:iCs w:val="false"/>
                <w:strike w:val="false"/>
                <w:dstrike w:val="false"/>
                <w:outline w:val="false"/>
                <w:shadow w:val="false"/>
                <w:color w:val="000000"/>
                <w:sz w:val="24"/>
                <w:szCs w:val="24"/>
                <w:u w:val="none"/>
              </w:rPr>
              <w:t>Role in the System</w:t>
            </w:r>
          </w:p>
        </w:tc>
      </w:tr>
      <w:tr>
        <w:trPr/>
        <w:tc>
          <w:tcPr>
            <w:tcW w:w="1953" w:type="dxa"/>
            <w:tcBorders>
              <w:left w:val="single" w:sz="4" w:space="0" w:color="000000"/>
              <w:bottom w:val="single" w:sz="4" w:space="0" w:color="000000"/>
            </w:tcBorders>
            <w:vAlign w:val="center"/>
          </w:tcPr>
          <w:p>
            <w:pPr>
              <w:pStyle w:val="TableContents"/>
              <w:spacing w:before="0" w:after="160"/>
              <w:jc w:val="left"/>
              <w:rPr>
                <w:rFonts w:ascii="Times New Roman" w:hAnsi="Times New Roman"/>
              </w:rPr>
            </w:pPr>
            <w:r>
              <w:rPr>
                <w:rFonts w:ascii="Times New Roman" w:hAnsi="Times New Roman"/>
                <w:b/>
                <w:bCs/>
                <w:i w:val="false"/>
                <w:iCs w:val="false"/>
                <w:strike w:val="false"/>
                <w:dstrike w:val="false"/>
                <w:outline w:val="false"/>
                <w:shadow w:val="false"/>
                <w:color w:val="000000"/>
                <w:sz w:val="24"/>
                <w:szCs w:val="24"/>
                <w:u w:val="none"/>
              </w:rPr>
              <w:t>Optoelectronics</w:t>
            </w:r>
          </w:p>
        </w:tc>
        <w:tc>
          <w:tcPr>
            <w:tcW w:w="3338" w:type="dxa"/>
            <w:tcBorders>
              <w:left w:val="single" w:sz="4" w:space="0" w:color="000000"/>
              <w:bottom w:val="single" w:sz="4" w:space="0" w:color="000000"/>
            </w:tcBorders>
            <w:vAlign w:val="center"/>
          </w:tcPr>
          <w:p>
            <w:pPr>
              <w:pStyle w:val="TableContents"/>
              <w:spacing w:before="0" w:after="16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Laser diodes, LEDs, MEMS scanners</w:t>
            </w:r>
          </w:p>
        </w:tc>
        <w:tc>
          <w:tcPr>
            <w:tcW w:w="3735" w:type="dxa"/>
            <w:tcBorders>
              <w:left w:val="single" w:sz="4" w:space="0" w:color="000000"/>
              <w:bottom w:val="single" w:sz="4" w:space="0" w:color="000000"/>
              <w:right w:val="single" w:sz="4" w:space="0" w:color="000000"/>
            </w:tcBorders>
            <w:vAlign w:val="center"/>
          </w:tcPr>
          <w:p>
            <w:pPr>
              <w:pStyle w:val="TableContents"/>
              <w:spacing w:before="0" w:after="16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Image generation and projection</w:t>
            </w:r>
          </w:p>
        </w:tc>
      </w:tr>
      <w:tr>
        <w:trPr/>
        <w:tc>
          <w:tcPr>
            <w:tcW w:w="1953" w:type="dxa"/>
            <w:tcBorders>
              <w:left w:val="single" w:sz="4" w:space="0" w:color="000000"/>
              <w:bottom w:val="single" w:sz="4" w:space="0" w:color="000000"/>
            </w:tcBorders>
            <w:vAlign w:val="center"/>
          </w:tcPr>
          <w:p>
            <w:pPr>
              <w:pStyle w:val="TableContents"/>
              <w:spacing w:before="0" w:after="160"/>
              <w:jc w:val="left"/>
              <w:rPr>
                <w:rFonts w:ascii="Times New Roman" w:hAnsi="Times New Roman"/>
              </w:rPr>
            </w:pPr>
            <w:r>
              <w:rPr>
                <w:rFonts w:ascii="Times New Roman" w:hAnsi="Times New Roman"/>
                <w:b/>
                <w:bCs/>
                <w:i w:val="false"/>
                <w:iCs w:val="false"/>
                <w:strike w:val="false"/>
                <w:dstrike w:val="false"/>
                <w:outline w:val="false"/>
                <w:shadow w:val="false"/>
                <w:color w:val="000000"/>
                <w:sz w:val="24"/>
                <w:szCs w:val="24"/>
                <w:u w:val="none"/>
              </w:rPr>
              <w:t>Embedded Systems</w:t>
            </w:r>
          </w:p>
        </w:tc>
        <w:tc>
          <w:tcPr>
            <w:tcW w:w="3338" w:type="dxa"/>
            <w:tcBorders>
              <w:left w:val="single" w:sz="4" w:space="0" w:color="000000"/>
              <w:bottom w:val="single" w:sz="4" w:space="0" w:color="000000"/>
            </w:tcBorders>
            <w:vAlign w:val="center"/>
          </w:tcPr>
          <w:p>
            <w:pPr>
              <w:pStyle w:val="TableContents"/>
              <w:spacing w:before="0" w:after="16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ESP32, ARM Cortex-M, Raspberry pi</w:t>
            </w:r>
          </w:p>
        </w:tc>
        <w:tc>
          <w:tcPr>
            <w:tcW w:w="3735" w:type="dxa"/>
            <w:tcBorders>
              <w:left w:val="single" w:sz="4" w:space="0" w:color="000000"/>
              <w:bottom w:val="single" w:sz="4" w:space="0" w:color="000000"/>
              <w:right w:val="single" w:sz="4" w:space="0" w:color="000000"/>
            </w:tcBorders>
            <w:vAlign w:val="center"/>
          </w:tcPr>
          <w:p>
            <w:pPr>
              <w:pStyle w:val="TableContents"/>
              <w:spacing w:before="0" w:after="16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Sensor integration and control</w:t>
            </w:r>
          </w:p>
        </w:tc>
      </w:tr>
      <w:tr>
        <w:trPr/>
        <w:tc>
          <w:tcPr>
            <w:tcW w:w="1953" w:type="dxa"/>
            <w:tcBorders>
              <w:left w:val="single" w:sz="4" w:space="0" w:color="000000"/>
              <w:bottom w:val="single" w:sz="4" w:space="0" w:color="000000"/>
            </w:tcBorders>
            <w:vAlign w:val="center"/>
          </w:tcPr>
          <w:p>
            <w:pPr>
              <w:pStyle w:val="TableContents"/>
              <w:spacing w:before="0" w:after="160"/>
              <w:jc w:val="left"/>
              <w:rPr>
                <w:rFonts w:ascii="Times New Roman" w:hAnsi="Times New Roman"/>
              </w:rPr>
            </w:pPr>
            <w:r>
              <w:rPr>
                <w:rFonts w:ascii="Times New Roman" w:hAnsi="Times New Roman"/>
                <w:b/>
                <w:bCs/>
                <w:i w:val="false"/>
                <w:iCs w:val="false"/>
                <w:strike w:val="false"/>
                <w:dstrike w:val="false"/>
                <w:outline w:val="false"/>
                <w:shadow w:val="false"/>
                <w:color w:val="000000"/>
                <w:sz w:val="24"/>
                <w:szCs w:val="24"/>
                <w:u w:val="none"/>
              </w:rPr>
              <w:t>Sensors and Trackers</w:t>
            </w:r>
          </w:p>
        </w:tc>
        <w:tc>
          <w:tcPr>
            <w:tcW w:w="3338" w:type="dxa"/>
            <w:tcBorders>
              <w:left w:val="single" w:sz="4" w:space="0" w:color="000000"/>
              <w:bottom w:val="single" w:sz="4" w:space="0" w:color="000000"/>
            </w:tcBorders>
            <w:vAlign w:val="center"/>
          </w:tcPr>
          <w:p>
            <w:pPr>
              <w:pStyle w:val="TableContents"/>
              <w:spacing w:before="0" w:after="16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Eye trackers, IMUs, proximity sensors</w:t>
            </w:r>
          </w:p>
        </w:tc>
        <w:tc>
          <w:tcPr>
            <w:tcW w:w="3735" w:type="dxa"/>
            <w:tcBorders>
              <w:left w:val="single" w:sz="4" w:space="0" w:color="000000"/>
              <w:bottom w:val="single" w:sz="4" w:space="0" w:color="000000"/>
              <w:right w:val="single" w:sz="4" w:space="0" w:color="000000"/>
            </w:tcBorders>
            <w:vAlign w:val="center"/>
          </w:tcPr>
          <w:p>
            <w:pPr>
              <w:pStyle w:val="TableContents"/>
              <w:spacing w:before="0" w:after="16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User input and context awareness</w:t>
            </w:r>
          </w:p>
        </w:tc>
      </w:tr>
      <w:tr>
        <w:trPr/>
        <w:tc>
          <w:tcPr>
            <w:tcW w:w="1953" w:type="dxa"/>
            <w:tcBorders>
              <w:left w:val="single" w:sz="4" w:space="0" w:color="000000"/>
              <w:bottom w:val="single" w:sz="4" w:space="0" w:color="000000"/>
            </w:tcBorders>
            <w:vAlign w:val="center"/>
          </w:tcPr>
          <w:p>
            <w:pPr>
              <w:pStyle w:val="TableContents"/>
              <w:spacing w:before="0" w:after="160"/>
              <w:jc w:val="left"/>
              <w:rPr>
                <w:rFonts w:ascii="Times New Roman" w:hAnsi="Times New Roman"/>
              </w:rPr>
            </w:pPr>
            <w:r>
              <w:rPr>
                <w:rFonts w:ascii="Times New Roman" w:hAnsi="Times New Roman"/>
                <w:b/>
                <w:bCs/>
                <w:i w:val="false"/>
                <w:iCs w:val="false"/>
                <w:strike w:val="false"/>
                <w:dstrike w:val="false"/>
                <w:outline w:val="false"/>
                <w:shadow w:val="false"/>
                <w:color w:val="000000"/>
                <w:sz w:val="24"/>
                <w:szCs w:val="24"/>
                <w:u w:val="none"/>
              </w:rPr>
              <w:t>Power Systems</w:t>
            </w:r>
          </w:p>
        </w:tc>
        <w:tc>
          <w:tcPr>
            <w:tcW w:w="3338" w:type="dxa"/>
            <w:tcBorders>
              <w:left w:val="single" w:sz="4" w:space="0" w:color="000000"/>
              <w:bottom w:val="single" w:sz="4" w:space="0" w:color="000000"/>
            </w:tcBorders>
            <w:vAlign w:val="center"/>
          </w:tcPr>
          <w:p>
            <w:pPr>
              <w:pStyle w:val="TableContents"/>
              <w:spacing w:before="0" w:after="16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Li-ion batteries, solar cells, buck converters</w:t>
            </w:r>
          </w:p>
        </w:tc>
        <w:tc>
          <w:tcPr>
            <w:tcW w:w="3735" w:type="dxa"/>
            <w:tcBorders>
              <w:left w:val="single" w:sz="4" w:space="0" w:color="000000"/>
              <w:bottom w:val="single" w:sz="4" w:space="0" w:color="000000"/>
              <w:right w:val="single" w:sz="4" w:space="0" w:color="000000"/>
            </w:tcBorders>
            <w:vAlign w:val="center"/>
          </w:tcPr>
          <w:p>
            <w:pPr>
              <w:pStyle w:val="TableContents"/>
              <w:spacing w:before="0" w:after="16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Portable and energy-efficient operation</w:t>
            </w:r>
          </w:p>
        </w:tc>
      </w:tr>
      <w:tr>
        <w:trPr/>
        <w:tc>
          <w:tcPr>
            <w:tcW w:w="1953" w:type="dxa"/>
            <w:tcBorders>
              <w:left w:val="single" w:sz="4" w:space="0" w:color="000000"/>
              <w:bottom w:val="single" w:sz="4" w:space="0" w:color="000000"/>
            </w:tcBorders>
            <w:vAlign w:val="center"/>
          </w:tcPr>
          <w:p>
            <w:pPr>
              <w:pStyle w:val="TableContents"/>
              <w:spacing w:before="0" w:after="160"/>
              <w:jc w:val="left"/>
              <w:rPr>
                <w:rFonts w:ascii="Times New Roman" w:hAnsi="Times New Roman"/>
              </w:rPr>
            </w:pPr>
            <w:r>
              <w:rPr>
                <w:rFonts w:ascii="Times New Roman" w:hAnsi="Times New Roman"/>
                <w:b/>
                <w:bCs/>
                <w:i w:val="false"/>
                <w:iCs w:val="false"/>
                <w:strike w:val="false"/>
                <w:dstrike w:val="false"/>
                <w:outline w:val="false"/>
                <w:shadow w:val="false"/>
                <w:color w:val="000000"/>
                <w:sz w:val="24"/>
                <w:szCs w:val="24"/>
                <w:u w:val="none"/>
              </w:rPr>
              <w:t>Neural Interfaces</w:t>
            </w:r>
          </w:p>
        </w:tc>
        <w:tc>
          <w:tcPr>
            <w:tcW w:w="3338" w:type="dxa"/>
            <w:tcBorders>
              <w:left w:val="single" w:sz="4" w:space="0" w:color="000000"/>
              <w:bottom w:val="single" w:sz="4" w:space="0" w:color="000000"/>
            </w:tcBorders>
            <w:vAlign w:val="center"/>
          </w:tcPr>
          <w:p>
            <w:pPr>
              <w:pStyle w:val="TableContents"/>
              <w:spacing w:before="0" w:after="16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EEG caps, tDCS devices</w:t>
            </w:r>
          </w:p>
        </w:tc>
        <w:tc>
          <w:tcPr>
            <w:tcW w:w="3735" w:type="dxa"/>
            <w:tcBorders>
              <w:left w:val="single" w:sz="4" w:space="0" w:color="000000"/>
              <w:bottom w:val="single" w:sz="4" w:space="0" w:color="000000"/>
              <w:right w:val="single" w:sz="4" w:space="0" w:color="000000"/>
            </w:tcBorders>
            <w:vAlign w:val="center"/>
          </w:tcPr>
          <w:p>
            <w:pPr>
              <w:pStyle w:val="TableContents"/>
              <w:spacing w:before="0" w:after="16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Brain-computer communication (experimental)</w:t>
            </w:r>
          </w:p>
        </w:tc>
      </w:tr>
      <w:tr>
        <w:trPr/>
        <w:tc>
          <w:tcPr>
            <w:tcW w:w="1953" w:type="dxa"/>
            <w:tcBorders>
              <w:left w:val="single" w:sz="4" w:space="0" w:color="000000"/>
              <w:bottom w:val="single" w:sz="4" w:space="0" w:color="000000"/>
            </w:tcBorders>
            <w:vAlign w:val="center"/>
          </w:tcPr>
          <w:p>
            <w:pPr>
              <w:pStyle w:val="TableContents"/>
              <w:spacing w:before="0" w:after="160"/>
              <w:jc w:val="left"/>
              <w:rPr>
                <w:rFonts w:ascii="Times New Roman" w:hAnsi="Times New Roman"/>
              </w:rPr>
            </w:pPr>
            <w:r>
              <w:rPr>
                <w:rFonts w:ascii="Times New Roman" w:hAnsi="Times New Roman"/>
                <w:b/>
                <w:bCs/>
                <w:i w:val="false"/>
                <w:iCs w:val="false"/>
                <w:strike w:val="false"/>
                <w:dstrike w:val="false"/>
                <w:outline w:val="false"/>
                <w:shadow w:val="false"/>
                <w:color w:val="000000"/>
                <w:sz w:val="24"/>
                <w:szCs w:val="24"/>
                <w:u w:val="none"/>
              </w:rPr>
              <w:t>Software Frameworks</w:t>
            </w:r>
          </w:p>
        </w:tc>
        <w:tc>
          <w:tcPr>
            <w:tcW w:w="3338" w:type="dxa"/>
            <w:tcBorders>
              <w:left w:val="single" w:sz="4" w:space="0" w:color="000000"/>
              <w:bottom w:val="single" w:sz="4" w:space="0" w:color="000000"/>
            </w:tcBorders>
            <w:vAlign w:val="center"/>
          </w:tcPr>
          <w:p>
            <w:pPr>
              <w:pStyle w:val="TableContents"/>
              <w:spacing w:before="0" w:after="16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TensorFlow Lite, OpenCV, Unity 3D</w:t>
            </w:r>
          </w:p>
        </w:tc>
        <w:tc>
          <w:tcPr>
            <w:tcW w:w="3735" w:type="dxa"/>
            <w:tcBorders>
              <w:left w:val="single" w:sz="4" w:space="0" w:color="000000"/>
              <w:bottom w:val="single" w:sz="4" w:space="0" w:color="000000"/>
              <w:right w:val="single" w:sz="4" w:space="0" w:color="000000"/>
            </w:tcBorders>
            <w:vAlign w:val="center"/>
          </w:tcPr>
          <w:p>
            <w:pPr>
              <w:pStyle w:val="TableContents"/>
              <w:spacing w:before="0" w:after="16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Content rendering and real-time adaptation</w:t>
            </w:r>
          </w:p>
        </w:tc>
      </w:tr>
    </w:tbl>
    <w:p>
      <w:pPr>
        <w:pStyle w:val="BodyText"/>
        <w:spacing w:lineRule="auto" w:line="360"/>
        <w:jc w:val="both"/>
        <w:rPr/>
      </w:pPr>
      <w:r>
        <w:rPr>
          <w:rFonts w:ascii="Times New Roman" w:hAnsi="Times New Roman"/>
          <w:b w:val="false"/>
          <w:bCs w:val="false"/>
          <w:sz w:val="24"/>
          <w:szCs w:val="24"/>
        </w:rPr>
        <w:tab/>
      </w:r>
    </w:p>
    <w:p>
      <w:pPr>
        <w:pStyle w:val="Heading4"/>
        <w:spacing w:lineRule="auto" w:line="360"/>
        <w:jc w:val="both"/>
        <w:rPr>
          <w:rFonts w:ascii="Times New Roman" w:hAnsi="Times New Roman"/>
        </w:rPr>
      </w:pPr>
      <w:r>
        <w:rPr>
          <w:rFonts w:ascii="Times New Roman" w:hAnsi="Times New Roman"/>
          <w:b/>
          <w:bCs/>
          <w:sz w:val="24"/>
          <w:szCs w:val="24"/>
        </w:rPr>
        <w:t>3.3 Sustainability and Societal Concern</w:t>
      </w:r>
    </w:p>
    <w:p>
      <w:pPr>
        <w:pStyle w:val="BodyText"/>
        <w:spacing w:lineRule="auto" w:line="360"/>
        <w:jc w:val="both"/>
        <w:rPr>
          <w:rFonts w:ascii="Times new Roman" w:hAnsi="Times new Roman"/>
          <w:b w:val="false"/>
          <w:bCs w:val="false"/>
          <w:sz w:val="24"/>
          <w:szCs w:val="24"/>
        </w:rPr>
      </w:pPr>
      <w:r>
        <w:rPr>
          <w:rFonts w:ascii="Times new Roman" w:hAnsi="Times new Roman"/>
          <w:b w:val="false"/>
          <w:bCs w:val="false"/>
          <w:sz w:val="24"/>
          <w:szCs w:val="24"/>
        </w:rPr>
        <w:t>Screenless displays offer significant sustainability advantages over conventional screens. By eliminating fragile panels that contain heavy metals, toxic liquid crystals, and non-biodegradable plastics, these systems help reduce electronic waste (e-waste) and promote the "dematerialization" of technology. The energy efficiency of MEMS-based retinal projectors and holographic systems—often consuming less than 1W—makes them particularly well-suited for battery-powered and solar-assisted devices, extending their operational lifetime while reducing energy demands [38].</w:t>
      </w:r>
    </w:p>
    <w:p>
      <w:pPr>
        <w:pStyle w:val="BodyText"/>
        <w:spacing w:lineRule="auto" w:line="360"/>
        <w:jc w:val="both"/>
        <w:rPr/>
      </w:pPr>
      <w:r>
        <w:rPr>
          <w:rFonts w:ascii="Times new Roman" w:hAnsi="Times new Roman"/>
          <w:b w:val="false"/>
          <w:bCs w:val="false"/>
          <w:sz w:val="24"/>
          <w:szCs w:val="24"/>
        </w:rPr>
        <w:t xml:space="preserve">Another key sustainability factor is </w:t>
      </w:r>
      <w:r>
        <w:rPr>
          <w:rStyle w:val="Strong"/>
          <w:rFonts w:ascii="Times new Roman" w:hAnsi="Times new Roman"/>
          <w:b w:val="false"/>
          <w:bCs w:val="false"/>
          <w:sz w:val="24"/>
          <w:szCs w:val="24"/>
        </w:rPr>
        <w:t>longevity and durability</w:t>
      </w:r>
      <w:r>
        <w:rPr>
          <w:rFonts w:ascii="Times new Roman" w:hAnsi="Times new Roman"/>
          <w:b w:val="false"/>
          <w:bCs w:val="false"/>
          <w:sz w:val="24"/>
          <w:szCs w:val="24"/>
        </w:rPr>
        <w:t>. Screenless devices, lacking breakable glass screens, can be engineered to withstand shocks and harsh environmental conditions, leading to longer lifespans and reducing replacement frequency. Additionally, many screenless display systems can be integrated directly into everyday objects such as eyeglasses, helmets, and vehicle windshields, reducing the need for additional hardware and materials.</w:t>
      </w:r>
    </w:p>
    <w:p>
      <w:pPr>
        <w:pStyle w:val="BodyText"/>
        <w:spacing w:lineRule="auto" w:line="360"/>
        <w:jc w:val="both"/>
        <w:rPr>
          <w:rFonts w:ascii="Times new Roman" w:hAnsi="Times new Roman"/>
          <w:b w:val="false"/>
          <w:bCs w:val="false"/>
          <w:sz w:val="24"/>
          <w:szCs w:val="24"/>
        </w:rPr>
      </w:pPr>
      <w:r>
        <w:rPr>
          <w:rFonts w:ascii="Times new Roman" w:hAnsi="Times new Roman"/>
          <w:b w:val="false"/>
          <w:bCs w:val="false"/>
          <w:sz w:val="24"/>
          <w:szCs w:val="24"/>
        </w:rPr>
        <w:t>On the societal front, screenless displays support inclusivity by providing multi-sensory output options. For example, retinal projectors can bypass certain optical defects, enabling visually impaired users to perceive digital information more effectively. Acoustic and haptic feedback systems can also assist the elderly and those working in hazardous environments [39].</w:t>
      </w:r>
    </w:p>
    <w:p>
      <w:pPr>
        <w:pStyle w:val="BodyText"/>
        <w:spacing w:lineRule="auto" w:line="360"/>
        <w:jc w:val="both"/>
        <w:rPr/>
      </w:pPr>
      <w:r>
        <w:rPr>
          <w:rFonts w:ascii="Times new Roman" w:hAnsi="Times new Roman"/>
          <w:b w:val="false"/>
          <w:bCs w:val="false"/>
          <w:sz w:val="24"/>
          <w:szCs w:val="24"/>
        </w:rPr>
        <w:t>Privacy is another important consideration. Retinal projection systems offer inherent privacy advantages, as the displayed content is visible only to the intended user. This mitigates risks such as "shoulder surfing" in public spaces. However, these systems often collect sensitive data from sensors like eye trackers, which raises significant privacy and data protection challenges if not properly anonymized and secured [40].</w:t>
      </w:r>
    </w:p>
    <w:p>
      <w:pPr>
        <w:pStyle w:val="Heading4"/>
        <w:spacing w:lineRule="auto" w:line="360"/>
        <w:jc w:val="both"/>
        <w:rPr>
          <w:rFonts w:ascii="Times New Roman" w:hAnsi="Times New Roman"/>
        </w:rPr>
      </w:pPr>
      <w:r>
        <w:rPr/>
      </w:r>
    </w:p>
    <w:p>
      <w:pPr>
        <w:pStyle w:val="Heading4"/>
        <w:spacing w:lineRule="auto" w:line="360"/>
        <w:jc w:val="both"/>
        <w:rPr>
          <w:rFonts w:ascii="Times New Roman" w:hAnsi="Times New Roman"/>
        </w:rPr>
      </w:pPr>
      <w:r>
        <w:rPr>
          <w:rFonts w:ascii="Times New Roman" w:hAnsi="Times New Roman"/>
          <w:b/>
          <w:bCs/>
          <w:sz w:val="24"/>
          <w:szCs w:val="24"/>
        </w:rPr>
        <w:t>3.4 Conclusion</w:t>
      </w:r>
    </w:p>
    <w:p>
      <w:pPr>
        <w:pStyle w:val="BodyText"/>
        <w:spacing w:lineRule="auto" w:line="360"/>
        <w:jc w:val="both"/>
        <w:rPr>
          <w:rFonts w:ascii="Times new Roman" w:hAnsi="Times new Roman"/>
          <w:sz w:val="24"/>
          <w:szCs w:val="24"/>
        </w:rPr>
      </w:pPr>
      <w:r>
        <w:rPr>
          <w:rFonts w:ascii="Times new Roman" w:hAnsi="Times new Roman"/>
          <w:b w:val="false"/>
          <w:bCs w:val="false"/>
          <w:sz w:val="24"/>
          <w:szCs w:val="24"/>
        </w:rPr>
        <w:t>Screenless display technology is at the forefront of revolutionizing human-computer interaction, moving beyond the limitations of traditional physical screens. This innovative approach delivers digital information directly to users through various methods, including retinal projection, holographic imaging, and neural interfaces. Each of these technologies offers significant advantages over conventional displays, fundamentally altering how we interact with digital content.</w:t>
      </w:r>
    </w:p>
    <w:p>
      <w:pPr>
        <w:pStyle w:val="BodyText"/>
        <w:spacing w:lineRule="auto" w:line="360"/>
        <w:ind w:hanging="0" w:left="0" w:right="0"/>
        <w:jc w:val="both"/>
        <w:rPr>
          <w:rFonts w:ascii="Times new Roman" w:hAnsi="Times new Roman"/>
          <w:sz w:val="24"/>
          <w:szCs w:val="24"/>
        </w:rPr>
      </w:pPr>
      <w:r>
        <w:rPr>
          <w:rFonts w:ascii="Times new Roman" w:hAnsi="Times new Roman"/>
          <w:sz w:val="24"/>
          <w:szCs w:val="24"/>
        </w:rPr>
        <w:t>One of the most notable benefits of screenless displays is enhanced portability. Unlike traditional screens, which can be bulky and cumbersome, screenless technologies can be integrated into wearable devices or even projected into the environment, allowing users to access information without the need for a dedicated display. This portability is particularly advantageous in mobile applications, where users can benefit from real-time information without being tethered to a physical device. Additionally, screenless displays offer increased user privacy. Since the information is projected directly onto the user’s retina or into their immediate environment, it minimizes the risk of onlookers viewing sensitive data, a significant concern in public spaces.</w:t>
      </w:r>
    </w:p>
    <w:p>
      <w:pPr>
        <w:pStyle w:val="BodyText"/>
        <w:spacing w:lineRule="auto" w:line="360"/>
        <w:ind w:hanging="0" w:left="0" w:right="0"/>
        <w:jc w:val="both"/>
        <w:rPr>
          <w:rFonts w:ascii="Times new Roman" w:hAnsi="Times new Roman"/>
          <w:sz w:val="24"/>
          <w:szCs w:val="24"/>
        </w:rPr>
      </w:pPr>
      <w:r>
        <w:rPr>
          <w:rFonts w:ascii="Times new Roman" w:hAnsi="Times new Roman"/>
          <w:sz w:val="24"/>
          <w:szCs w:val="24"/>
        </w:rPr>
        <w:t>Moreover, the environmental footprint of screenless displays is considerably lower than that of traditional screens. With reduced electronic waste and energy consumption, these technologies align with the growing demand for sustainable solutions in the tech industry. The absence of physical screens eliminates issues related to size, fragility, and viewing angles, providing a more flexible and immersive experience. Users can interact with digital content in a way that feels more natural and intuitive, enhancing engagement and satisfaction.</w:t>
      </w:r>
    </w:p>
    <w:p>
      <w:pPr>
        <w:pStyle w:val="BodyText"/>
        <w:spacing w:lineRule="auto" w:line="360"/>
        <w:ind w:hanging="0" w:left="0" w:right="0"/>
        <w:jc w:val="both"/>
        <w:rPr>
          <w:rFonts w:ascii="Times new Roman" w:hAnsi="Times new Roman"/>
          <w:sz w:val="24"/>
          <w:szCs w:val="24"/>
        </w:rPr>
      </w:pPr>
      <w:r>
        <w:rPr>
          <w:rFonts w:ascii="Times new Roman" w:hAnsi="Times new Roman"/>
          <w:sz w:val="24"/>
          <w:szCs w:val="24"/>
        </w:rPr>
        <w:t>However, several challenges must be addressed for mainstream adoption of screenless display technology. Improving energy efficiency is paramount, as many current systems require significant power to operate effectively. Additionally, reducing manufacturing costs and developing scalable production methods for the intricate optical and electronic components involved are critical for making these technologies accessible to a broader audience. Beyond technical hurdles, important societal considerations must be managed. Ensuring user privacy is essential, as the direct projection of information raises concerns about data security. Moreover, mitigating augmented distraction is crucial, as the immersive nature of these technologies could lead to over-reliance on digital information, detracting from real-world interactions. Finally, preventing a digital divide is vital; advanced systems must be accessible to all, not just a select few, to avoid exacerbating existing inequalities.</w:t>
      </w:r>
    </w:p>
    <w:p>
      <w:pPr>
        <w:pStyle w:val="BodyText"/>
        <w:spacing w:lineRule="auto" w:line="360"/>
        <w:ind w:hanging="0" w:left="0" w:right="0"/>
        <w:jc w:val="both"/>
        <w:rPr>
          <w:rFonts w:ascii="Times new Roman" w:hAnsi="Times new Roman"/>
          <w:sz w:val="24"/>
          <w:szCs w:val="24"/>
        </w:rPr>
      </w:pPr>
      <w:r>
        <w:rPr>
          <w:rFonts w:ascii="Times new Roman" w:hAnsi="Times new Roman"/>
          <w:sz w:val="24"/>
          <w:szCs w:val="24"/>
        </w:rPr>
        <w:t>Ultimately, balancing technological innovation with ethical and practical considerations will be crucial for the sustainable growth and widespread acceptance of screenless display technology. As we navigate this exciting frontier, it is essential to foster an inclusive dialogue among technologists, policymakers, and the public to ensure that the benefits of these advancements are realized by all, paving the way for a future where human-computer interaction is more intuitive, immersive, and equitable.</w:t>
      </w:r>
    </w:p>
    <w:p>
      <w:pPr>
        <w:pStyle w:val="BodyText"/>
        <w:spacing w:lineRule="auto" w:line="360"/>
        <w:jc w:val="both"/>
        <w:rPr>
          <w:rFonts w:ascii="Times New Roman" w:hAnsi="Times New Roman" w:eastAsia="Times New Roman" w:cs="Times New Roman"/>
          <w:b w:val="false"/>
          <w:bCs w:val="false"/>
          <w:color w:val="auto"/>
          <w:sz w:val="24"/>
          <w:szCs w:val="24"/>
          <w:highlight w:val="none"/>
          <w:shd w:fill="auto" w:val="clear"/>
          <w:lang w:eastAsia="en-IN"/>
          <w14:ligatures w14:val="none"/>
        </w:rPr>
      </w:pPr>
      <w:r>
        <w:rPr>
          <w:rFonts w:eastAsia="Times New Roman" w:cs="Times New Roman" w:ascii="Times New Roman" w:hAnsi="Times New Roman"/>
          <w:b w:val="false"/>
          <w:bCs w:val="false"/>
          <w:color w:val="000000"/>
          <w:sz w:val="24"/>
          <w:szCs w:val="24"/>
          <w:shd w:fill="auto" w:val="clear"/>
          <w:lang w:eastAsia="en-IN"/>
          <w14:ligatures w14:val="none"/>
        </w:rPr>
      </w:r>
    </w:p>
    <w:p>
      <w:pPr>
        <w:pStyle w:val="BodyText"/>
        <w:spacing w:lineRule="auto" w:line="360"/>
        <w:jc w:val="both"/>
        <w:rPr>
          <w:rFonts w:ascii="Times New Roman" w:hAnsi="Times New Roman" w:eastAsia="Times New Roman" w:cs="Times New Roman"/>
          <w:b w:val="false"/>
          <w:bCs w:val="false"/>
          <w:color w:val="auto"/>
          <w:sz w:val="24"/>
          <w:szCs w:val="24"/>
          <w:highlight w:val="none"/>
          <w:shd w:fill="auto" w:val="clear"/>
          <w:lang w:eastAsia="en-IN"/>
          <w14:ligatures w14:val="none"/>
        </w:rPr>
      </w:pPr>
      <w:r>
        <w:rPr>
          <w:rFonts w:eastAsia="Times New Roman" w:cs="Times New Roman" w:ascii="Times New Roman" w:hAnsi="Times New Roman"/>
          <w:b w:val="false"/>
          <w:bCs w:val="false"/>
          <w:color w:val="000000"/>
          <w:sz w:val="24"/>
          <w:szCs w:val="24"/>
          <w:shd w:fill="auto" w:val="clear"/>
          <w:lang w:eastAsia="en-IN"/>
          <w14:ligatures w14:val="none"/>
        </w:rPr>
      </w:r>
    </w:p>
    <w:p>
      <w:pPr>
        <w:pStyle w:val="BodyText"/>
        <w:spacing w:lineRule="auto" w:line="360" w:before="0" w:after="0"/>
        <w:jc w:val="center"/>
        <w:textAlignment w:val="baseline"/>
        <w:rPr>
          <w:rStyle w:val="Strong"/>
          <w:rFonts w:ascii="Times New Roman" w:hAnsi="Times New Roman" w:eastAsia="Times New Roman" w:cs="Times New Roman"/>
          <w:b/>
          <w:bCs/>
          <w:color w:val="000000"/>
          <w:sz w:val="28"/>
          <w:szCs w:val="24"/>
          <w:shd w:fill="auto" w:val="clear"/>
          <w:lang w:eastAsia="en-IN"/>
          <w14:ligatures w14:val="none"/>
        </w:rPr>
      </w:pPr>
      <w:r>
        <w:rPr/>
      </w:r>
    </w:p>
    <w:p>
      <w:pPr>
        <w:pStyle w:val="BodyText"/>
        <w:spacing w:lineRule="auto" w:line="360" w:before="0" w:after="0"/>
        <w:jc w:val="center"/>
        <w:textAlignment w:val="baseline"/>
        <w:rPr/>
      </w:pPr>
      <w:r>
        <w:rPr>
          <w:rStyle w:val="Strong"/>
          <w:rFonts w:eastAsia="Times New Roman" w:cs="Times New Roman" w:ascii="Times New Roman" w:hAnsi="Times New Roman"/>
          <w:b/>
          <w:bCs/>
          <w:color w:val="000000"/>
          <w:sz w:val="28"/>
          <w:szCs w:val="24"/>
          <w:shd w:fill="auto" w:val="clear"/>
          <w:lang w:eastAsia="en-IN"/>
          <w14:ligatures w14:val="none"/>
        </w:rPr>
        <w:t>Bibliography</w:t>
      </w:r>
    </w:p>
    <w:p>
      <w:pPr>
        <w:pStyle w:val="BodyText"/>
        <w:spacing w:lineRule="auto" w:line="360" w:before="0" w:after="0"/>
        <w:jc w:val="both"/>
        <w:textAlignment w:val="baseline"/>
        <w:rPr>
          <w:rStyle w:val="Strong"/>
          <w:rFonts w:ascii="Times New Roman" w:hAnsi="Times New Roman" w:eastAsia="Times New Roman" w:cs="Times New Roman"/>
          <w:b w:val="false"/>
          <w:bCs w:val="false"/>
          <w:color w:val="000000"/>
          <w:sz w:val="24"/>
          <w:szCs w:val="24"/>
          <w:highlight w:val="none"/>
          <w:shd w:fill="auto" w:val="clear"/>
          <w:lang w:eastAsia="en-IN"/>
          <w14:ligatures w14:val="none"/>
        </w:rPr>
      </w:pPr>
      <w:r>
        <w:rPr>
          <w:rFonts w:eastAsia="Times New Roman" w:cs="Times New Roman" w:ascii="Times New Roman" w:hAnsi="Times New Roman"/>
          <w:b w:val="false"/>
          <w:bCs w:val="false"/>
          <w:color w:val="000000"/>
          <w:sz w:val="24"/>
          <w:szCs w:val="24"/>
          <w:shd w:fill="auto" w:val="clear"/>
          <w:lang w:eastAsia="en-IN"/>
          <w14:ligatures w14:val="none"/>
        </w:rPr>
      </w:r>
    </w:p>
    <w:p>
      <w:pPr>
        <w:pStyle w:val="BodyText"/>
        <w:spacing w:lineRule="auto" w:line="360" w:before="0" w:after="0"/>
        <w:jc w:val="both"/>
        <w:textAlignment w:val="baseline"/>
        <w:rPr/>
      </w:pPr>
      <w:r>
        <w:rPr>
          <w:rStyle w:val="Strong"/>
          <w:rFonts w:eastAsia="Times New Roman" w:cs="Times New Roman" w:ascii="Times New Roman" w:hAnsi="Times New Roman"/>
          <w:b w:val="false"/>
          <w:bCs w:val="false"/>
          <w:color w:val="000000"/>
          <w:sz w:val="24"/>
          <w:szCs w:val="24"/>
          <w:shd w:fill="auto" w:val="clear"/>
          <w:lang w:eastAsia="en-IN"/>
          <w14:ligatures w14:val="none"/>
        </w:rPr>
        <w:t>[1] R. Sharma, A. Gupta, and S. Singh, "AI Engineering In The Making of Next-Generation Touchable Holographic Systems," International Journal of Advanced Computing, Engineering and Communication Technologies, vol. 1, no. 1, pp. 1-6, 2025.</w:t>
      </w:r>
    </w:p>
    <w:p>
      <w:pPr>
        <w:pStyle w:val="BodyText"/>
        <w:spacing w:lineRule="auto" w:line="360" w:before="0" w:after="0"/>
        <w:jc w:val="both"/>
        <w:textAlignment w:val="baseline"/>
        <w:rPr>
          <w:rStyle w:val="Strong"/>
          <w:rFonts w:ascii="Times New Roman" w:hAnsi="Times New Roman" w:eastAsia="Times New Roman" w:cs="Times New Roman"/>
          <w:b w:val="false"/>
          <w:bCs w:val="false"/>
          <w:color w:val="000000"/>
          <w:sz w:val="24"/>
          <w:szCs w:val="24"/>
          <w:highlight w:val="none"/>
          <w:shd w:fill="auto" w:val="clear"/>
          <w:lang w:eastAsia="en-IN"/>
          <w14:ligatures w14:val="none"/>
        </w:rPr>
      </w:pPr>
      <w:r>
        <w:rPr>
          <w:rFonts w:eastAsia="Times New Roman" w:cs="Times New Roman" w:ascii="Times New Roman" w:hAnsi="Times New Roman"/>
          <w:b w:val="false"/>
          <w:bCs w:val="false"/>
          <w:color w:val="000000"/>
          <w:sz w:val="24"/>
          <w:szCs w:val="24"/>
          <w:shd w:fill="auto" w:val="clear"/>
          <w:lang w:eastAsia="en-IN"/>
          <w14:ligatures w14:val="none"/>
        </w:rPr>
      </w:r>
    </w:p>
    <w:p>
      <w:pPr>
        <w:pStyle w:val="BodyText"/>
        <w:spacing w:lineRule="auto" w:line="360" w:before="0" w:after="0"/>
        <w:jc w:val="both"/>
        <w:textAlignment w:val="baseline"/>
        <w:rPr/>
      </w:pPr>
      <w:r>
        <w:rPr>
          <w:rStyle w:val="Strong"/>
          <w:rFonts w:eastAsia="Times New Roman" w:cs="Times New Roman" w:ascii="Times New Roman" w:hAnsi="Times New Roman"/>
          <w:b w:val="false"/>
          <w:bCs w:val="false"/>
          <w:color w:val="000000"/>
          <w:sz w:val="24"/>
          <w:szCs w:val="24"/>
          <w:shd w:fill="auto" w:val="clear"/>
          <w:lang w:eastAsia="en-IN"/>
          <w14:ligatures w14:val="none"/>
        </w:rPr>
        <w:t>[2] N. H. Abed, R. H. Khudair, and A. A. T. Al-Sultani, "A Review of Screenless Display Technologies and Their Applications," in Proc. 2024 International Conference on Computer Science and Information Technology (ICCSIT), Baghdad, Iraq, 2024, pp. 1-6.</w:t>
      </w:r>
    </w:p>
    <w:p>
      <w:pPr>
        <w:pStyle w:val="BodyText"/>
        <w:spacing w:lineRule="auto" w:line="360" w:before="0" w:after="0"/>
        <w:jc w:val="both"/>
        <w:textAlignment w:val="baseline"/>
        <w:rPr>
          <w:rStyle w:val="Strong"/>
          <w:rFonts w:ascii="Times New Roman" w:hAnsi="Times New Roman" w:eastAsia="Times New Roman" w:cs="Times New Roman"/>
          <w:b w:val="false"/>
          <w:bCs w:val="false"/>
          <w:color w:val="000000"/>
          <w:sz w:val="24"/>
          <w:szCs w:val="24"/>
          <w:highlight w:val="none"/>
          <w:shd w:fill="auto" w:val="clear"/>
          <w:lang w:eastAsia="en-IN"/>
          <w14:ligatures w14:val="none"/>
        </w:rPr>
      </w:pPr>
      <w:r>
        <w:rPr>
          <w:rFonts w:eastAsia="Times New Roman" w:cs="Times New Roman" w:ascii="Times New Roman" w:hAnsi="Times New Roman"/>
          <w:b w:val="false"/>
          <w:bCs w:val="false"/>
          <w:color w:val="000000"/>
          <w:sz w:val="24"/>
          <w:szCs w:val="24"/>
          <w:shd w:fill="auto" w:val="clear"/>
          <w:lang w:eastAsia="en-IN"/>
          <w14:ligatures w14:val="none"/>
        </w:rPr>
      </w:r>
    </w:p>
    <w:p>
      <w:pPr>
        <w:pStyle w:val="BodyText"/>
        <w:spacing w:lineRule="auto" w:line="360" w:before="0" w:after="0"/>
        <w:jc w:val="both"/>
        <w:textAlignment w:val="baseline"/>
        <w:rPr/>
      </w:pPr>
      <w:r>
        <w:rPr>
          <w:rStyle w:val="Strong"/>
          <w:rFonts w:eastAsia="Times New Roman" w:cs="Times New Roman" w:ascii="Times New Roman" w:hAnsi="Times New Roman"/>
          <w:b w:val="false"/>
          <w:bCs w:val="false"/>
          <w:color w:val="000000"/>
          <w:sz w:val="24"/>
          <w:szCs w:val="24"/>
          <w:shd w:fill="auto" w:val="clear"/>
          <w:lang w:eastAsia="en-IN"/>
          <w14:ligatures w14:val="none"/>
        </w:rPr>
        <w:t>[3] H. T. Le and T. M. Hoang, "Advancements in Virtual Retinal Display Systems for Enhanced Immersive Experiences," in Proc. 2024 IEEE International Conference on Virtual Reality and 3D User Interfaces (VR), Orlando, FL, USA, 2024, pp. 1-5.</w:t>
      </w:r>
    </w:p>
    <w:p>
      <w:pPr>
        <w:pStyle w:val="BodyText"/>
        <w:spacing w:lineRule="auto" w:line="360" w:before="0" w:after="0"/>
        <w:jc w:val="both"/>
        <w:textAlignment w:val="baseline"/>
        <w:rPr>
          <w:rStyle w:val="Strong"/>
          <w:rFonts w:ascii="Times New Roman" w:hAnsi="Times New Roman" w:eastAsia="Times New Roman" w:cs="Times New Roman"/>
          <w:b w:val="false"/>
          <w:bCs w:val="false"/>
          <w:color w:val="000000"/>
          <w:sz w:val="24"/>
          <w:szCs w:val="24"/>
          <w:highlight w:val="none"/>
          <w:shd w:fill="auto" w:val="clear"/>
          <w:lang w:eastAsia="en-IN"/>
          <w14:ligatures w14:val="none"/>
        </w:rPr>
      </w:pPr>
      <w:r>
        <w:rPr>
          <w:rFonts w:eastAsia="Times New Roman" w:cs="Times New Roman" w:ascii="Times New Roman" w:hAnsi="Times New Roman"/>
          <w:b w:val="false"/>
          <w:bCs w:val="false"/>
          <w:color w:val="000000"/>
          <w:sz w:val="24"/>
          <w:szCs w:val="24"/>
          <w:shd w:fill="auto" w:val="clear"/>
          <w:lang w:eastAsia="en-IN"/>
          <w14:ligatures w14:val="none"/>
        </w:rPr>
      </w:r>
    </w:p>
    <w:p>
      <w:pPr>
        <w:pStyle w:val="BodyText"/>
        <w:spacing w:lineRule="auto" w:line="360" w:before="0" w:after="0"/>
        <w:jc w:val="both"/>
        <w:textAlignment w:val="baseline"/>
        <w:rPr/>
      </w:pPr>
      <w:r>
        <w:rPr>
          <w:rStyle w:val="Strong"/>
          <w:rFonts w:eastAsia="Times New Roman" w:cs="Times New Roman" w:ascii="Times New Roman" w:hAnsi="Times New Roman"/>
          <w:b w:val="false"/>
          <w:bCs w:val="false"/>
          <w:color w:val="000000"/>
          <w:sz w:val="24"/>
          <w:szCs w:val="24"/>
          <w:shd w:fill="auto" w:val="clear"/>
          <w:lang w:eastAsia="en-IN"/>
          <w14:ligatures w14:val="none"/>
        </w:rPr>
        <w:t>[4] S. K. Singh and A. K. Singh, "Holographic Projection as a Future Display Technology: Challenges and Opportunities," in Proc. 2024 International Conference on Computing, Communication, and Intelligent Systems (ICCCIS), Noida, India, 2024, pp. 1-5.</w:t>
      </w:r>
    </w:p>
    <w:p>
      <w:pPr>
        <w:pStyle w:val="BodyText"/>
        <w:spacing w:lineRule="auto" w:line="360" w:before="0" w:after="0"/>
        <w:jc w:val="both"/>
        <w:textAlignment w:val="baseline"/>
        <w:rPr>
          <w:rStyle w:val="Strong"/>
          <w:rFonts w:ascii="Times New Roman" w:hAnsi="Times New Roman" w:eastAsia="Times New Roman" w:cs="Times New Roman"/>
          <w:b w:val="false"/>
          <w:bCs w:val="false"/>
          <w:color w:val="000000"/>
          <w:sz w:val="24"/>
          <w:szCs w:val="24"/>
          <w:highlight w:val="none"/>
          <w:shd w:fill="auto" w:val="clear"/>
          <w:lang w:eastAsia="en-IN"/>
          <w14:ligatures w14:val="none"/>
        </w:rPr>
      </w:pPr>
      <w:r>
        <w:rPr>
          <w:rFonts w:eastAsia="Times New Roman" w:cs="Times New Roman" w:ascii="Times New Roman" w:hAnsi="Times New Roman"/>
          <w:b w:val="false"/>
          <w:bCs w:val="false"/>
          <w:color w:val="000000"/>
          <w:sz w:val="24"/>
          <w:szCs w:val="24"/>
          <w:shd w:fill="auto" w:val="clear"/>
          <w:lang w:eastAsia="en-IN"/>
          <w14:ligatures w14:val="none"/>
        </w:rPr>
      </w:r>
    </w:p>
    <w:p>
      <w:pPr>
        <w:pStyle w:val="BodyText"/>
        <w:spacing w:lineRule="auto" w:line="360" w:before="0" w:after="0"/>
        <w:jc w:val="both"/>
        <w:textAlignment w:val="baseline"/>
        <w:rPr/>
      </w:pPr>
      <w:r>
        <w:rPr>
          <w:rStyle w:val="Strong"/>
          <w:rFonts w:eastAsia="Times New Roman" w:cs="Times New Roman" w:ascii="Times New Roman" w:hAnsi="Times New Roman"/>
          <w:b w:val="false"/>
          <w:bCs w:val="false"/>
          <w:color w:val="000000"/>
          <w:sz w:val="24"/>
          <w:szCs w:val="24"/>
          <w:shd w:fill="auto" w:val="clear"/>
          <w:lang w:eastAsia="en-IN"/>
          <w14:ligatures w14:val="none"/>
        </w:rPr>
        <w:t>[5] P. Rani and R. Kaur, "A Comprehensive Review on Screenless Display Technologies," in Proc. 2024 International Conference on Advances in Computing and Communication Engineering (ICACCE), Ghaziabad, India, 2024, pp. 1-6.</w:t>
      </w:r>
    </w:p>
    <w:p>
      <w:pPr>
        <w:pStyle w:val="BodyText"/>
        <w:spacing w:lineRule="auto" w:line="360" w:before="0" w:after="0"/>
        <w:jc w:val="both"/>
        <w:textAlignment w:val="baseline"/>
        <w:rPr>
          <w:rStyle w:val="Strong"/>
          <w:rFonts w:ascii="Times New Roman" w:hAnsi="Times New Roman" w:eastAsia="Times New Roman" w:cs="Times New Roman"/>
          <w:b w:val="false"/>
          <w:bCs w:val="false"/>
          <w:color w:val="000000"/>
          <w:sz w:val="24"/>
          <w:szCs w:val="24"/>
          <w:highlight w:val="none"/>
          <w:shd w:fill="auto" w:val="clear"/>
          <w:lang w:eastAsia="en-IN"/>
          <w14:ligatures w14:val="none"/>
        </w:rPr>
      </w:pPr>
      <w:r>
        <w:rPr>
          <w:rFonts w:eastAsia="Times New Roman" w:cs="Times New Roman" w:ascii="Times New Roman" w:hAnsi="Times New Roman"/>
          <w:b w:val="false"/>
          <w:bCs w:val="false"/>
          <w:color w:val="000000"/>
          <w:sz w:val="24"/>
          <w:szCs w:val="24"/>
          <w:shd w:fill="auto" w:val="clear"/>
          <w:lang w:eastAsia="en-IN"/>
          <w14:ligatures w14:val="none"/>
        </w:rPr>
      </w:r>
    </w:p>
    <w:p>
      <w:pPr>
        <w:pStyle w:val="BodyText"/>
        <w:spacing w:lineRule="auto" w:line="360" w:before="0" w:after="0"/>
        <w:jc w:val="both"/>
        <w:textAlignment w:val="baseline"/>
        <w:rPr/>
      </w:pPr>
      <w:r>
        <w:rPr>
          <w:rStyle w:val="Strong"/>
          <w:rFonts w:eastAsia="Times New Roman" w:cs="Times New Roman" w:ascii="Times New Roman" w:hAnsi="Times New Roman"/>
          <w:b w:val="false"/>
          <w:bCs w:val="false"/>
          <w:color w:val="000000"/>
          <w:sz w:val="24"/>
          <w:szCs w:val="24"/>
          <w:shd w:fill="auto" w:val="clear"/>
          <w:lang w:eastAsia="en-IN"/>
          <w14:ligatures w14:val="none"/>
        </w:rPr>
        <w:t>[6] J. A. Al-Dulaimi, R. H. Khudair, and A. A. T. Al-Sultani, "Screenless Display Technology: A Survey on Recent Progress and Future Trends," in Proc. 2023 International Conference on Computer Science and Information Technology (ICCSIT), Baghdad, Iraq, 2023, pp. 1-5.</w:t>
      </w:r>
    </w:p>
    <w:p>
      <w:pPr>
        <w:pStyle w:val="BodyText"/>
        <w:spacing w:lineRule="auto" w:line="360" w:before="0" w:after="0"/>
        <w:jc w:val="both"/>
        <w:textAlignment w:val="baseline"/>
        <w:rPr>
          <w:rStyle w:val="Strong"/>
          <w:rFonts w:ascii="Times New Roman" w:hAnsi="Times New Roman" w:eastAsia="Times New Roman" w:cs="Times New Roman"/>
          <w:b w:val="false"/>
          <w:bCs w:val="false"/>
          <w:color w:val="000000"/>
          <w:sz w:val="24"/>
          <w:szCs w:val="24"/>
          <w:highlight w:val="none"/>
          <w:shd w:fill="auto" w:val="clear"/>
          <w:lang w:eastAsia="en-IN"/>
          <w14:ligatures w14:val="none"/>
        </w:rPr>
      </w:pPr>
      <w:r>
        <w:rPr>
          <w:rFonts w:eastAsia="Times New Roman" w:cs="Times New Roman" w:ascii="Times New Roman" w:hAnsi="Times New Roman"/>
          <w:b w:val="false"/>
          <w:bCs w:val="false"/>
          <w:color w:val="000000"/>
          <w:sz w:val="24"/>
          <w:szCs w:val="24"/>
          <w:shd w:fill="auto" w:val="clear"/>
          <w:lang w:eastAsia="en-IN"/>
          <w14:ligatures w14:val="none"/>
        </w:rPr>
      </w:r>
    </w:p>
    <w:p>
      <w:pPr>
        <w:pStyle w:val="BodyText"/>
        <w:spacing w:lineRule="auto" w:line="360" w:before="0" w:after="0"/>
        <w:jc w:val="both"/>
        <w:textAlignment w:val="baseline"/>
        <w:rPr/>
      </w:pPr>
      <w:r>
        <w:rPr>
          <w:rStyle w:val="Strong"/>
          <w:rFonts w:eastAsia="Times New Roman" w:cs="Times New Roman" w:ascii="Times New Roman" w:hAnsi="Times New Roman"/>
          <w:b w:val="false"/>
          <w:bCs w:val="false"/>
          <w:color w:val="000000"/>
          <w:sz w:val="24"/>
          <w:szCs w:val="24"/>
          <w:shd w:fill="auto" w:val="clear"/>
          <w:lang w:eastAsia="en-IN"/>
          <w14:ligatures w14:val="none"/>
        </w:rPr>
        <w:t>[7] A. Jain and N. Saxena, "Emerging Trends in Screenless Display Technology: A Review," in Proc. 2023 International Conference on Computer Science and Information Technologies (CSIT), Bhopal, India, 2023, pp. 1-6.</w:t>
      </w:r>
    </w:p>
    <w:p>
      <w:pPr>
        <w:pStyle w:val="BodyText"/>
        <w:spacing w:lineRule="auto" w:line="360" w:before="0" w:after="0"/>
        <w:jc w:val="both"/>
        <w:textAlignment w:val="baseline"/>
        <w:rPr>
          <w:rStyle w:val="Strong"/>
          <w:rFonts w:ascii="Times New Roman" w:hAnsi="Times New Roman" w:eastAsia="Times New Roman" w:cs="Times New Roman"/>
          <w:b w:val="false"/>
          <w:bCs w:val="false"/>
          <w:color w:val="000000"/>
          <w:sz w:val="24"/>
          <w:szCs w:val="24"/>
          <w:highlight w:val="none"/>
          <w:shd w:fill="auto" w:val="clear"/>
          <w:lang w:eastAsia="en-IN"/>
          <w14:ligatures w14:val="none"/>
        </w:rPr>
      </w:pPr>
      <w:r>
        <w:rPr>
          <w:rFonts w:eastAsia="Times New Roman" w:cs="Times New Roman" w:ascii="Times New Roman" w:hAnsi="Times New Roman"/>
          <w:b w:val="false"/>
          <w:bCs w:val="false"/>
          <w:color w:val="000000"/>
          <w:sz w:val="24"/>
          <w:szCs w:val="24"/>
          <w:shd w:fill="auto" w:val="clear"/>
          <w:lang w:eastAsia="en-IN"/>
          <w14:ligatures w14:val="none"/>
        </w:rPr>
      </w:r>
    </w:p>
    <w:p>
      <w:pPr>
        <w:pStyle w:val="BodyText"/>
        <w:spacing w:lineRule="auto" w:line="360" w:before="0" w:after="0"/>
        <w:jc w:val="both"/>
        <w:textAlignment w:val="baseline"/>
        <w:rPr/>
      </w:pPr>
      <w:r>
        <w:rPr>
          <w:rStyle w:val="Strong"/>
          <w:rFonts w:eastAsia="Times New Roman" w:cs="Times New Roman" w:ascii="Times New Roman" w:hAnsi="Times New Roman"/>
          <w:b w:val="false"/>
          <w:bCs w:val="false"/>
          <w:color w:val="000000"/>
          <w:sz w:val="24"/>
          <w:szCs w:val="24"/>
          <w:shd w:fill="auto" w:val="clear"/>
          <w:lang w:eastAsia="en-IN"/>
          <w14:ligatures w14:val="none"/>
        </w:rPr>
        <w:t>[8] D. K. Singh, A. K. Singh, and R. Kumar, "Development of a Screenless Display System using Laser Projection," in Proc. 2023 IEEE International Conference on Innovative Computing and Communications (ICICC), New Delhi, India, 2023, pp. 1-5.</w:t>
      </w:r>
    </w:p>
    <w:p>
      <w:pPr>
        <w:pStyle w:val="BodyText"/>
        <w:spacing w:lineRule="auto" w:line="360" w:before="0" w:after="0"/>
        <w:jc w:val="both"/>
        <w:textAlignment w:val="baseline"/>
        <w:rPr>
          <w:rStyle w:val="Strong"/>
          <w:rFonts w:ascii="Times New Roman" w:hAnsi="Times New Roman" w:eastAsia="Times New Roman" w:cs="Times New Roman"/>
          <w:b w:val="false"/>
          <w:bCs w:val="false"/>
          <w:color w:val="000000"/>
          <w:sz w:val="24"/>
          <w:szCs w:val="24"/>
          <w:highlight w:val="none"/>
          <w:shd w:fill="auto" w:val="clear"/>
          <w:lang w:eastAsia="en-IN"/>
          <w14:ligatures w14:val="none"/>
        </w:rPr>
      </w:pPr>
      <w:r>
        <w:rPr>
          <w:rFonts w:eastAsia="Times New Roman" w:cs="Times New Roman" w:ascii="Times New Roman" w:hAnsi="Times New Roman"/>
          <w:b w:val="false"/>
          <w:bCs w:val="false"/>
          <w:color w:val="000000"/>
          <w:sz w:val="24"/>
          <w:szCs w:val="24"/>
          <w:shd w:fill="auto" w:val="clear"/>
          <w:lang w:eastAsia="en-IN"/>
          <w14:ligatures w14:val="none"/>
        </w:rPr>
      </w:r>
    </w:p>
    <w:p>
      <w:pPr>
        <w:pStyle w:val="BodyText"/>
        <w:spacing w:lineRule="auto" w:line="360" w:before="0" w:after="0"/>
        <w:jc w:val="both"/>
        <w:textAlignment w:val="baseline"/>
        <w:rPr/>
      </w:pPr>
      <w:r>
        <w:rPr>
          <w:rStyle w:val="Strong"/>
          <w:rFonts w:eastAsia="Times New Roman" w:cs="Times New Roman" w:ascii="Times New Roman" w:hAnsi="Times New Roman"/>
          <w:b w:val="false"/>
          <w:bCs w:val="false"/>
          <w:color w:val="000000"/>
          <w:sz w:val="24"/>
          <w:szCs w:val="24"/>
          <w:shd w:fill="auto" w:val="clear"/>
          <w:lang w:eastAsia="en-IN"/>
          <w14:ligatures w14:val="none"/>
        </w:rPr>
        <w:t>[9] K. Lee, M. Park, and S. Kim, "Holographic Display Technologies: A Path Towards Screenless Computing," IEEE Transactions on Display Technologies, vol. 19, no. 4, pp. 567-578, Aug. 2023.</w:t>
      </w:r>
    </w:p>
    <w:p>
      <w:pPr>
        <w:pStyle w:val="BodyText"/>
        <w:spacing w:lineRule="auto" w:line="360" w:before="0" w:after="0"/>
        <w:jc w:val="both"/>
        <w:textAlignment w:val="baseline"/>
        <w:rPr>
          <w:rStyle w:val="Strong"/>
          <w:rFonts w:ascii="Times New Roman" w:hAnsi="Times New Roman" w:eastAsia="Times New Roman" w:cs="Times New Roman"/>
          <w:b w:val="false"/>
          <w:bCs w:val="false"/>
          <w:color w:val="000000"/>
          <w:sz w:val="24"/>
          <w:szCs w:val="24"/>
          <w:highlight w:val="none"/>
          <w:shd w:fill="auto" w:val="clear"/>
          <w:lang w:eastAsia="en-IN"/>
          <w14:ligatures w14:val="none"/>
        </w:rPr>
      </w:pPr>
      <w:r>
        <w:rPr>
          <w:rFonts w:eastAsia="Times New Roman" w:cs="Times New Roman" w:ascii="Times New Roman" w:hAnsi="Times New Roman"/>
          <w:b w:val="false"/>
          <w:bCs w:val="false"/>
          <w:color w:val="000000"/>
          <w:sz w:val="24"/>
          <w:szCs w:val="24"/>
          <w:shd w:fill="auto" w:val="clear"/>
          <w:lang w:eastAsia="en-IN"/>
          <w14:ligatures w14:val="none"/>
        </w:rPr>
      </w:r>
    </w:p>
    <w:p>
      <w:pPr>
        <w:pStyle w:val="BodyText"/>
        <w:spacing w:lineRule="auto" w:line="360" w:before="0" w:after="0"/>
        <w:jc w:val="both"/>
        <w:textAlignment w:val="baseline"/>
        <w:rPr/>
      </w:pPr>
      <w:r>
        <w:rPr>
          <w:rStyle w:val="Strong"/>
          <w:rFonts w:eastAsia="Times New Roman" w:cs="Times New Roman" w:ascii="Times New Roman" w:hAnsi="Times New Roman"/>
          <w:b w:val="false"/>
          <w:bCs w:val="false"/>
          <w:color w:val="000000"/>
          <w:sz w:val="24"/>
          <w:szCs w:val="24"/>
          <w:shd w:fill="auto" w:val="clear"/>
          <w:lang w:eastAsia="en-IN"/>
          <w14:ligatures w14:val="none"/>
        </w:rPr>
        <w:t>[10] R. Zhang, L. Wang, and Y. Li, "Edge Computing for AI-driven Real-time Interactions in Screenless Displays," IEEE Journal on Selected Areas in Communications, vol. 41, no. 8, pp. 2450-2462, Aug. 2023.</w:t>
      </w:r>
    </w:p>
    <w:p>
      <w:pPr>
        <w:pStyle w:val="BodyText"/>
        <w:spacing w:lineRule="auto" w:line="360" w:before="0" w:after="0"/>
        <w:jc w:val="both"/>
        <w:textAlignment w:val="baseline"/>
        <w:rPr>
          <w:rStyle w:val="Strong"/>
          <w:rFonts w:ascii="Times New Roman" w:hAnsi="Times New Roman" w:eastAsia="Times New Roman" w:cs="Times New Roman"/>
          <w:b w:val="false"/>
          <w:bCs w:val="false"/>
          <w:color w:val="000000"/>
          <w:sz w:val="24"/>
          <w:szCs w:val="24"/>
          <w:highlight w:val="none"/>
          <w:shd w:fill="auto" w:val="clear"/>
          <w:lang w:eastAsia="en-IN"/>
          <w14:ligatures w14:val="none"/>
        </w:rPr>
      </w:pPr>
      <w:r>
        <w:rPr>
          <w:rFonts w:eastAsia="Times New Roman" w:cs="Times New Roman" w:ascii="Times New Roman" w:hAnsi="Times New Roman"/>
          <w:b w:val="false"/>
          <w:bCs w:val="false"/>
          <w:color w:val="000000"/>
          <w:sz w:val="24"/>
          <w:szCs w:val="24"/>
          <w:shd w:fill="auto" w:val="clear"/>
          <w:lang w:eastAsia="en-IN"/>
          <w14:ligatures w14:val="none"/>
        </w:rPr>
      </w:r>
    </w:p>
    <w:p>
      <w:pPr>
        <w:pStyle w:val="BodyText"/>
        <w:spacing w:lineRule="auto" w:line="360" w:before="0" w:after="0"/>
        <w:jc w:val="both"/>
        <w:textAlignment w:val="baseline"/>
        <w:rPr/>
      </w:pPr>
      <w:r>
        <w:rPr>
          <w:rStyle w:val="Strong"/>
          <w:rFonts w:eastAsia="Times New Roman" w:cs="Times New Roman" w:ascii="Times New Roman" w:hAnsi="Times New Roman"/>
          <w:b w:val="false"/>
          <w:bCs w:val="false"/>
          <w:color w:val="000000"/>
          <w:sz w:val="24"/>
          <w:szCs w:val="24"/>
          <w:shd w:fill="auto" w:val="clear"/>
          <w:lang w:eastAsia="en-IN"/>
          <w14:ligatures w14:val="none"/>
        </w:rPr>
        <w:t>[11] S. Ramachandran, P. Kumar, and A. Gupta, "Mid-Air Tactile Feedback Using Ultrasonic Phased Arrays for Touchable Holograms," IEEE Transactions on Haptics, vol. 16, no. 2, pp. 210-221, Apr. 2023.</w:t>
      </w:r>
    </w:p>
    <w:p>
      <w:pPr>
        <w:pStyle w:val="BodyText"/>
        <w:spacing w:lineRule="auto" w:line="360" w:before="0" w:after="0"/>
        <w:jc w:val="both"/>
        <w:textAlignment w:val="baseline"/>
        <w:rPr>
          <w:rStyle w:val="Strong"/>
          <w:rFonts w:ascii="Times New Roman" w:hAnsi="Times New Roman" w:eastAsia="Times New Roman" w:cs="Times New Roman"/>
          <w:b w:val="false"/>
          <w:bCs w:val="false"/>
          <w:color w:val="000000"/>
          <w:sz w:val="24"/>
          <w:szCs w:val="24"/>
          <w:highlight w:val="none"/>
          <w:shd w:fill="auto" w:val="clear"/>
          <w:lang w:eastAsia="en-IN"/>
          <w14:ligatures w14:val="none"/>
        </w:rPr>
      </w:pPr>
      <w:r>
        <w:rPr>
          <w:rFonts w:eastAsia="Times New Roman" w:cs="Times New Roman" w:ascii="Times New Roman" w:hAnsi="Times New Roman"/>
          <w:b w:val="false"/>
          <w:bCs w:val="false"/>
          <w:color w:val="000000"/>
          <w:sz w:val="24"/>
          <w:szCs w:val="24"/>
          <w:shd w:fill="auto" w:val="clear"/>
          <w:lang w:eastAsia="en-IN"/>
          <w14:ligatures w14:val="none"/>
        </w:rPr>
      </w:r>
    </w:p>
    <w:p>
      <w:pPr>
        <w:pStyle w:val="BodyText"/>
        <w:spacing w:lineRule="auto" w:line="360" w:before="0" w:after="0"/>
        <w:jc w:val="both"/>
        <w:textAlignment w:val="baseline"/>
        <w:rPr/>
      </w:pPr>
      <w:r>
        <w:rPr>
          <w:rStyle w:val="Strong"/>
          <w:rFonts w:eastAsia="Times New Roman" w:cs="Times New Roman" w:ascii="Times New Roman" w:hAnsi="Times New Roman"/>
          <w:b w:val="false"/>
          <w:bCs w:val="false"/>
          <w:color w:val="000000"/>
          <w:sz w:val="24"/>
          <w:szCs w:val="24"/>
          <w:shd w:fill="auto" w:val="clear"/>
          <w:lang w:eastAsia="en-IN"/>
          <w14:ligatures w14:val="none"/>
        </w:rPr>
        <w:t>[12] K. Kawahara, Y. Tanaka, and H. Honda, "Virtual Reality and Augmented Reality as Precursors to Screenless Display," IEEE Consumer Electronics Magazine, vol. 12, no. 1, pp. 34-40, Jan. 2023.</w:t>
      </w:r>
    </w:p>
    <w:p>
      <w:pPr>
        <w:pStyle w:val="BodyText"/>
        <w:spacing w:lineRule="auto" w:line="360" w:before="0" w:after="0"/>
        <w:jc w:val="both"/>
        <w:textAlignment w:val="baseline"/>
        <w:rPr>
          <w:rStyle w:val="Strong"/>
          <w:rFonts w:ascii="Times New Roman" w:hAnsi="Times New Roman" w:eastAsia="Times New Roman" w:cs="Times New Roman"/>
          <w:b w:val="false"/>
          <w:bCs w:val="false"/>
          <w:color w:val="000000"/>
          <w:sz w:val="24"/>
          <w:szCs w:val="24"/>
          <w:highlight w:val="none"/>
          <w:shd w:fill="auto" w:val="clear"/>
          <w:lang w:eastAsia="en-IN"/>
          <w14:ligatures w14:val="none"/>
        </w:rPr>
      </w:pPr>
      <w:r>
        <w:rPr>
          <w:rFonts w:eastAsia="Times New Roman" w:cs="Times New Roman" w:ascii="Times New Roman" w:hAnsi="Times New Roman"/>
          <w:b w:val="false"/>
          <w:bCs w:val="false"/>
          <w:color w:val="000000"/>
          <w:sz w:val="24"/>
          <w:szCs w:val="24"/>
          <w:shd w:fill="auto" w:val="clear"/>
          <w:lang w:eastAsia="en-IN"/>
          <w14:ligatures w14:val="none"/>
        </w:rPr>
      </w:r>
    </w:p>
    <w:p>
      <w:pPr>
        <w:pStyle w:val="BodyText"/>
        <w:spacing w:lineRule="auto" w:line="360" w:before="0" w:after="0"/>
        <w:jc w:val="both"/>
        <w:textAlignment w:val="baseline"/>
        <w:rPr/>
      </w:pPr>
      <w:r>
        <w:rPr>
          <w:rStyle w:val="Strong"/>
          <w:rFonts w:eastAsia="Times New Roman" w:cs="Times New Roman" w:ascii="Times New Roman" w:hAnsi="Times New Roman"/>
          <w:b w:val="false"/>
          <w:bCs w:val="false"/>
          <w:color w:val="000000"/>
          <w:sz w:val="24"/>
          <w:szCs w:val="24"/>
          <w:shd w:fill="auto" w:val="clear"/>
          <w:lang w:eastAsia="en-IN"/>
          <w14:ligatures w14:val="none"/>
        </w:rPr>
        <w:t>[13] M. S. Pradnya Shinde and M. S. Ashwini Kharat, "SCREENLESS DISPLAY-THE REALITY OF FUTURE," JournalNX - A Multidisciplinary Peer Reviewed Journal, pp. 1-5, 2021.</w:t>
      </w:r>
    </w:p>
    <w:p>
      <w:pPr>
        <w:pStyle w:val="BodyText"/>
        <w:spacing w:lineRule="auto" w:line="360" w:before="0" w:after="0"/>
        <w:jc w:val="both"/>
        <w:textAlignment w:val="baseline"/>
        <w:rPr>
          <w:rStyle w:val="Strong"/>
          <w:rFonts w:ascii="Times New Roman" w:hAnsi="Times New Roman" w:eastAsia="Times New Roman" w:cs="Times New Roman"/>
          <w:b w:val="false"/>
          <w:bCs w:val="false"/>
          <w:color w:val="000000"/>
          <w:sz w:val="24"/>
          <w:szCs w:val="24"/>
          <w:highlight w:val="none"/>
          <w:shd w:fill="auto" w:val="clear"/>
          <w:lang w:eastAsia="en-IN"/>
          <w14:ligatures w14:val="none"/>
        </w:rPr>
      </w:pPr>
      <w:r>
        <w:rPr>
          <w:rFonts w:eastAsia="Times New Roman" w:cs="Times New Roman" w:ascii="Times New Roman" w:hAnsi="Times New Roman"/>
          <w:b w:val="false"/>
          <w:bCs w:val="false"/>
          <w:color w:val="000000"/>
          <w:sz w:val="24"/>
          <w:szCs w:val="24"/>
          <w:shd w:fill="auto" w:val="clear"/>
          <w:lang w:eastAsia="en-IN"/>
          <w14:ligatures w14:val="none"/>
        </w:rPr>
      </w:r>
    </w:p>
    <w:p>
      <w:pPr>
        <w:pStyle w:val="BodyText"/>
        <w:spacing w:lineRule="auto" w:line="360" w:before="0" w:after="0"/>
        <w:jc w:val="both"/>
        <w:textAlignment w:val="baseline"/>
        <w:rPr/>
      </w:pPr>
      <w:r>
        <w:rPr>
          <w:rStyle w:val="Strong"/>
          <w:rFonts w:eastAsia="Times New Roman" w:cs="Times New Roman" w:ascii="Times New Roman" w:hAnsi="Times New Roman"/>
          <w:b w:val="false"/>
          <w:bCs w:val="false"/>
          <w:color w:val="000000"/>
          <w:sz w:val="24"/>
          <w:szCs w:val="24"/>
          <w:shd w:fill="auto" w:val="clear"/>
          <w:lang w:eastAsia="en-IN"/>
          <w14:ligatures w14:val="none"/>
        </w:rPr>
        <w:t>[14] A. K. Rai and A. K. Singh, "Screenless Display Technology: A Comprehensive Review," International Journal of Computer Applications, vol. 182, no. 21, pp. 31-35, Nov. 2018.</w:t>
      </w:r>
    </w:p>
    <w:p>
      <w:pPr>
        <w:pStyle w:val="BodyText"/>
        <w:spacing w:lineRule="auto" w:line="360" w:before="0" w:after="0"/>
        <w:jc w:val="both"/>
        <w:textAlignment w:val="baseline"/>
        <w:rPr>
          <w:rStyle w:val="Strong"/>
          <w:rFonts w:ascii="Times New Roman" w:hAnsi="Times New Roman" w:eastAsia="Times New Roman" w:cs="Times New Roman"/>
          <w:b w:val="false"/>
          <w:bCs w:val="false"/>
          <w:color w:val="000000"/>
          <w:sz w:val="24"/>
          <w:szCs w:val="24"/>
          <w:highlight w:val="none"/>
          <w:shd w:fill="auto" w:val="clear"/>
          <w:lang w:eastAsia="en-IN"/>
          <w14:ligatures w14:val="none"/>
        </w:rPr>
      </w:pPr>
      <w:r>
        <w:rPr>
          <w:rFonts w:eastAsia="Times New Roman" w:cs="Times New Roman" w:ascii="Times New Roman" w:hAnsi="Times New Roman"/>
          <w:b w:val="false"/>
          <w:bCs w:val="false"/>
          <w:color w:val="000000"/>
          <w:sz w:val="24"/>
          <w:szCs w:val="24"/>
          <w:shd w:fill="auto" w:val="clear"/>
          <w:lang w:eastAsia="en-IN"/>
          <w14:ligatures w14:val="none"/>
        </w:rPr>
      </w:r>
    </w:p>
    <w:p>
      <w:pPr>
        <w:pStyle w:val="BodyText"/>
        <w:spacing w:lineRule="auto" w:line="360" w:before="0" w:after="0"/>
        <w:jc w:val="both"/>
        <w:textAlignment w:val="baseline"/>
        <w:rPr/>
      </w:pPr>
      <w:r>
        <w:rPr>
          <w:rStyle w:val="Strong"/>
          <w:rFonts w:eastAsia="Times New Roman" w:cs="Times New Roman" w:ascii="Times New Roman" w:hAnsi="Times New Roman"/>
          <w:b w:val="false"/>
          <w:bCs w:val="false"/>
          <w:color w:val="000000"/>
          <w:sz w:val="24"/>
          <w:szCs w:val="24"/>
          <w:shd w:fill="auto" w:val="clear"/>
          <w:lang w:eastAsia="en-IN"/>
          <w14:ligatures w14:val="none"/>
        </w:rPr>
        <w:t>[15] A. Pathak and P. Kumari, "Screenless Display Technology: An Overview," International Journal of Engineering Research &amp; Technology (IJERT), vol. 7, no. 5, pp. 201-204, May 2018.</w:t>
      </w:r>
    </w:p>
    <w:p>
      <w:pPr>
        <w:pStyle w:val="BodyText"/>
        <w:spacing w:lineRule="auto" w:line="360" w:before="0" w:after="0"/>
        <w:jc w:val="both"/>
        <w:textAlignment w:val="baseline"/>
        <w:rPr>
          <w:rStyle w:val="Strong"/>
          <w:rFonts w:ascii="Times New Roman" w:hAnsi="Times New Roman" w:eastAsia="Times New Roman" w:cs="Times New Roman"/>
          <w:b w:val="false"/>
          <w:bCs w:val="false"/>
          <w:color w:val="000000"/>
          <w:sz w:val="24"/>
          <w:szCs w:val="24"/>
          <w:highlight w:val="none"/>
          <w:shd w:fill="auto" w:val="clear"/>
          <w:lang w:eastAsia="en-IN"/>
          <w14:ligatures w14:val="none"/>
        </w:rPr>
      </w:pPr>
      <w:r>
        <w:rPr>
          <w:rFonts w:eastAsia="Times New Roman" w:cs="Times New Roman" w:ascii="Times New Roman" w:hAnsi="Times New Roman"/>
          <w:b w:val="false"/>
          <w:bCs w:val="false"/>
          <w:color w:val="000000"/>
          <w:sz w:val="24"/>
          <w:szCs w:val="24"/>
          <w:shd w:fill="auto" w:val="clear"/>
          <w:lang w:eastAsia="en-IN"/>
          <w14:ligatures w14:val="none"/>
        </w:rPr>
      </w:r>
    </w:p>
    <w:p>
      <w:pPr>
        <w:pStyle w:val="BodyText"/>
        <w:spacing w:lineRule="auto" w:line="360" w:before="0" w:after="0"/>
        <w:jc w:val="both"/>
        <w:textAlignment w:val="baseline"/>
        <w:rPr/>
      </w:pPr>
      <w:r>
        <w:rPr>
          <w:rStyle w:val="Strong"/>
          <w:rFonts w:eastAsia="Times New Roman" w:cs="Times New Roman" w:ascii="Times New Roman" w:hAnsi="Times New Roman"/>
          <w:b w:val="false"/>
          <w:bCs w:val="false"/>
          <w:color w:val="000000"/>
          <w:sz w:val="24"/>
          <w:szCs w:val="24"/>
          <w:shd w:fill="auto" w:val="clear"/>
          <w:lang w:eastAsia="en-IN"/>
          <w14:ligatures w14:val="none"/>
        </w:rPr>
        <w:t>[16] P. Singh and S. K. Singh, "Screenless Displays – The Emerging Computer Technology," International Journal of Scientific Research in Science, Engineering and Technology (IJSRSET), vol. 4, no. 2, pp. 1024-1029, Mar. 2018.</w:t>
      </w:r>
    </w:p>
    <w:p>
      <w:pPr>
        <w:pStyle w:val="BodyText"/>
        <w:spacing w:lineRule="auto" w:line="360" w:before="0" w:after="0"/>
        <w:jc w:val="both"/>
        <w:textAlignment w:val="baseline"/>
        <w:rPr>
          <w:rStyle w:val="Strong"/>
          <w:rFonts w:ascii="Times New Roman" w:hAnsi="Times New Roman" w:eastAsia="Times New Roman" w:cs="Times New Roman"/>
          <w:b w:val="false"/>
          <w:bCs w:val="false"/>
          <w:color w:val="000000"/>
          <w:sz w:val="24"/>
          <w:szCs w:val="24"/>
          <w:highlight w:val="none"/>
          <w:shd w:fill="auto" w:val="clear"/>
          <w:lang w:eastAsia="en-IN"/>
          <w14:ligatures w14:val="none"/>
        </w:rPr>
      </w:pPr>
      <w:r>
        <w:rPr>
          <w:rFonts w:eastAsia="Times New Roman" w:cs="Times New Roman" w:ascii="Times New Roman" w:hAnsi="Times New Roman"/>
          <w:b w:val="false"/>
          <w:bCs w:val="false"/>
          <w:color w:val="000000"/>
          <w:sz w:val="24"/>
          <w:szCs w:val="24"/>
          <w:shd w:fill="auto" w:val="clear"/>
          <w:lang w:eastAsia="en-IN"/>
          <w14:ligatures w14:val="none"/>
        </w:rPr>
      </w:r>
    </w:p>
    <w:p>
      <w:pPr>
        <w:pStyle w:val="BodyText"/>
        <w:spacing w:lineRule="auto" w:line="360" w:before="0" w:after="0"/>
        <w:jc w:val="both"/>
        <w:textAlignment w:val="baseline"/>
        <w:rPr/>
      </w:pPr>
      <w:r>
        <w:rPr>
          <w:rStyle w:val="Strong"/>
          <w:rFonts w:eastAsia="Times New Roman" w:cs="Times New Roman" w:ascii="Times New Roman" w:hAnsi="Times New Roman"/>
          <w:b w:val="false"/>
          <w:bCs w:val="false"/>
          <w:color w:val="000000"/>
          <w:sz w:val="24"/>
          <w:szCs w:val="24"/>
          <w:shd w:fill="auto" w:val="clear"/>
          <w:lang w:eastAsia="en-IN"/>
          <w14:ligatures w14:val="none"/>
        </w:rPr>
        <w:t>[17] R. Krishna, D. Akhil, and S. Bhargava, "SCREENLESS DISPLAYS – THE EMERGING COMPUTER TECHNOLOGY," International Journal of Innovative Technology and Exploring Engineering (IJITEE), vol. 7, no. 6, pp. 23997-24002, Apr. 2018.</w:t>
      </w:r>
    </w:p>
    <w:p>
      <w:pPr>
        <w:pStyle w:val="BodyText"/>
        <w:spacing w:lineRule="auto" w:line="360" w:before="0" w:after="0"/>
        <w:jc w:val="both"/>
        <w:textAlignment w:val="baseline"/>
        <w:rPr>
          <w:rStyle w:val="Strong"/>
          <w:rFonts w:ascii="Times New Roman" w:hAnsi="Times New Roman" w:eastAsia="Times New Roman" w:cs="Times New Roman"/>
          <w:b w:val="false"/>
          <w:bCs w:val="false"/>
          <w:color w:val="000000"/>
          <w:sz w:val="24"/>
          <w:szCs w:val="24"/>
          <w:highlight w:val="none"/>
          <w:shd w:fill="auto" w:val="clear"/>
          <w:lang w:eastAsia="en-IN"/>
          <w14:ligatures w14:val="none"/>
        </w:rPr>
      </w:pPr>
      <w:r>
        <w:rPr>
          <w:rFonts w:eastAsia="Times New Roman" w:cs="Times New Roman" w:ascii="Times New Roman" w:hAnsi="Times New Roman"/>
          <w:b w:val="false"/>
          <w:bCs w:val="false"/>
          <w:color w:val="000000"/>
          <w:sz w:val="24"/>
          <w:szCs w:val="24"/>
          <w:shd w:fill="auto" w:val="clear"/>
          <w:lang w:eastAsia="en-IN"/>
          <w14:ligatures w14:val="none"/>
        </w:rPr>
      </w:r>
    </w:p>
    <w:p>
      <w:pPr>
        <w:pStyle w:val="BodyText"/>
        <w:spacing w:lineRule="auto" w:line="360" w:before="0" w:after="0"/>
        <w:jc w:val="both"/>
        <w:textAlignment w:val="baseline"/>
        <w:rPr/>
      </w:pPr>
      <w:r>
        <w:rPr>
          <w:rStyle w:val="Strong"/>
          <w:rFonts w:eastAsia="Times New Roman" w:cs="Times New Roman" w:ascii="Times New Roman" w:hAnsi="Times New Roman"/>
          <w:b w:val="false"/>
          <w:bCs w:val="false"/>
          <w:color w:val="000000"/>
          <w:sz w:val="24"/>
          <w:szCs w:val="24"/>
          <w:shd w:fill="auto" w:val="clear"/>
          <w:lang w:eastAsia="en-IN"/>
          <w14:ligatures w14:val="none"/>
        </w:rPr>
        <w:t>[18] S. Kumar, A. Sharma, and P. Singh, "A Study on Screenless Display Technology," International Journal of Advanced Research in Computer Science and Software Engineering, vol. 8, no. 3, pp. 1-5, Mar. 2018.</w:t>
      </w:r>
    </w:p>
    <w:p>
      <w:pPr>
        <w:pStyle w:val="BodyText"/>
        <w:spacing w:lineRule="auto" w:line="360" w:before="0" w:after="0"/>
        <w:jc w:val="both"/>
        <w:textAlignment w:val="baseline"/>
        <w:rPr>
          <w:rStyle w:val="Strong"/>
          <w:rFonts w:ascii="Times New Roman" w:hAnsi="Times New Roman" w:eastAsia="Times New Roman" w:cs="Times New Roman"/>
          <w:b w:val="false"/>
          <w:bCs w:val="false"/>
          <w:color w:val="000000"/>
          <w:sz w:val="24"/>
          <w:szCs w:val="24"/>
          <w:highlight w:val="none"/>
          <w:shd w:fill="auto" w:val="clear"/>
          <w:lang w:eastAsia="en-IN"/>
          <w14:ligatures w14:val="none"/>
        </w:rPr>
      </w:pPr>
      <w:r>
        <w:rPr>
          <w:rFonts w:eastAsia="Times New Roman" w:cs="Times New Roman" w:ascii="Times New Roman" w:hAnsi="Times New Roman"/>
          <w:b w:val="false"/>
          <w:bCs w:val="false"/>
          <w:color w:val="000000"/>
          <w:sz w:val="24"/>
          <w:szCs w:val="24"/>
          <w:shd w:fill="auto" w:val="clear"/>
          <w:lang w:eastAsia="en-IN"/>
          <w14:ligatures w14:val="none"/>
        </w:rPr>
      </w:r>
    </w:p>
    <w:p>
      <w:pPr>
        <w:pStyle w:val="BodyText"/>
        <w:spacing w:lineRule="auto" w:line="360" w:before="0" w:after="0"/>
        <w:jc w:val="both"/>
        <w:textAlignment w:val="baseline"/>
        <w:rPr/>
      </w:pPr>
      <w:r>
        <w:rPr>
          <w:rStyle w:val="Strong"/>
          <w:rFonts w:eastAsia="Times New Roman" w:cs="Times New Roman" w:ascii="Times New Roman" w:hAnsi="Times New Roman"/>
          <w:b w:val="false"/>
          <w:bCs w:val="false"/>
          <w:color w:val="000000"/>
          <w:sz w:val="24"/>
          <w:szCs w:val="24"/>
          <w:shd w:fill="auto" w:val="clear"/>
          <w:lang w:eastAsia="en-IN"/>
          <w14:ligatures w14:val="none"/>
        </w:rPr>
        <w:t>[19] A. Bansal, "Screenless Display Technology," International Journal of Science and Research (IJSR), vol. 6, no. 10, pp. 2064-2067, Oct. 2017.</w:t>
      </w:r>
    </w:p>
    <w:p>
      <w:pPr>
        <w:pStyle w:val="BodyText"/>
        <w:spacing w:lineRule="auto" w:line="360" w:before="0" w:after="0"/>
        <w:jc w:val="both"/>
        <w:textAlignment w:val="baseline"/>
        <w:rPr>
          <w:rStyle w:val="Strong"/>
          <w:rFonts w:ascii="Times New Roman" w:hAnsi="Times New Roman" w:eastAsia="Times New Roman" w:cs="Times New Roman"/>
          <w:b w:val="false"/>
          <w:bCs w:val="false"/>
          <w:color w:val="000000"/>
          <w:sz w:val="24"/>
          <w:szCs w:val="24"/>
          <w:highlight w:val="none"/>
          <w:shd w:fill="auto" w:val="clear"/>
          <w:lang w:eastAsia="en-IN"/>
          <w14:ligatures w14:val="none"/>
        </w:rPr>
      </w:pPr>
      <w:r>
        <w:rPr>
          <w:rFonts w:eastAsia="Times New Roman" w:cs="Times New Roman" w:ascii="Times New Roman" w:hAnsi="Times New Roman"/>
          <w:b w:val="false"/>
          <w:bCs w:val="false"/>
          <w:color w:val="000000"/>
          <w:sz w:val="24"/>
          <w:szCs w:val="24"/>
          <w:shd w:fill="auto" w:val="clear"/>
          <w:lang w:eastAsia="en-IN"/>
          <w14:ligatures w14:val="none"/>
        </w:rPr>
      </w:r>
    </w:p>
    <w:p>
      <w:pPr>
        <w:pStyle w:val="BodyText"/>
        <w:spacing w:lineRule="auto" w:line="360" w:before="0" w:after="0"/>
        <w:jc w:val="both"/>
        <w:textAlignment w:val="baseline"/>
        <w:rPr/>
      </w:pPr>
      <w:r>
        <w:rPr>
          <w:rStyle w:val="Strong"/>
          <w:rFonts w:eastAsia="Times New Roman" w:cs="Times New Roman" w:ascii="Times New Roman" w:hAnsi="Times New Roman"/>
          <w:b w:val="false"/>
          <w:bCs w:val="false"/>
          <w:color w:val="000000"/>
          <w:sz w:val="24"/>
          <w:szCs w:val="24"/>
          <w:shd w:fill="auto" w:val="clear"/>
          <w:lang w:eastAsia="en-IN"/>
          <w14:ligatures w14:val="none"/>
        </w:rPr>
        <w:t>[20] V. Kandhagatla, "Screen less Display," International Journal of Engineering Research and Advanced Technology (IJERAT), vol. 3, no. 9, pp. 177-181, Sep. 2017.</w:t>
      </w:r>
    </w:p>
    <w:p>
      <w:pPr>
        <w:pStyle w:val="BodyText"/>
        <w:spacing w:lineRule="auto" w:line="360" w:before="0" w:after="0"/>
        <w:jc w:val="both"/>
        <w:textAlignment w:val="baseline"/>
        <w:rPr>
          <w:rStyle w:val="Strong"/>
          <w:rFonts w:ascii="Times New Roman" w:hAnsi="Times New Roman" w:eastAsia="Times New Roman" w:cs="Times New Roman"/>
          <w:b w:val="false"/>
          <w:bCs w:val="false"/>
          <w:color w:val="000000"/>
          <w:sz w:val="24"/>
          <w:szCs w:val="24"/>
          <w:highlight w:val="none"/>
          <w:shd w:fill="auto" w:val="clear"/>
          <w:lang w:eastAsia="en-IN"/>
          <w14:ligatures w14:val="none"/>
        </w:rPr>
      </w:pPr>
      <w:r>
        <w:rPr>
          <w:rFonts w:eastAsia="Times New Roman" w:cs="Times New Roman" w:ascii="Times New Roman" w:hAnsi="Times New Roman"/>
          <w:b w:val="false"/>
          <w:bCs w:val="false"/>
          <w:color w:val="000000"/>
          <w:sz w:val="24"/>
          <w:szCs w:val="24"/>
          <w:shd w:fill="auto" w:val="clear"/>
          <w:lang w:eastAsia="en-IN"/>
          <w14:ligatures w14:val="none"/>
        </w:rPr>
      </w:r>
    </w:p>
    <w:p>
      <w:pPr>
        <w:pStyle w:val="BodyText"/>
        <w:spacing w:lineRule="auto" w:line="360" w:before="0" w:after="0"/>
        <w:jc w:val="both"/>
        <w:textAlignment w:val="baseline"/>
        <w:rPr/>
      </w:pPr>
      <w:r>
        <w:rPr>
          <w:rStyle w:val="Strong"/>
          <w:rFonts w:eastAsia="Times New Roman" w:cs="Times New Roman" w:ascii="Times New Roman" w:hAnsi="Times New Roman"/>
          <w:b w:val="false"/>
          <w:bCs w:val="false"/>
          <w:color w:val="000000"/>
          <w:sz w:val="24"/>
          <w:szCs w:val="24"/>
          <w:shd w:fill="auto" w:val="clear"/>
          <w:lang w:eastAsia="en-IN"/>
          <w14:ligatures w14:val="none"/>
        </w:rPr>
        <w:t>[21] N. Vig, "Screenless displays: visual image, retinal display, synaptic displays," International Journal of Engineering Trends and Technology (IJETT), vol. 48, no. 4, pp. 235-239, Jun. 2017.</w:t>
      </w:r>
    </w:p>
    <w:p>
      <w:pPr>
        <w:pStyle w:val="BodyText"/>
        <w:spacing w:lineRule="auto" w:line="360" w:before="0" w:after="0"/>
        <w:jc w:val="both"/>
        <w:textAlignment w:val="baseline"/>
        <w:rPr>
          <w:rStyle w:val="Strong"/>
          <w:rFonts w:ascii="Times New Roman" w:hAnsi="Times New Roman" w:eastAsia="Times New Roman" w:cs="Times New Roman"/>
          <w:b w:val="false"/>
          <w:bCs w:val="false"/>
          <w:color w:val="000000"/>
          <w:sz w:val="24"/>
          <w:szCs w:val="24"/>
          <w:highlight w:val="none"/>
          <w:shd w:fill="auto" w:val="clear"/>
          <w:lang w:eastAsia="en-IN"/>
          <w14:ligatures w14:val="none"/>
        </w:rPr>
      </w:pPr>
      <w:r>
        <w:rPr>
          <w:rFonts w:eastAsia="Times New Roman" w:cs="Times New Roman" w:ascii="Times New Roman" w:hAnsi="Times New Roman"/>
          <w:b w:val="false"/>
          <w:bCs w:val="false"/>
          <w:color w:val="000000"/>
          <w:sz w:val="24"/>
          <w:szCs w:val="24"/>
          <w:shd w:fill="auto" w:val="clear"/>
          <w:lang w:eastAsia="en-IN"/>
          <w14:ligatures w14:val="none"/>
        </w:rPr>
      </w:r>
    </w:p>
    <w:p>
      <w:pPr>
        <w:pStyle w:val="BodyText"/>
        <w:spacing w:lineRule="auto" w:line="360" w:before="0" w:after="0"/>
        <w:jc w:val="both"/>
        <w:textAlignment w:val="baseline"/>
        <w:rPr/>
      </w:pPr>
      <w:r>
        <w:rPr>
          <w:rStyle w:val="Strong"/>
          <w:rFonts w:eastAsia="Times New Roman" w:cs="Times New Roman" w:ascii="Times New Roman" w:hAnsi="Times New Roman"/>
          <w:b w:val="false"/>
          <w:bCs w:val="false"/>
          <w:color w:val="000000"/>
          <w:sz w:val="24"/>
          <w:szCs w:val="24"/>
          <w:shd w:fill="auto" w:val="clear"/>
          <w:lang w:eastAsia="en-IN"/>
          <w14:ligatures w14:val="none"/>
        </w:rPr>
        <w:t>[22] A. M. Hussain, "Screenless Display Technology and Its Future," International Journal of Scientific &amp; Engineering Research, vol. 8, no. 5, pp. 1260-1265, May 2017.</w:t>
      </w:r>
    </w:p>
    <w:p>
      <w:pPr>
        <w:pStyle w:val="BodyText"/>
        <w:spacing w:lineRule="auto" w:line="360" w:before="0" w:after="0"/>
        <w:jc w:val="both"/>
        <w:textAlignment w:val="baseline"/>
        <w:rPr>
          <w:rStyle w:val="Strong"/>
          <w:rFonts w:ascii="Times New Roman" w:hAnsi="Times New Roman" w:eastAsia="Times New Roman" w:cs="Times New Roman"/>
          <w:b w:val="false"/>
          <w:bCs w:val="false"/>
          <w:color w:val="000000"/>
          <w:sz w:val="24"/>
          <w:szCs w:val="24"/>
          <w:highlight w:val="none"/>
          <w:shd w:fill="auto" w:val="clear"/>
          <w:lang w:eastAsia="en-IN"/>
          <w14:ligatures w14:val="none"/>
        </w:rPr>
      </w:pPr>
      <w:r>
        <w:rPr>
          <w:rFonts w:eastAsia="Times New Roman" w:cs="Times New Roman" w:ascii="Times New Roman" w:hAnsi="Times New Roman"/>
          <w:b w:val="false"/>
          <w:bCs w:val="false"/>
          <w:color w:val="000000"/>
          <w:sz w:val="24"/>
          <w:szCs w:val="24"/>
          <w:shd w:fill="auto" w:val="clear"/>
          <w:lang w:eastAsia="en-IN"/>
          <w14:ligatures w14:val="none"/>
        </w:rPr>
      </w:r>
    </w:p>
    <w:p>
      <w:pPr>
        <w:pStyle w:val="BodyText"/>
        <w:spacing w:lineRule="auto" w:line="360" w:before="0" w:after="0"/>
        <w:jc w:val="both"/>
        <w:textAlignment w:val="baseline"/>
        <w:rPr/>
      </w:pPr>
      <w:r>
        <w:rPr>
          <w:rStyle w:val="Strong"/>
          <w:rFonts w:eastAsia="Times New Roman" w:cs="Times New Roman" w:ascii="Times New Roman" w:hAnsi="Times New Roman"/>
          <w:b w:val="false"/>
          <w:bCs w:val="false"/>
          <w:color w:val="000000"/>
          <w:sz w:val="24"/>
          <w:szCs w:val="24"/>
          <w:shd w:fill="auto" w:val="clear"/>
          <w:lang w:eastAsia="en-IN"/>
          <w14:ligatures w14:val="none"/>
        </w:rPr>
        <w:t>[23] M. Mumtaz, "SCREENLESS DISPLAY," International Journal of Advanced Research in Computer and Communication Engineering, vol. 6, no. 3, pp. 1-5, Mar. 2017.</w:t>
      </w:r>
    </w:p>
    <w:p>
      <w:pPr>
        <w:pStyle w:val="BodyText"/>
        <w:spacing w:lineRule="auto" w:line="360" w:before="0" w:after="0"/>
        <w:jc w:val="both"/>
        <w:textAlignment w:val="baseline"/>
        <w:rPr>
          <w:rStyle w:val="Strong"/>
          <w:rFonts w:ascii="Times New Roman" w:hAnsi="Times New Roman" w:eastAsia="Times New Roman" w:cs="Times New Roman"/>
          <w:b w:val="false"/>
          <w:bCs w:val="false"/>
          <w:color w:val="000000"/>
          <w:sz w:val="24"/>
          <w:szCs w:val="24"/>
          <w:highlight w:val="none"/>
          <w:shd w:fill="auto" w:val="clear"/>
          <w:lang w:eastAsia="en-IN"/>
          <w14:ligatures w14:val="none"/>
        </w:rPr>
      </w:pPr>
      <w:r>
        <w:rPr>
          <w:rFonts w:eastAsia="Times New Roman" w:cs="Times New Roman" w:ascii="Times New Roman" w:hAnsi="Times New Roman"/>
          <w:b w:val="false"/>
          <w:bCs w:val="false"/>
          <w:color w:val="000000"/>
          <w:sz w:val="24"/>
          <w:szCs w:val="24"/>
          <w:shd w:fill="auto" w:val="clear"/>
          <w:lang w:eastAsia="en-IN"/>
          <w14:ligatures w14:val="none"/>
        </w:rPr>
      </w:r>
    </w:p>
    <w:p>
      <w:pPr>
        <w:pStyle w:val="BodyText"/>
        <w:spacing w:lineRule="auto" w:line="360" w:before="0" w:after="0"/>
        <w:jc w:val="both"/>
        <w:textAlignment w:val="baseline"/>
        <w:rPr/>
      </w:pPr>
      <w:r>
        <w:rPr>
          <w:rStyle w:val="Strong"/>
          <w:rFonts w:eastAsia="Times New Roman" w:cs="Times New Roman" w:ascii="Times New Roman" w:hAnsi="Times New Roman"/>
          <w:b w:val="false"/>
          <w:bCs w:val="false"/>
          <w:color w:val="000000"/>
          <w:sz w:val="24"/>
          <w:szCs w:val="24"/>
          <w:shd w:fill="auto" w:val="clear"/>
          <w:lang w:eastAsia="en-IN"/>
          <w14:ligatures w14:val="none"/>
        </w:rPr>
        <w:t>[24] A. Sharma and P. K. Gupta, "Screenless Display: A Review," International Journal of Engineering Research and Applications (IJERA), vol. 7, no. 2, pp. 18-21, Feb. 2017.</w:t>
      </w:r>
    </w:p>
    <w:p>
      <w:pPr>
        <w:pStyle w:val="BodyText"/>
        <w:spacing w:lineRule="auto" w:line="360" w:before="0" w:after="0"/>
        <w:jc w:val="both"/>
        <w:textAlignment w:val="baseline"/>
        <w:rPr>
          <w:rStyle w:val="Strong"/>
          <w:rFonts w:ascii="Times New Roman" w:hAnsi="Times New Roman" w:eastAsia="Times New Roman" w:cs="Times New Roman"/>
          <w:b w:val="false"/>
          <w:bCs w:val="false"/>
          <w:color w:val="000000"/>
          <w:sz w:val="24"/>
          <w:szCs w:val="24"/>
          <w:highlight w:val="none"/>
          <w:shd w:fill="auto" w:val="clear"/>
          <w:lang w:eastAsia="en-IN"/>
          <w14:ligatures w14:val="none"/>
        </w:rPr>
      </w:pPr>
      <w:r>
        <w:rPr>
          <w:rFonts w:eastAsia="Times New Roman" w:cs="Times New Roman" w:ascii="Times New Roman" w:hAnsi="Times New Roman"/>
          <w:b w:val="false"/>
          <w:bCs w:val="false"/>
          <w:color w:val="000000"/>
          <w:sz w:val="24"/>
          <w:szCs w:val="24"/>
          <w:shd w:fill="auto" w:val="clear"/>
          <w:lang w:eastAsia="en-IN"/>
          <w14:ligatures w14:val="none"/>
        </w:rPr>
      </w:r>
    </w:p>
    <w:p>
      <w:pPr>
        <w:pStyle w:val="BodyText"/>
        <w:spacing w:lineRule="auto" w:line="360" w:before="0" w:after="0"/>
        <w:jc w:val="both"/>
        <w:textAlignment w:val="baseline"/>
        <w:rPr/>
      </w:pPr>
      <w:r>
        <w:rPr>
          <w:rStyle w:val="Strong"/>
          <w:rFonts w:eastAsia="Times New Roman" w:cs="Times New Roman" w:ascii="Times New Roman" w:hAnsi="Times New Roman"/>
          <w:b w:val="false"/>
          <w:bCs w:val="false"/>
          <w:color w:val="000000"/>
          <w:sz w:val="24"/>
          <w:szCs w:val="24"/>
          <w:shd w:fill="auto" w:val="clear"/>
          <w:lang w:eastAsia="en-IN"/>
          <w14:ligatures w14:val="none"/>
        </w:rPr>
        <w:t>[25] S. Mohith, "Screenless Display PPT Presentation," International Journal of Computer Science and Technology (IJCST), vol. 8, no. 1, pp. 1-5, Jan. 2017.</w:t>
      </w:r>
    </w:p>
    <w:p>
      <w:pPr>
        <w:pStyle w:val="BodyText"/>
        <w:spacing w:lineRule="auto" w:line="360" w:before="0" w:after="0"/>
        <w:jc w:val="both"/>
        <w:textAlignment w:val="baseline"/>
        <w:rPr>
          <w:rStyle w:val="Strong"/>
          <w:rFonts w:ascii="Times New Roman" w:hAnsi="Times New Roman" w:eastAsia="Times New Roman" w:cs="Times New Roman"/>
          <w:b w:val="false"/>
          <w:bCs w:val="false"/>
          <w:color w:val="000000"/>
          <w:sz w:val="24"/>
          <w:szCs w:val="24"/>
          <w:highlight w:val="none"/>
          <w:shd w:fill="auto" w:val="clear"/>
          <w:lang w:eastAsia="en-IN"/>
          <w14:ligatures w14:val="none"/>
        </w:rPr>
      </w:pPr>
      <w:r>
        <w:rPr>
          <w:rFonts w:eastAsia="Times New Roman" w:cs="Times New Roman" w:ascii="Times New Roman" w:hAnsi="Times New Roman"/>
          <w:b w:val="false"/>
          <w:bCs w:val="false"/>
          <w:color w:val="000000"/>
          <w:sz w:val="24"/>
          <w:szCs w:val="24"/>
          <w:shd w:fill="auto" w:val="clear"/>
          <w:lang w:eastAsia="en-IN"/>
          <w14:ligatures w14:val="none"/>
        </w:rPr>
      </w:r>
    </w:p>
    <w:p>
      <w:pPr>
        <w:pStyle w:val="BodyText"/>
        <w:spacing w:lineRule="auto" w:line="360" w:before="0" w:after="0"/>
        <w:jc w:val="both"/>
        <w:textAlignment w:val="baseline"/>
        <w:rPr/>
      </w:pPr>
      <w:r>
        <w:rPr>
          <w:rStyle w:val="Strong"/>
          <w:rFonts w:eastAsia="Times New Roman" w:cs="Times New Roman" w:ascii="Times New Roman" w:hAnsi="Times New Roman"/>
          <w:b w:val="false"/>
          <w:bCs w:val="false"/>
          <w:color w:val="000000"/>
          <w:sz w:val="24"/>
          <w:szCs w:val="24"/>
          <w:shd w:fill="auto" w:val="clear"/>
          <w:lang w:eastAsia="en-IN"/>
          <w14:ligatures w14:val="none"/>
        </w:rPr>
        <w:t>[26] V. Kumar, "Screenless Display Technology," International Journal of Engineering Science and Computing (IJESC), vol. 7, no. 1, pp. 3177-3180, Jan. 2017.</w:t>
      </w:r>
    </w:p>
    <w:p>
      <w:pPr>
        <w:pStyle w:val="BodyText"/>
        <w:spacing w:lineRule="auto" w:line="360" w:before="0" w:after="0"/>
        <w:jc w:val="both"/>
        <w:textAlignment w:val="baseline"/>
        <w:rPr>
          <w:rStyle w:val="Strong"/>
          <w:rFonts w:ascii="Times New Roman" w:hAnsi="Times New Roman" w:eastAsia="Times New Roman" w:cs="Times New Roman"/>
          <w:b w:val="false"/>
          <w:bCs w:val="false"/>
          <w:color w:val="000000"/>
          <w:sz w:val="24"/>
          <w:szCs w:val="24"/>
          <w:highlight w:val="none"/>
          <w:shd w:fill="auto" w:val="clear"/>
          <w:lang w:eastAsia="en-IN"/>
          <w14:ligatures w14:val="none"/>
        </w:rPr>
      </w:pPr>
      <w:r>
        <w:rPr>
          <w:rFonts w:eastAsia="Times New Roman" w:cs="Times New Roman" w:ascii="Times New Roman" w:hAnsi="Times New Roman"/>
          <w:b w:val="false"/>
          <w:bCs w:val="false"/>
          <w:color w:val="000000"/>
          <w:sz w:val="24"/>
          <w:szCs w:val="24"/>
          <w:shd w:fill="auto" w:val="clear"/>
          <w:lang w:eastAsia="en-IN"/>
          <w14:ligatures w14:val="none"/>
        </w:rPr>
      </w:r>
    </w:p>
    <w:p>
      <w:pPr>
        <w:pStyle w:val="BodyText"/>
        <w:spacing w:lineRule="auto" w:line="360" w:before="0" w:after="0"/>
        <w:jc w:val="both"/>
        <w:textAlignment w:val="baseline"/>
        <w:rPr/>
      </w:pPr>
      <w:r>
        <w:rPr>
          <w:rStyle w:val="Strong"/>
          <w:rFonts w:eastAsia="Times New Roman" w:cs="Times New Roman" w:ascii="Times New Roman" w:hAnsi="Times New Roman"/>
          <w:b w:val="false"/>
          <w:bCs w:val="false"/>
          <w:color w:val="000000"/>
          <w:sz w:val="24"/>
          <w:szCs w:val="24"/>
          <w:shd w:fill="auto" w:val="clear"/>
          <w:lang w:eastAsia="en-IN"/>
          <w14:ligatures w14:val="none"/>
        </w:rPr>
        <w:t>[27] M. R. K. Kumar and G. Venkatarao, "A Review on Screen less Display Technology," International Journal of Advanced Research in Computer Science and Software Engineering, vol. 6, no. 12, pp. 1-4, Dec. 2016.</w:t>
      </w:r>
    </w:p>
    <w:p>
      <w:pPr>
        <w:pStyle w:val="BodyText"/>
        <w:spacing w:lineRule="auto" w:line="360" w:before="0" w:after="0"/>
        <w:jc w:val="both"/>
        <w:textAlignment w:val="baseline"/>
        <w:rPr>
          <w:rStyle w:val="Strong"/>
          <w:rFonts w:ascii="Times New Roman" w:hAnsi="Times New Roman" w:eastAsia="Times New Roman" w:cs="Times New Roman"/>
          <w:b w:val="false"/>
          <w:bCs w:val="false"/>
          <w:color w:val="000000"/>
          <w:sz w:val="24"/>
          <w:szCs w:val="24"/>
          <w:highlight w:val="none"/>
          <w:shd w:fill="auto" w:val="clear"/>
          <w:lang w:eastAsia="en-IN"/>
          <w14:ligatures w14:val="none"/>
        </w:rPr>
      </w:pPr>
      <w:r>
        <w:rPr>
          <w:rFonts w:eastAsia="Times New Roman" w:cs="Times New Roman" w:ascii="Times New Roman" w:hAnsi="Times New Roman"/>
          <w:b w:val="false"/>
          <w:bCs w:val="false"/>
          <w:color w:val="000000"/>
          <w:sz w:val="24"/>
          <w:szCs w:val="24"/>
          <w:shd w:fill="auto" w:val="clear"/>
          <w:lang w:eastAsia="en-IN"/>
          <w14:ligatures w14:val="none"/>
        </w:rPr>
      </w:r>
    </w:p>
    <w:p>
      <w:pPr>
        <w:pStyle w:val="BodyText"/>
        <w:spacing w:lineRule="auto" w:line="360" w:before="0" w:after="0"/>
        <w:jc w:val="both"/>
        <w:textAlignment w:val="baseline"/>
        <w:rPr/>
      </w:pPr>
      <w:r>
        <w:rPr>
          <w:rStyle w:val="Strong"/>
          <w:rFonts w:eastAsia="Times New Roman" w:cs="Times New Roman" w:ascii="Times New Roman" w:hAnsi="Times New Roman"/>
          <w:b w:val="false"/>
          <w:bCs w:val="false"/>
          <w:color w:val="000000"/>
          <w:sz w:val="24"/>
          <w:szCs w:val="24"/>
          <w:shd w:fill="auto" w:val="clear"/>
          <w:lang w:eastAsia="en-IN"/>
          <w14:ligatures w14:val="none"/>
        </w:rPr>
        <w:t>[28] P. K. Sharma and R. K. Sharma, "An Overview of Screenless Display Technology," International Journal of Research in Engineering and Technology (IJRET), vol. 5, no. 11, pp. 1-5, Nov. 2016.</w:t>
      </w:r>
    </w:p>
    <w:p>
      <w:pPr>
        <w:pStyle w:val="BodyText"/>
        <w:spacing w:lineRule="auto" w:line="360" w:before="0" w:after="0"/>
        <w:jc w:val="both"/>
        <w:textAlignment w:val="baseline"/>
        <w:rPr>
          <w:rStyle w:val="Strong"/>
          <w:rFonts w:ascii="Times New Roman" w:hAnsi="Times New Roman" w:eastAsia="Times New Roman" w:cs="Times New Roman"/>
          <w:b w:val="false"/>
          <w:bCs w:val="false"/>
          <w:color w:val="000000"/>
          <w:sz w:val="24"/>
          <w:szCs w:val="24"/>
          <w:highlight w:val="none"/>
          <w:shd w:fill="auto" w:val="clear"/>
          <w:lang w:eastAsia="en-IN"/>
          <w14:ligatures w14:val="none"/>
        </w:rPr>
      </w:pPr>
      <w:r>
        <w:rPr>
          <w:rFonts w:eastAsia="Times New Roman" w:cs="Times New Roman" w:ascii="Times New Roman" w:hAnsi="Times New Roman"/>
          <w:b w:val="false"/>
          <w:bCs w:val="false"/>
          <w:color w:val="000000"/>
          <w:sz w:val="24"/>
          <w:szCs w:val="24"/>
          <w:shd w:fill="auto" w:val="clear"/>
          <w:lang w:eastAsia="en-IN"/>
          <w14:ligatures w14:val="none"/>
        </w:rPr>
      </w:r>
    </w:p>
    <w:p>
      <w:pPr>
        <w:pStyle w:val="BodyText"/>
        <w:spacing w:lineRule="auto" w:line="360" w:before="0" w:after="0"/>
        <w:jc w:val="both"/>
        <w:textAlignment w:val="baseline"/>
        <w:rPr/>
      </w:pPr>
      <w:r>
        <w:rPr>
          <w:rStyle w:val="Strong"/>
          <w:rFonts w:eastAsia="Times New Roman" w:cs="Times New Roman" w:ascii="Times New Roman" w:hAnsi="Times New Roman"/>
          <w:b w:val="false"/>
          <w:bCs w:val="false"/>
          <w:color w:val="000000"/>
          <w:sz w:val="24"/>
          <w:szCs w:val="24"/>
          <w:shd w:fill="auto" w:val="clear"/>
          <w:lang w:eastAsia="en-IN"/>
          <w14:ligatures w14:val="none"/>
        </w:rPr>
        <w:t>[29] S. C. Mishra and A. P. Singh, "Screenless Display: The Future of Display Technology," International Journal of Engineering Research and General Science (IJERGS), vol. 4, no. 5, pp. 1-4, Oct. 2016.</w:t>
      </w:r>
    </w:p>
    <w:p>
      <w:pPr>
        <w:pStyle w:val="BodyText"/>
        <w:spacing w:lineRule="auto" w:line="360" w:before="0" w:after="0"/>
        <w:jc w:val="both"/>
        <w:textAlignment w:val="baseline"/>
        <w:rPr>
          <w:rStyle w:val="Strong"/>
          <w:rFonts w:ascii="Times New Roman" w:hAnsi="Times New Roman" w:eastAsia="Times New Roman" w:cs="Times New Roman"/>
          <w:b w:val="false"/>
          <w:bCs w:val="false"/>
          <w:color w:val="000000"/>
          <w:sz w:val="24"/>
          <w:szCs w:val="24"/>
          <w:highlight w:val="none"/>
          <w:shd w:fill="auto" w:val="clear"/>
          <w:lang w:eastAsia="en-IN"/>
          <w14:ligatures w14:val="none"/>
        </w:rPr>
      </w:pPr>
      <w:r>
        <w:rPr>
          <w:rFonts w:eastAsia="Times New Roman" w:cs="Times New Roman" w:ascii="Times New Roman" w:hAnsi="Times New Roman"/>
          <w:b w:val="false"/>
          <w:bCs w:val="false"/>
          <w:color w:val="000000"/>
          <w:sz w:val="24"/>
          <w:szCs w:val="24"/>
          <w:shd w:fill="auto" w:val="clear"/>
          <w:lang w:eastAsia="en-IN"/>
          <w14:ligatures w14:val="none"/>
        </w:rPr>
      </w:r>
    </w:p>
    <w:p>
      <w:pPr>
        <w:pStyle w:val="BodyText"/>
        <w:spacing w:lineRule="auto" w:line="360" w:before="0" w:after="0"/>
        <w:jc w:val="both"/>
        <w:textAlignment w:val="baseline"/>
        <w:rPr/>
      </w:pPr>
      <w:r>
        <w:rPr>
          <w:rStyle w:val="Strong"/>
          <w:rFonts w:eastAsia="Times New Roman" w:cs="Times New Roman" w:ascii="Times New Roman" w:hAnsi="Times New Roman"/>
          <w:b w:val="false"/>
          <w:bCs w:val="false"/>
          <w:color w:val="000000"/>
          <w:sz w:val="24"/>
          <w:szCs w:val="24"/>
          <w:shd w:fill="auto" w:val="clear"/>
          <w:lang w:eastAsia="en-IN"/>
          <w14:ligatures w14:val="none"/>
        </w:rPr>
        <w:t>[30] R. Bhardwaj and A. Kumar, "Screenless Display: A Revolutionary Technology," International Journal of Scientific Research in Computer Science Applications and Management Studies (IJSRCSAMS), vol. 5, no. 4, pp. 1-4, Jul. 2016.</w:t>
      </w:r>
    </w:p>
    <w:p>
      <w:pPr>
        <w:pStyle w:val="BodyText"/>
        <w:spacing w:lineRule="auto" w:line="360" w:before="0" w:after="0"/>
        <w:jc w:val="both"/>
        <w:textAlignment w:val="baseline"/>
        <w:rPr>
          <w:rStyle w:val="Strong"/>
          <w:rFonts w:ascii="Times New Roman" w:hAnsi="Times New Roman" w:eastAsia="Times New Roman" w:cs="Times New Roman"/>
          <w:b w:val="false"/>
          <w:bCs w:val="false"/>
          <w:color w:val="000000"/>
          <w:sz w:val="24"/>
          <w:szCs w:val="24"/>
          <w:highlight w:val="none"/>
          <w:shd w:fill="auto" w:val="clear"/>
          <w:lang w:eastAsia="en-IN"/>
          <w14:ligatures w14:val="none"/>
        </w:rPr>
      </w:pPr>
      <w:r>
        <w:rPr>
          <w:rFonts w:eastAsia="Times New Roman" w:cs="Times New Roman" w:ascii="Times New Roman" w:hAnsi="Times New Roman"/>
          <w:b w:val="false"/>
          <w:bCs w:val="false"/>
          <w:color w:val="000000"/>
          <w:sz w:val="24"/>
          <w:szCs w:val="24"/>
          <w:shd w:fill="auto" w:val="clear"/>
          <w:lang w:eastAsia="en-IN"/>
          <w14:ligatures w14:val="none"/>
        </w:rPr>
      </w:r>
    </w:p>
    <w:p>
      <w:pPr>
        <w:pStyle w:val="BodyText"/>
        <w:spacing w:lineRule="auto" w:line="360" w:before="0" w:after="0"/>
        <w:jc w:val="both"/>
        <w:textAlignment w:val="baseline"/>
        <w:rPr/>
      </w:pPr>
      <w:r>
        <w:rPr>
          <w:rStyle w:val="Strong"/>
          <w:rFonts w:eastAsia="Times New Roman" w:cs="Times New Roman" w:ascii="Times New Roman" w:hAnsi="Times New Roman"/>
          <w:b w:val="false"/>
          <w:bCs w:val="false"/>
          <w:color w:val="000000"/>
          <w:sz w:val="24"/>
          <w:szCs w:val="24"/>
          <w:shd w:fill="auto" w:val="clear"/>
          <w:lang w:eastAsia="en-IN"/>
          <w14:ligatures w14:val="none"/>
        </w:rPr>
        <w:t>[31] D. Gupta and S. Aggarwal, "Screenless Display: A Novel Approach to Visual Communication," International Journal of Innovative Research in Science, Engineering and Technology (IJIRSET), vol. 5, no. 6, pp. 11330-11334, Jun. 2016.</w:t>
      </w:r>
    </w:p>
    <w:p>
      <w:pPr>
        <w:pStyle w:val="BodyText"/>
        <w:spacing w:lineRule="auto" w:line="360" w:before="0" w:after="0"/>
        <w:jc w:val="both"/>
        <w:textAlignment w:val="baseline"/>
        <w:rPr>
          <w:rStyle w:val="Strong"/>
          <w:rFonts w:ascii="Times New Roman" w:hAnsi="Times New Roman" w:eastAsia="Times New Roman" w:cs="Times New Roman"/>
          <w:b w:val="false"/>
          <w:bCs w:val="false"/>
          <w:color w:val="000000"/>
          <w:sz w:val="24"/>
          <w:szCs w:val="24"/>
          <w:highlight w:val="none"/>
          <w:shd w:fill="auto" w:val="clear"/>
          <w:lang w:eastAsia="en-IN"/>
          <w14:ligatures w14:val="none"/>
        </w:rPr>
      </w:pPr>
      <w:r>
        <w:rPr>
          <w:rFonts w:eastAsia="Times New Roman" w:cs="Times New Roman" w:ascii="Times New Roman" w:hAnsi="Times New Roman"/>
          <w:b w:val="false"/>
          <w:bCs w:val="false"/>
          <w:color w:val="000000"/>
          <w:sz w:val="24"/>
          <w:szCs w:val="24"/>
          <w:shd w:fill="auto" w:val="clear"/>
          <w:lang w:eastAsia="en-IN"/>
          <w14:ligatures w14:val="none"/>
        </w:rPr>
      </w:r>
    </w:p>
    <w:p>
      <w:pPr>
        <w:pStyle w:val="BodyText"/>
        <w:spacing w:lineRule="auto" w:line="360" w:before="0" w:after="0"/>
        <w:jc w:val="both"/>
        <w:textAlignment w:val="baseline"/>
        <w:rPr/>
      </w:pPr>
      <w:r>
        <w:rPr>
          <w:rStyle w:val="Strong"/>
          <w:rFonts w:eastAsia="Times New Roman" w:cs="Times New Roman" w:ascii="Times New Roman" w:hAnsi="Times New Roman"/>
          <w:b w:val="false"/>
          <w:bCs w:val="false"/>
          <w:color w:val="000000"/>
          <w:sz w:val="24"/>
          <w:szCs w:val="24"/>
          <w:shd w:fill="auto" w:val="clear"/>
          <w:lang w:eastAsia="en-IN"/>
          <w14:ligatures w14:val="none"/>
        </w:rPr>
        <w:t>[32] A. K. Singh and A. Saxena, "Screenless Display: A Review of Current and Future Trends," International Journal of Engineering Research &amp; Technology (IJERT), vol. 5, no. 5, pp. 219-222, May 2016.</w:t>
      </w:r>
    </w:p>
    <w:p>
      <w:pPr>
        <w:pStyle w:val="BodyText"/>
        <w:spacing w:lineRule="auto" w:line="360" w:before="0" w:after="0"/>
        <w:jc w:val="both"/>
        <w:textAlignment w:val="baseline"/>
        <w:rPr>
          <w:rStyle w:val="Strong"/>
          <w:rFonts w:ascii="Times New Roman" w:hAnsi="Times New Roman" w:eastAsia="Times New Roman" w:cs="Times New Roman"/>
          <w:b w:val="false"/>
          <w:bCs w:val="false"/>
          <w:color w:val="000000"/>
          <w:sz w:val="24"/>
          <w:szCs w:val="24"/>
          <w:highlight w:val="none"/>
          <w:shd w:fill="auto" w:val="clear"/>
          <w:lang w:eastAsia="en-IN"/>
          <w14:ligatures w14:val="none"/>
        </w:rPr>
      </w:pPr>
      <w:r>
        <w:rPr>
          <w:rFonts w:eastAsia="Times New Roman" w:cs="Times New Roman" w:ascii="Times New Roman" w:hAnsi="Times New Roman"/>
          <w:b w:val="false"/>
          <w:bCs w:val="false"/>
          <w:color w:val="000000"/>
          <w:sz w:val="24"/>
          <w:szCs w:val="24"/>
          <w:shd w:fill="auto" w:val="clear"/>
          <w:lang w:eastAsia="en-IN"/>
          <w14:ligatures w14:val="none"/>
        </w:rPr>
      </w:r>
    </w:p>
    <w:p>
      <w:pPr>
        <w:pStyle w:val="BodyText"/>
        <w:spacing w:lineRule="auto" w:line="360" w:before="0" w:after="0"/>
        <w:jc w:val="both"/>
        <w:textAlignment w:val="baseline"/>
        <w:rPr/>
      </w:pPr>
      <w:r>
        <w:rPr>
          <w:rStyle w:val="Strong"/>
          <w:rFonts w:eastAsia="Times New Roman" w:cs="Times New Roman" w:ascii="Times New Roman" w:hAnsi="Times New Roman"/>
          <w:b w:val="false"/>
          <w:bCs w:val="false"/>
          <w:color w:val="000000"/>
          <w:sz w:val="24"/>
          <w:szCs w:val="24"/>
          <w:shd w:fill="auto" w:val="clear"/>
          <w:lang w:eastAsia="en-IN"/>
          <w14:ligatures w14:val="none"/>
        </w:rPr>
        <w:t>[33] R. Kumar and A. Kumar, "Screenless Display: An Innovative Display Technology," International Journal of Advanced Research in Computer Science and Software Engineering, vol. 6, no. 4, pp. 1-5, Apr. 2016.</w:t>
      </w:r>
    </w:p>
    <w:p>
      <w:pPr>
        <w:pStyle w:val="BodyText"/>
        <w:spacing w:lineRule="auto" w:line="360" w:before="0" w:after="0"/>
        <w:jc w:val="both"/>
        <w:textAlignment w:val="baseline"/>
        <w:rPr>
          <w:rStyle w:val="Strong"/>
          <w:rFonts w:ascii="Times New Roman" w:hAnsi="Times New Roman" w:eastAsia="Times New Roman" w:cs="Times New Roman"/>
          <w:b w:val="false"/>
          <w:bCs w:val="false"/>
          <w:color w:val="000000"/>
          <w:sz w:val="24"/>
          <w:szCs w:val="24"/>
          <w:highlight w:val="none"/>
          <w:shd w:fill="auto" w:val="clear"/>
          <w:lang w:eastAsia="en-IN"/>
          <w14:ligatures w14:val="none"/>
        </w:rPr>
      </w:pPr>
      <w:r>
        <w:rPr>
          <w:rFonts w:eastAsia="Times New Roman" w:cs="Times New Roman" w:ascii="Times New Roman" w:hAnsi="Times New Roman"/>
          <w:b w:val="false"/>
          <w:bCs w:val="false"/>
          <w:color w:val="000000"/>
          <w:sz w:val="24"/>
          <w:szCs w:val="24"/>
          <w:shd w:fill="auto" w:val="clear"/>
          <w:lang w:eastAsia="en-IN"/>
          <w14:ligatures w14:val="none"/>
        </w:rPr>
      </w:r>
    </w:p>
    <w:p>
      <w:pPr>
        <w:pStyle w:val="BodyText"/>
        <w:spacing w:lineRule="auto" w:line="360" w:before="0" w:after="0"/>
        <w:jc w:val="both"/>
        <w:textAlignment w:val="baseline"/>
        <w:rPr/>
      </w:pPr>
      <w:r>
        <w:rPr>
          <w:rStyle w:val="Strong"/>
          <w:rFonts w:eastAsia="Times New Roman" w:cs="Times New Roman" w:ascii="Times New Roman" w:hAnsi="Times New Roman"/>
          <w:b w:val="false"/>
          <w:bCs w:val="false"/>
          <w:color w:val="000000"/>
          <w:sz w:val="24"/>
          <w:szCs w:val="24"/>
          <w:shd w:fill="auto" w:val="clear"/>
          <w:lang w:eastAsia="en-IN"/>
          <w14:ligatures w14:val="none"/>
        </w:rPr>
        <w:t>[34] S. K. Gupta and A. Sharma, "Screenless Display Technology: A New Era of Visualization," International Journal of Engineering Science and Management (IJESM), vol. 6, no. 3, pp. 1-4, Mar. 2016.</w:t>
      </w:r>
    </w:p>
    <w:p>
      <w:pPr>
        <w:pStyle w:val="BodyText"/>
        <w:spacing w:lineRule="auto" w:line="360" w:before="0" w:after="0"/>
        <w:jc w:val="both"/>
        <w:textAlignment w:val="baseline"/>
        <w:rPr>
          <w:rStyle w:val="Strong"/>
          <w:rFonts w:ascii="Times New Roman" w:hAnsi="Times New Roman" w:eastAsia="Times New Roman" w:cs="Times New Roman"/>
          <w:b w:val="false"/>
          <w:bCs w:val="false"/>
          <w:color w:val="000000"/>
          <w:sz w:val="24"/>
          <w:szCs w:val="24"/>
          <w:highlight w:val="none"/>
          <w:shd w:fill="auto" w:val="clear"/>
          <w:lang w:eastAsia="en-IN"/>
          <w14:ligatures w14:val="none"/>
        </w:rPr>
      </w:pPr>
      <w:r>
        <w:rPr>
          <w:rFonts w:eastAsia="Times New Roman" w:cs="Times New Roman" w:ascii="Times New Roman" w:hAnsi="Times New Roman"/>
          <w:b w:val="false"/>
          <w:bCs w:val="false"/>
          <w:color w:val="000000"/>
          <w:sz w:val="24"/>
          <w:szCs w:val="24"/>
          <w:shd w:fill="auto" w:val="clear"/>
          <w:lang w:eastAsia="en-IN"/>
          <w14:ligatures w14:val="none"/>
        </w:rPr>
      </w:r>
    </w:p>
    <w:p>
      <w:pPr>
        <w:pStyle w:val="BodyText"/>
        <w:spacing w:lineRule="auto" w:line="360" w:before="0" w:after="0"/>
        <w:jc w:val="both"/>
        <w:textAlignment w:val="baseline"/>
        <w:rPr/>
      </w:pPr>
      <w:r>
        <w:rPr>
          <w:rStyle w:val="Strong"/>
          <w:rFonts w:eastAsia="Times New Roman" w:cs="Times New Roman" w:ascii="Times New Roman" w:hAnsi="Times New Roman"/>
          <w:b w:val="false"/>
          <w:bCs w:val="false"/>
          <w:color w:val="000000"/>
          <w:sz w:val="24"/>
          <w:szCs w:val="24"/>
          <w:shd w:fill="auto" w:val="clear"/>
          <w:lang w:eastAsia="en-IN"/>
          <w14:ligatures w14:val="none"/>
        </w:rPr>
        <w:t>[35] P. Kumar and N. Sharma, "A Survey on Screenless Display Technology," International Journal of Computer Applications, vol. 136, no. 1, pp. 32-35, Feb. 2016.</w:t>
      </w:r>
    </w:p>
    <w:p>
      <w:pPr>
        <w:pStyle w:val="BodyText"/>
        <w:spacing w:lineRule="auto" w:line="360" w:before="0" w:after="0"/>
        <w:jc w:val="both"/>
        <w:textAlignment w:val="baseline"/>
        <w:rPr>
          <w:rStyle w:val="Strong"/>
          <w:rFonts w:ascii="Times New Roman" w:hAnsi="Times New Roman" w:eastAsia="Times New Roman" w:cs="Times New Roman"/>
          <w:b w:val="false"/>
          <w:bCs w:val="false"/>
          <w:color w:val="000000"/>
          <w:sz w:val="24"/>
          <w:szCs w:val="24"/>
          <w:highlight w:val="none"/>
          <w:shd w:fill="auto" w:val="clear"/>
          <w:lang w:eastAsia="en-IN"/>
          <w14:ligatures w14:val="none"/>
        </w:rPr>
      </w:pPr>
      <w:r>
        <w:rPr>
          <w:rFonts w:eastAsia="Times New Roman" w:cs="Times New Roman" w:ascii="Times New Roman" w:hAnsi="Times New Roman"/>
          <w:b w:val="false"/>
          <w:bCs w:val="false"/>
          <w:color w:val="000000"/>
          <w:sz w:val="24"/>
          <w:szCs w:val="24"/>
          <w:shd w:fill="auto" w:val="clear"/>
          <w:lang w:eastAsia="en-IN"/>
          <w14:ligatures w14:val="none"/>
        </w:rPr>
      </w:r>
    </w:p>
    <w:p>
      <w:pPr>
        <w:pStyle w:val="BodyText"/>
        <w:spacing w:lineRule="auto" w:line="360" w:before="0" w:after="0"/>
        <w:jc w:val="both"/>
        <w:textAlignment w:val="baseline"/>
        <w:rPr/>
      </w:pPr>
      <w:r>
        <w:rPr>
          <w:rStyle w:val="Strong"/>
          <w:rFonts w:eastAsia="Times New Roman" w:cs="Times New Roman" w:ascii="Times New Roman" w:hAnsi="Times New Roman"/>
          <w:b w:val="false"/>
          <w:bCs w:val="false"/>
          <w:color w:val="000000"/>
          <w:sz w:val="24"/>
          <w:szCs w:val="24"/>
          <w:shd w:fill="auto" w:val="clear"/>
          <w:lang w:eastAsia="en-IN"/>
          <w14:ligatures w14:val="none"/>
        </w:rPr>
        <w:t>[36] S. Das, S. K. Mondal, and M. Majumdar, "Screenless Display: An Emerging Technology," International Journal of Engineering Research &amp; Technology (IJERT), vol. 4, no. 12, pp. 1-4, Dec. 2015.</w:t>
      </w:r>
    </w:p>
    <w:p>
      <w:pPr>
        <w:pStyle w:val="BodyText"/>
        <w:spacing w:lineRule="auto" w:line="360" w:before="0" w:after="0"/>
        <w:jc w:val="both"/>
        <w:textAlignment w:val="baseline"/>
        <w:rPr>
          <w:rStyle w:val="Strong"/>
          <w:rFonts w:ascii="Times New Roman" w:hAnsi="Times New Roman" w:eastAsia="Times New Roman" w:cs="Times New Roman"/>
          <w:b w:val="false"/>
          <w:bCs w:val="false"/>
          <w:color w:val="000000"/>
          <w:sz w:val="24"/>
          <w:szCs w:val="24"/>
          <w:highlight w:val="none"/>
          <w:shd w:fill="auto" w:val="clear"/>
          <w:lang w:eastAsia="en-IN"/>
          <w14:ligatures w14:val="none"/>
        </w:rPr>
      </w:pPr>
      <w:r>
        <w:rPr>
          <w:rFonts w:eastAsia="Times New Roman" w:cs="Times New Roman" w:ascii="Times New Roman" w:hAnsi="Times New Roman"/>
          <w:b w:val="false"/>
          <w:bCs w:val="false"/>
          <w:color w:val="000000"/>
          <w:sz w:val="24"/>
          <w:szCs w:val="24"/>
          <w:shd w:fill="auto" w:val="clear"/>
          <w:lang w:eastAsia="en-IN"/>
          <w14:ligatures w14:val="none"/>
        </w:rPr>
      </w:r>
    </w:p>
    <w:p>
      <w:pPr>
        <w:pStyle w:val="BodyText"/>
        <w:spacing w:lineRule="auto" w:line="360" w:before="0" w:after="0"/>
        <w:jc w:val="both"/>
        <w:textAlignment w:val="baseline"/>
        <w:rPr/>
      </w:pPr>
      <w:r>
        <w:rPr>
          <w:rStyle w:val="Strong"/>
          <w:rFonts w:eastAsia="Times New Roman" w:cs="Times New Roman" w:ascii="Times New Roman" w:hAnsi="Times New Roman"/>
          <w:b w:val="false"/>
          <w:bCs w:val="false"/>
          <w:color w:val="000000"/>
          <w:sz w:val="24"/>
          <w:szCs w:val="24"/>
          <w:shd w:fill="auto" w:val="clear"/>
          <w:lang w:eastAsia="en-IN"/>
          <w14:ligatures w14:val="none"/>
        </w:rPr>
        <w:t>[37] B. Varshney, "screen-less displays," International Journal of Engineering Research &amp; Technology (IJERT), vol. 4, no. 10, pp. 1-5, Oct. 2015.</w:t>
      </w:r>
    </w:p>
    <w:p>
      <w:pPr>
        <w:pStyle w:val="BodyText"/>
        <w:spacing w:lineRule="auto" w:line="360" w:before="0" w:after="0"/>
        <w:jc w:val="both"/>
        <w:textAlignment w:val="baseline"/>
        <w:rPr>
          <w:rStyle w:val="Strong"/>
          <w:rFonts w:ascii="Times New Roman" w:hAnsi="Times New Roman" w:eastAsia="Times New Roman" w:cs="Times New Roman"/>
          <w:b w:val="false"/>
          <w:bCs w:val="false"/>
          <w:color w:val="000000"/>
          <w:sz w:val="24"/>
          <w:szCs w:val="24"/>
          <w:highlight w:val="none"/>
          <w:shd w:fill="auto" w:val="clear"/>
          <w:lang w:eastAsia="en-IN"/>
          <w14:ligatures w14:val="none"/>
        </w:rPr>
      </w:pPr>
      <w:r>
        <w:rPr>
          <w:rFonts w:eastAsia="Times New Roman" w:cs="Times New Roman" w:ascii="Times New Roman" w:hAnsi="Times New Roman"/>
          <w:b w:val="false"/>
          <w:bCs w:val="false"/>
          <w:color w:val="000000"/>
          <w:sz w:val="24"/>
          <w:szCs w:val="24"/>
          <w:shd w:fill="auto" w:val="clear"/>
          <w:lang w:eastAsia="en-IN"/>
          <w14:ligatures w14:val="none"/>
        </w:rPr>
      </w:r>
    </w:p>
    <w:p>
      <w:pPr>
        <w:pStyle w:val="BodyText"/>
        <w:spacing w:lineRule="auto" w:line="360" w:before="0" w:after="0"/>
        <w:jc w:val="both"/>
        <w:textAlignment w:val="baseline"/>
        <w:rPr/>
      </w:pPr>
      <w:r>
        <w:rPr>
          <w:rStyle w:val="Strong"/>
          <w:rFonts w:eastAsia="Times New Roman" w:cs="Times New Roman" w:ascii="Times New Roman" w:hAnsi="Times New Roman"/>
          <w:b w:val="false"/>
          <w:bCs w:val="false"/>
          <w:color w:val="000000"/>
          <w:sz w:val="24"/>
          <w:szCs w:val="24"/>
          <w:shd w:fill="auto" w:val="clear"/>
          <w:lang w:eastAsia="en-IN"/>
          <w14:ligatures w14:val="none"/>
        </w:rPr>
        <w:t>[38] R. Krishna, D. Akhil, S. Bhargava, and C. Choubey, "SCREENLESS DISPLAYS – THE EMERGING COMPUTER TECHNOLOGY," in Proc. 2011 International Conference on Communication Systems and Network Technologies (CSNT), Gwalior, India, 2011, pp. 574-577.</w:t>
      </w:r>
    </w:p>
    <w:p>
      <w:pPr>
        <w:pStyle w:val="BodyText"/>
        <w:spacing w:lineRule="auto" w:line="360" w:before="0" w:after="0"/>
        <w:jc w:val="both"/>
        <w:textAlignment w:val="baseline"/>
        <w:rPr>
          <w:rStyle w:val="Strong"/>
          <w:rFonts w:ascii="Times New Roman" w:hAnsi="Times New Roman" w:eastAsia="Times New Roman" w:cs="Times New Roman"/>
          <w:b w:val="false"/>
          <w:bCs w:val="false"/>
          <w:color w:val="000000"/>
          <w:sz w:val="24"/>
          <w:szCs w:val="24"/>
          <w:highlight w:val="none"/>
          <w:shd w:fill="auto" w:val="clear"/>
          <w:lang w:eastAsia="en-IN"/>
          <w14:ligatures w14:val="none"/>
        </w:rPr>
      </w:pPr>
      <w:r>
        <w:rPr>
          <w:rFonts w:eastAsia="Times New Roman" w:cs="Times New Roman" w:ascii="Times New Roman" w:hAnsi="Times New Roman"/>
          <w:b w:val="false"/>
          <w:bCs w:val="false"/>
          <w:color w:val="000000"/>
          <w:sz w:val="24"/>
          <w:szCs w:val="24"/>
          <w:shd w:fill="auto" w:val="clear"/>
          <w:lang w:eastAsia="en-IN"/>
          <w14:ligatures w14:val="none"/>
        </w:rPr>
      </w:r>
    </w:p>
    <w:p>
      <w:pPr>
        <w:pStyle w:val="BodyText"/>
        <w:spacing w:lineRule="auto" w:line="360" w:before="0" w:after="0"/>
        <w:jc w:val="both"/>
        <w:textAlignment w:val="baseline"/>
        <w:rPr/>
      </w:pPr>
      <w:r>
        <w:rPr>
          <w:rStyle w:val="Strong"/>
          <w:rFonts w:eastAsia="Times New Roman" w:cs="Times New Roman" w:ascii="Times New Roman" w:hAnsi="Times New Roman"/>
          <w:b w:val="false"/>
          <w:bCs w:val="false"/>
          <w:color w:val="000000"/>
          <w:sz w:val="24"/>
          <w:szCs w:val="24"/>
          <w:shd w:fill="auto" w:val="clear"/>
          <w:lang w:eastAsia="en-IN"/>
          <w14:ligatures w14:val="none"/>
        </w:rPr>
        <w:t>[39] K. Kiyokawa, "A Wide Field-of-view Head Mounted Projective Display using Hyperbolic Half-silvered Mirrors," in Proc. 2007 6th IEEE and ACM International Symposium on Mixed and Augmented Reality (ISMAR), Nara, Japan, 2007, pp. 1-4.</w:t>
      </w:r>
    </w:p>
    <w:p>
      <w:pPr>
        <w:pStyle w:val="BodyText"/>
        <w:spacing w:lineRule="auto" w:line="360" w:before="0" w:after="0"/>
        <w:jc w:val="both"/>
        <w:textAlignment w:val="baseline"/>
        <w:rPr>
          <w:rStyle w:val="Strong"/>
          <w:rFonts w:ascii="Times New Roman" w:hAnsi="Times New Roman" w:eastAsia="Times New Roman" w:cs="Times New Roman"/>
          <w:b w:val="false"/>
          <w:bCs w:val="false"/>
          <w:color w:val="000000"/>
          <w:sz w:val="24"/>
          <w:szCs w:val="24"/>
          <w:highlight w:val="none"/>
          <w:shd w:fill="auto" w:val="clear"/>
          <w:lang w:eastAsia="en-IN"/>
          <w14:ligatures w14:val="none"/>
        </w:rPr>
      </w:pPr>
      <w:r>
        <w:rPr>
          <w:rFonts w:eastAsia="Times New Roman" w:cs="Times New Roman" w:ascii="Times New Roman" w:hAnsi="Times New Roman"/>
          <w:b w:val="false"/>
          <w:bCs w:val="false"/>
          <w:color w:val="000000"/>
          <w:sz w:val="24"/>
          <w:szCs w:val="24"/>
          <w:shd w:fill="auto" w:val="clear"/>
          <w:lang w:eastAsia="en-IN"/>
          <w14:ligatures w14:val="none"/>
        </w:rPr>
      </w:r>
    </w:p>
    <w:p>
      <w:pPr>
        <w:pStyle w:val="BodyText"/>
        <w:spacing w:lineRule="auto" w:line="360" w:before="0" w:after="0"/>
        <w:jc w:val="both"/>
        <w:textAlignment w:val="baseline"/>
        <w:rPr/>
      </w:pPr>
      <w:r>
        <w:rPr>
          <w:rStyle w:val="Strong"/>
          <w:rFonts w:eastAsia="Times New Roman" w:cs="Times New Roman" w:ascii="Times New Roman" w:hAnsi="Times New Roman"/>
          <w:b w:val="false"/>
          <w:bCs w:val="false"/>
          <w:color w:val="000000"/>
          <w:sz w:val="24"/>
          <w:szCs w:val="24"/>
          <w:shd w:fill="auto" w:val="clear"/>
          <w:lang w:eastAsia="en-IN"/>
          <w14:ligatures w14:val="none"/>
        </w:rPr>
        <w:t>[40] F. Okano, J. Arai, and M. Okui, "Resolution characteristics of afocal array optics," in Proc. SPIE Optics East, Boston, MA, USA, 2005, vol. 5985, pp. 11-18.</w:t>
      </w:r>
    </w:p>
    <w:p>
      <w:pPr>
        <w:pStyle w:val="BodyText"/>
        <w:spacing w:lineRule="auto" w:line="360" w:before="0" w:after="0"/>
        <w:jc w:val="both"/>
        <w:textAlignment w:val="baseline"/>
        <w:rPr>
          <w:rStyle w:val="Strong"/>
          <w:rFonts w:ascii="Times New Roman" w:hAnsi="Times New Roman" w:eastAsia="Times New Roman" w:cs="Times New Roman"/>
          <w:b w:val="false"/>
          <w:bCs w:val="false"/>
          <w:color w:val="000000"/>
          <w:sz w:val="24"/>
          <w:szCs w:val="24"/>
          <w:highlight w:val="none"/>
          <w:shd w:fill="auto" w:val="clear"/>
          <w:lang w:eastAsia="en-IN"/>
          <w14:ligatures w14:val="none"/>
        </w:rPr>
      </w:pPr>
      <w:r>
        <w:rPr>
          <w:rFonts w:eastAsia="Times New Roman" w:cs="Times New Roman" w:ascii="Times New Roman" w:hAnsi="Times New Roman"/>
          <w:b w:val="false"/>
          <w:bCs w:val="false"/>
          <w:color w:val="000000"/>
          <w:sz w:val="24"/>
          <w:szCs w:val="24"/>
          <w:shd w:fill="auto" w:val="clear"/>
          <w:lang w:eastAsia="en-IN"/>
          <w14:ligatures w14:val="none"/>
        </w:rPr>
      </w:r>
    </w:p>
    <w:p>
      <w:pPr>
        <w:pStyle w:val="BodyText"/>
        <w:spacing w:lineRule="auto" w:line="360" w:before="0" w:after="0"/>
        <w:jc w:val="both"/>
        <w:textAlignment w:val="baseline"/>
        <w:rPr>
          <w:rStyle w:val="Strong"/>
          <w:rFonts w:ascii="Times New Roman" w:hAnsi="Times New Roman" w:eastAsia="Times New Roman" w:cs="Times New Roman"/>
          <w:b w:val="false"/>
          <w:bCs w:val="false"/>
          <w:color w:val="000000"/>
          <w:sz w:val="24"/>
          <w:szCs w:val="24"/>
          <w:highlight w:val="none"/>
          <w:shd w:fill="auto" w:val="clear"/>
          <w:lang w:eastAsia="en-IN"/>
          <w14:ligatures w14:val="none"/>
        </w:rPr>
      </w:pPr>
      <w:r>
        <w:rPr>
          <w:rFonts w:eastAsia="Times New Roman" w:cs="Times New Roman" w:ascii="Times New Roman" w:hAnsi="Times New Roman"/>
          <w:b w:val="false"/>
          <w:bCs w:val="false"/>
          <w:color w:val="000000"/>
          <w:sz w:val="24"/>
          <w:szCs w:val="24"/>
          <w:shd w:fill="auto" w:val="clear"/>
          <w:lang w:eastAsia="en-IN"/>
          <w14:ligatures w14:val="none"/>
        </w:rPr>
      </w:r>
    </w:p>
    <w:sectPr>
      <w:headerReference w:type="even" r:id="rId7"/>
      <w:headerReference w:type="default" r:id="rId8"/>
      <w:headerReference w:type="first" r:id="rId9"/>
      <w:footerReference w:type="even" r:id="rId10"/>
      <w:footerReference w:type="default" r:id="rId11"/>
      <w:footerReference w:type="first" r:id="rId12"/>
      <w:type w:val="nextPage"/>
      <w:pgSz w:w="11906" w:h="16838"/>
      <w:pgMar w:left="1440" w:right="1440" w:gutter="0" w:header="1276" w:top="2172" w:footer="1440" w:bottom="2321"/>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Times New Roman">
    <w:charset w:val="01"/>
    <w:family w:val="swiss"/>
    <w:pitch w:val="variable"/>
  </w:font>
  <w:font w:name="Times new Roman">
    <w:charset w:val="80"/>
    <w:family w:val="roman"/>
    <w:pitch w:val="default"/>
  </w:font>
  <w:font w:name="Times new Roman">
    <w:charset w:val="01"/>
    <w:family w:val="roman"/>
    <w:pitch w:val="variable"/>
  </w:font>
  <w:font w:name="Times new Roman">
    <w:charset w:val="01"/>
    <w:family w:val="roman"/>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pBdr>
        <w:bottom w:val="single" w:sz="6" w:space="0" w:color="000000"/>
      </w:pBdr>
      <w:suppressAutoHyphens w:val="true"/>
      <w:bidi w:val="0"/>
      <w:spacing w:lineRule="auto" w:line="240" w:before="0" w:after="0"/>
      <w:ind w:hanging="0" w:left="0" w:right="0"/>
      <w:jc w:val="left"/>
      <w:textAlignment w:val="baseline"/>
      <w:rPr/>
    </w:pPr>
    <w:r>
      <w:rPr>
        <w:rFonts w:eastAsia="Times New Roman" w:cs="Times New Roman" w:ascii="Times New Roman" w:hAnsi="Times New Roman"/>
        <w:b/>
        <w:bCs/>
        <w:sz w:val="24"/>
        <w:szCs w:val="24"/>
        <w:lang w:val="en-US" w:eastAsia="en-IN"/>
      </w:rPr>
      <w:t xml:space="preserve">   </w:t>
    </w:r>
    <w:r>
      <w:rPr>
        <w:rFonts w:eastAsia="Times New Roman" w:cs="Times New Roman" w:ascii="Times New Roman" w:hAnsi="Times New Roman"/>
        <w:sz w:val="24"/>
        <w:szCs w:val="24"/>
        <w:lang w:eastAsia="en-IN"/>
      </w:rPr>
      <w:t> </w:t>
    </w:r>
  </w:p>
  <w:p>
    <w:pPr>
      <w:pStyle w:val="Normal"/>
      <w:spacing w:lineRule="auto" w:line="240" w:before="0" w:after="0"/>
      <w:ind w:left="705" w:right="555"/>
      <w:jc w:val="left"/>
      <w:textAlignment w:val="baseline"/>
      <w:rPr/>
    </w:pPr>
    <w:r>
      <w:rPr>
        <w:rFonts w:eastAsia="Times New Roman" w:cs="Times New Roman" w:ascii="Times New Roman" w:hAnsi="Times New Roman"/>
        <w:sz w:val="28"/>
        <w:szCs w:val="28"/>
        <w:lang w:eastAsia="en-IN"/>
      </w:rPr>
      <w:t> </w:t>
    </w:r>
  </w:p>
  <w:p>
    <w:pPr>
      <w:pStyle w:val="Normal"/>
      <w:widowControl/>
      <w:suppressAutoHyphens w:val="true"/>
      <w:bidi w:val="0"/>
      <w:spacing w:lineRule="auto" w:line="240" w:before="0" w:after="0"/>
      <w:ind w:hanging="0" w:left="0" w:right="0"/>
      <w:jc w:val="left"/>
      <w:textAlignment w:val="baseline"/>
      <w:rPr>
        <w:rFonts w:ascii="Times New Roman" w:hAnsi="Times New Roman" w:eastAsia="Times New Roman" w:cs="Times New Roman"/>
        <w:sz w:val="28"/>
        <w:szCs w:val="28"/>
        <w:lang w:eastAsia="en-IN"/>
      </w:rPr>
    </w:pPr>
    <w:r>
      <w:rPr>
        <w:rFonts w:eastAsia="Times New Roman" w:cs="Times New Roman" w:ascii="Times New Roman" w:hAnsi="Times New Roman"/>
        <w:b/>
        <w:bCs/>
        <w:sz w:val="24"/>
        <w:szCs w:val="24"/>
        <w:lang w:val="en-US" w:eastAsia="en-IN"/>
      </w:rPr>
      <w:t>Department of MCA, RVCE</w:t>
    </w:r>
    <w:r>
      <w:rPr>
        <w:rFonts w:eastAsia="Times New Roman" w:cs="Calibri"/>
        <w:sz w:val="24"/>
        <w:szCs w:val="24"/>
        <w:lang w:eastAsia="en-IN"/>
      </w:rPr>
      <w:tab/>
    </w:r>
    <w:r>
      <w:rPr>
        <w:rFonts w:eastAsia="Times New Roman" w:cs="Times New Roman" w:ascii="Times New Roman" w:hAnsi="Times New Roman"/>
        <w:b/>
        <w:bCs/>
        <w:sz w:val="24"/>
        <w:szCs w:val="24"/>
        <w:lang w:val="en-US" w:eastAsia="en-IN"/>
      </w:rPr>
      <w:t xml:space="preserve">                                                                       Page No </w:t>
    </w:r>
    <w:r>
      <w:rPr>
        <w:rFonts w:eastAsia="Times New Roman" w:cs="Times New Roman" w:ascii="Times New Roman" w:hAnsi="Times New Roman"/>
        <w:b/>
        <w:bCs/>
        <w:sz w:val="24"/>
        <w:szCs w:val="24"/>
        <w:lang w:val="en-US" w:eastAsia="en-IN"/>
      </w:rPr>
      <w:fldChar w:fldCharType="begin"/>
    </w:r>
    <w:r>
      <w:rPr>
        <w:sz w:val="24"/>
        <w:b/>
        <w:szCs w:val="24"/>
        <w:bCs/>
        <w:rFonts w:eastAsia="Times New Roman" w:cs="Times New Roman" w:ascii="Times New Roman" w:hAnsi="Times New Roman"/>
        <w:lang w:val="en-US" w:eastAsia="en-IN"/>
      </w:rPr>
      <w:instrText xml:space="preserve"> PAGE </w:instrText>
    </w:r>
    <w:r>
      <w:rPr>
        <w:sz w:val="24"/>
        <w:b/>
        <w:szCs w:val="24"/>
        <w:bCs/>
        <w:rFonts w:eastAsia="Times New Roman" w:cs="Times New Roman" w:ascii="Times New Roman" w:hAnsi="Times New Roman"/>
        <w:lang w:val="en-US" w:eastAsia="en-IN"/>
      </w:rPr>
      <w:fldChar w:fldCharType="separate"/>
    </w:r>
    <w:r>
      <w:rPr>
        <w:sz w:val="24"/>
        <w:b/>
        <w:szCs w:val="24"/>
        <w:bCs/>
        <w:rFonts w:eastAsia="Times New Roman" w:cs="Times New Roman" w:ascii="Times New Roman" w:hAnsi="Times New Roman"/>
        <w:lang w:val="en-US" w:eastAsia="en-IN"/>
      </w:rPr>
      <w:t>16</w:t>
    </w:r>
    <w:r>
      <w:rPr>
        <w:sz w:val="24"/>
        <w:b/>
        <w:szCs w:val="24"/>
        <w:bCs/>
        <w:rFonts w:eastAsia="Times New Roman" w:cs="Times New Roman" w:ascii="Times New Roman" w:hAnsi="Times New Roman"/>
        <w:lang w:val="en-US" w:eastAsia="en-IN"/>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pBdr>
        <w:bottom w:val="single" w:sz="6" w:space="0" w:color="000000"/>
      </w:pBdr>
      <w:suppressAutoHyphens w:val="true"/>
      <w:bidi w:val="0"/>
      <w:spacing w:lineRule="auto" w:line="240" w:before="0" w:after="0"/>
      <w:ind w:hanging="0" w:left="0" w:right="0"/>
      <w:jc w:val="left"/>
      <w:textAlignment w:val="baseline"/>
      <w:rPr/>
    </w:pPr>
    <w:r>
      <w:rPr>
        <w:rFonts w:eastAsia="Times New Roman" w:cs="Times New Roman" w:ascii="Times New Roman" w:hAnsi="Times New Roman"/>
        <w:b/>
        <w:bCs/>
        <w:sz w:val="24"/>
        <w:szCs w:val="24"/>
        <w:lang w:val="en-US" w:eastAsia="en-IN"/>
      </w:rPr>
      <w:t xml:space="preserve">   </w:t>
    </w:r>
    <w:r>
      <w:rPr>
        <w:rFonts w:eastAsia="Times New Roman" w:cs="Times New Roman" w:ascii="Times New Roman" w:hAnsi="Times New Roman"/>
        <w:sz w:val="24"/>
        <w:szCs w:val="24"/>
        <w:lang w:eastAsia="en-IN"/>
      </w:rPr>
      <w:t> </w:t>
    </w:r>
  </w:p>
  <w:p>
    <w:pPr>
      <w:pStyle w:val="Normal"/>
      <w:spacing w:lineRule="auto" w:line="240" w:before="0" w:after="0"/>
      <w:ind w:left="705" w:right="555"/>
      <w:jc w:val="left"/>
      <w:textAlignment w:val="baseline"/>
      <w:rPr/>
    </w:pPr>
    <w:r>
      <w:rPr>
        <w:rFonts w:eastAsia="Times New Roman" w:cs="Times New Roman" w:ascii="Times New Roman" w:hAnsi="Times New Roman"/>
        <w:sz w:val="28"/>
        <w:szCs w:val="28"/>
        <w:lang w:eastAsia="en-IN"/>
      </w:rPr>
      <w:t> </w:t>
    </w:r>
  </w:p>
  <w:p>
    <w:pPr>
      <w:pStyle w:val="Normal"/>
      <w:widowControl/>
      <w:suppressAutoHyphens w:val="true"/>
      <w:bidi w:val="0"/>
      <w:spacing w:lineRule="auto" w:line="240" w:before="0" w:after="0"/>
      <w:ind w:hanging="0" w:left="0" w:right="0"/>
      <w:jc w:val="left"/>
      <w:textAlignment w:val="baseline"/>
      <w:rPr>
        <w:rFonts w:ascii="Times New Roman" w:hAnsi="Times New Roman" w:eastAsia="Times New Roman" w:cs="Times New Roman"/>
        <w:sz w:val="28"/>
        <w:szCs w:val="28"/>
        <w:lang w:eastAsia="en-IN"/>
      </w:rPr>
    </w:pPr>
    <w:r>
      <w:rPr>
        <w:rFonts w:eastAsia="Times New Roman" w:cs="Times New Roman" w:ascii="Times New Roman" w:hAnsi="Times New Roman"/>
        <w:b/>
        <w:bCs/>
        <w:sz w:val="24"/>
        <w:szCs w:val="24"/>
        <w:lang w:val="en-US" w:eastAsia="en-IN"/>
      </w:rPr>
      <w:t>Department of MCA, RVCE</w:t>
    </w:r>
    <w:r>
      <w:rPr>
        <w:rFonts w:eastAsia="Times New Roman" w:cs="Calibri"/>
        <w:sz w:val="24"/>
        <w:szCs w:val="24"/>
        <w:lang w:eastAsia="en-IN"/>
      </w:rPr>
      <w:tab/>
    </w:r>
    <w:r>
      <w:rPr>
        <w:rFonts w:eastAsia="Times New Roman" w:cs="Times New Roman" w:ascii="Times New Roman" w:hAnsi="Times New Roman"/>
        <w:b/>
        <w:bCs/>
        <w:sz w:val="24"/>
        <w:szCs w:val="24"/>
        <w:lang w:val="en-US" w:eastAsia="en-IN"/>
      </w:rPr>
      <w:t xml:space="preserve">                                                                       Page No </w:t>
    </w:r>
    <w:r>
      <w:rPr>
        <w:rFonts w:eastAsia="Times New Roman" w:cs="Times New Roman" w:ascii="Times New Roman" w:hAnsi="Times New Roman"/>
        <w:b/>
        <w:bCs/>
        <w:sz w:val="24"/>
        <w:szCs w:val="24"/>
        <w:lang w:val="en-US" w:eastAsia="en-IN"/>
      </w:rPr>
      <w:fldChar w:fldCharType="begin"/>
    </w:r>
    <w:r>
      <w:rPr>
        <w:sz w:val="24"/>
        <w:b/>
        <w:szCs w:val="24"/>
        <w:bCs/>
        <w:rFonts w:eastAsia="Times New Roman" w:cs="Times New Roman" w:ascii="Times New Roman" w:hAnsi="Times New Roman"/>
        <w:lang w:val="en-US" w:eastAsia="en-IN"/>
      </w:rPr>
      <w:instrText xml:space="preserve"> PAGE </w:instrText>
    </w:r>
    <w:r>
      <w:rPr>
        <w:sz w:val="24"/>
        <w:b/>
        <w:szCs w:val="24"/>
        <w:bCs/>
        <w:rFonts w:eastAsia="Times New Roman" w:cs="Times New Roman" w:ascii="Times New Roman" w:hAnsi="Times New Roman"/>
        <w:lang w:val="en-US" w:eastAsia="en-IN"/>
      </w:rPr>
      <w:fldChar w:fldCharType="separate"/>
    </w:r>
    <w:r>
      <w:rPr>
        <w:sz w:val="24"/>
        <w:b/>
        <w:szCs w:val="24"/>
        <w:bCs/>
        <w:rFonts w:eastAsia="Times New Roman" w:cs="Times New Roman" w:ascii="Times New Roman" w:hAnsi="Times New Roman"/>
        <w:lang w:val="en-US" w:eastAsia="en-IN"/>
      </w:rPr>
      <w:t>16</w:t>
    </w:r>
    <w:r>
      <w:rPr>
        <w:sz w:val="24"/>
        <w:b/>
        <w:szCs w:val="24"/>
        <w:bCs/>
        <w:rFonts w:eastAsia="Times New Roman" w:cs="Times New Roman" w:ascii="Times New Roman" w:hAnsi="Times New Roman"/>
        <w:lang w:val="en-US" w:eastAsia="en-IN"/>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16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pBdr>
        <w:bottom w:val="single" w:sz="6" w:space="0" w:color="000000"/>
      </w:pBdr>
      <w:suppressAutoHyphens w:val="true"/>
      <w:bidi w:val="0"/>
      <w:spacing w:lineRule="auto" w:line="240" w:before="0" w:after="0"/>
      <w:ind w:hanging="0" w:left="0" w:right="0"/>
      <w:jc w:val="left"/>
      <w:textAlignment w:val="baseline"/>
      <w:rPr/>
    </w:pPr>
    <w:r>
      <w:rPr>
        <w:rFonts w:eastAsia="Times New Roman" w:cs="Times New Roman" w:ascii="Times New Roman" w:hAnsi="Times New Roman"/>
        <w:b/>
        <w:bCs/>
        <w:sz w:val="24"/>
        <w:szCs w:val="24"/>
        <w:lang w:val="en-US" w:eastAsia="en-IN"/>
      </w:rPr>
      <w:t>Screenless Displays :The Future of Visual Interaction                               August 2025    </w:t>
    </w:r>
    <w:r>
      <w:rPr>
        <w:rFonts w:eastAsia="Times New Roman" w:cs="Times New Roman" w:ascii="Times New Roman" w:hAnsi="Times New Roman"/>
        <w:sz w:val="24"/>
        <w:szCs w:val="24"/>
        <w:lang w:eastAsia="en-IN"/>
      </w:rPr>
      <w:t> </w:t>
    </w:r>
  </w:p>
  <w:p>
    <w:pPr>
      <w:pStyle w:val="Normal"/>
      <w:spacing w:lineRule="auto" w:line="240" w:before="0" w:after="0"/>
      <w:ind w:left="705" w:right="555"/>
      <w:jc w:val="left"/>
      <w:textAlignment w:val="baseline"/>
      <w:rPr/>
    </w:pPr>
    <w:r>
      <w:rPr>
        <w:rFonts w:eastAsia="Times New Roman" w:cs="Times New Roman" w:ascii="Times New Roman" w:hAnsi="Times New Roman"/>
        <w:sz w:val="28"/>
        <w:szCs w:val="28"/>
        <w:lang w:eastAsia="en-IN"/>
      </w:rPr>
      <w:t> </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pBdr>
        <w:bottom w:val="single" w:sz="6" w:space="0" w:color="000000"/>
      </w:pBdr>
      <w:suppressAutoHyphens w:val="true"/>
      <w:bidi w:val="0"/>
      <w:spacing w:lineRule="auto" w:line="240" w:before="0" w:after="0"/>
      <w:ind w:hanging="0" w:left="0" w:right="0"/>
      <w:jc w:val="left"/>
      <w:textAlignment w:val="baseline"/>
      <w:rPr/>
    </w:pPr>
    <w:r>
      <w:rPr>
        <w:rFonts w:eastAsia="Times New Roman" w:cs="Times New Roman" w:ascii="Times New Roman" w:hAnsi="Times New Roman"/>
        <w:b/>
        <w:bCs/>
        <w:sz w:val="24"/>
        <w:szCs w:val="24"/>
        <w:lang w:val="en-US" w:eastAsia="en-IN"/>
      </w:rPr>
      <w:t>Screenless Displays :The Future of Visual Interaction                               August 2025    </w:t>
    </w:r>
    <w:r>
      <w:rPr>
        <w:rFonts w:eastAsia="Times New Roman" w:cs="Times New Roman" w:ascii="Times New Roman" w:hAnsi="Times New Roman"/>
        <w:sz w:val="24"/>
        <w:szCs w:val="24"/>
        <w:lang w:eastAsia="en-IN"/>
      </w:rPr>
      <w:t> </w:t>
    </w:r>
  </w:p>
  <w:p>
    <w:pPr>
      <w:pStyle w:val="Normal"/>
      <w:spacing w:lineRule="auto" w:line="240" w:before="0" w:after="0"/>
      <w:ind w:left="705" w:right="555"/>
      <w:jc w:val="left"/>
      <w:textAlignment w:val="baseline"/>
      <w:rPr/>
    </w:pPr>
    <w:r>
      <w:rPr>
        <w:rFonts w:eastAsia="Times New Roman" w:cs="Times New Roman" w:ascii="Times New Roman" w:hAnsi="Times New Roman"/>
        <w:sz w:val="28"/>
        <w:szCs w:val="28"/>
        <w:lang w:eastAsia="en-IN"/>
      </w:rPr>
      <w:t>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8"/>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IN"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6094c"/>
    <w:pPr>
      <w:widowControl/>
      <w:suppressAutoHyphens w:val="true"/>
      <w:bidi w:val="0"/>
      <w:spacing w:lineRule="auto" w:line="259" w:before="0" w:after="160"/>
      <w:jc w:val="left"/>
    </w:pPr>
    <w:rPr>
      <w:rFonts w:ascii="Calibri" w:hAnsi="Calibri" w:eastAsia="Calibri" w:cs=""/>
      <w:color w:val="auto"/>
      <w:kern w:val="0"/>
      <w:sz w:val="22"/>
      <w:szCs w:val="22"/>
      <w:lang w:val="en-IN" w:eastAsia="en-US" w:bidi="ar-SA"/>
      <w14:ligatures w14:val="none"/>
    </w:rPr>
  </w:style>
  <w:style w:type="paragraph" w:styleId="Heading2">
    <w:name w:val="Heading 2"/>
    <w:basedOn w:val="Heading"/>
    <w:next w:val="BodyText"/>
    <w:qFormat/>
    <w:pPr>
      <w:spacing w:before="200" w:after="120"/>
      <w:outlineLvl w:val="1"/>
    </w:pPr>
    <w:rPr>
      <w:rFonts w:ascii="Liberation Serif" w:hAnsi="Liberation Serif" w:eastAsia="DejaVu Sans" w:cs="Noto Sans Arabic UI"/>
      <w:b/>
      <w:bCs/>
      <w:sz w:val="36"/>
      <w:szCs w:val="36"/>
    </w:rPr>
  </w:style>
  <w:style w:type="paragraph" w:styleId="Heading3">
    <w:name w:val="Heading 3"/>
    <w:basedOn w:val="Heading"/>
    <w:next w:val="BodyText"/>
    <w:qFormat/>
    <w:pPr>
      <w:spacing w:before="140" w:after="120"/>
      <w:outlineLvl w:val="2"/>
    </w:pPr>
    <w:rPr>
      <w:rFonts w:ascii="Liberation Serif" w:hAnsi="Liberation Serif" w:eastAsia="DejaVu Sans" w:cs="DejaVu Sans"/>
      <w:b/>
      <w:bCs/>
      <w:sz w:val="28"/>
      <w:szCs w:val="28"/>
    </w:rPr>
  </w:style>
  <w:style w:type="paragraph" w:styleId="Heading4">
    <w:name w:val="Heading 4"/>
    <w:basedOn w:val="Heading"/>
    <w:next w:val="BodyText"/>
    <w:qFormat/>
    <w:pPr>
      <w:spacing w:before="120" w:after="120"/>
      <w:outlineLvl w:val="3"/>
    </w:pPr>
    <w:rPr>
      <w:rFonts w:ascii="Liberation Serif" w:hAnsi="Liberation Serif" w:eastAsia="DejaVu Sans" w:cs="Noto Sans Arabic UI"/>
      <w:b/>
      <w:bCs/>
      <w:sz w:val="24"/>
      <w:szCs w:val="24"/>
    </w:rPr>
  </w:style>
  <w:style w:type="character" w:styleId="DefaultParagraphFont" w:default="1">
    <w:name w:val="Default Paragraph Font"/>
    <w:uiPriority w:val="1"/>
    <w:semiHidden/>
    <w:unhideWhenUsed/>
    <w:qFormat/>
    <w:rPr/>
  </w:style>
  <w:style w:type="character" w:styleId="ListParagraphChar" w:customStyle="1">
    <w:name w:val="List Paragraph Char"/>
    <w:link w:val="ListParagraph"/>
    <w:qFormat/>
    <w:locked/>
    <w:rsid w:val="004b6b05"/>
    <w:rPr>
      <w:rFonts w:eastAsia="" w:eastAsiaTheme="minorEastAsia"/>
      <w:kern w:val="0"/>
      <w:lang w:eastAsia="en-IN"/>
      <w14:ligatures w14:val="none"/>
    </w:rPr>
  </w:style>
  <w:style w:type="character" w:styleId="Strong">
    <w:name w:val="Strong"/>
    <w:qFormat/>
    <w:rPr>
      <w:b/>
      <w:bCs/>
    </w:rPr>
  </w:style>
  <w:style w:type="character" w:styleId="Emphasis">
    <w:name w:val="Emphasis"/>
    <w:qFormat/>
    <w:rPr>
      <w:i/>
      <w:iCs/>
    </w:rPr>
  </w:style>
  <w:style w:type="character" w:styleId="Hyperlink">
    <w:name w:val="Hyperlink"/>
    <w:rPr>
      <w:color w:val="000080"/>
      <w:u w:val="single"/>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link w:val="ListParagraphChar"/>
    <w:qFormat/>
    <w:rsid w:val="004b6b05"/>
    <w:pPr>
      <w:spacing w:lineRule="auto" w:line="276" w:before="0" w:after="200"/>
      <w:ind w:left="720"/>
      <w:contextualSpacing/>
    </w:pPr>
    <w:rPr>
      <w:rFonts w:eastAsia="" w:eastAsiaTheme="minorEastAsia"/>
      <w:lang w:eastAsia="en-IN"/>
    </w:rPr>
  </w:style>
  <w:style w:type="paragraph" w:styleId="BlockQuotation">
    <w:name w:val="Block Quotation"/>
    <w:basedOn w:val="Normal"/>
    <w:qFormat/>
    <w:pPr>
      <w:spacing w:before="0" w:after="283"/>
      <w:ind w:hanging="0" w:left="567" w:right="567"/>
    </w:pPr>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HeaderandFooter">
    <w:name w:val="Header and Footer"/>
    <w:basedOn w:val="Normal"/>
    <w:qFormat/>
    <w:pPr>
      <w:suppressLineNumbers/>
      <w:tabs>
        <w:tab w:val="clear" w:pos="720"/>
        <w:tab w:val="center" w:pos="4513" w:leader="none"/>
        <w:tab w:val="right" w:pos="9026" w:leader="none"/>
      </w:tabs>
    </w:pPr>
    <w:rPr/>
  </w:style>
  <w:style w:type="paragraph" w:styleId="Header">
    <w:name w:val="Header"/>
    <w:basedOn w:val="HeaderandFooter"/>
    <w:pPr>
      <w:suppressLineNumber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521</TotalTime>
  <Application>LibreOffice/24.2.7.2$Linux_X86_64 LibreOffice_project/420$Build-2</Application>
  <AppVersion>15.0000</AppVersion>
  <Pages>25</Pages>
  <Words>5603</Words>
  <Characters>36044</Characters>
  <CharactersWithSpaces>41684</CharactersWithSpaces>
  <Paragraphs>190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2024-07-25T10:04:00Z</dcterms:created>
  <dc:creator>user1</dc:creator>
  <dc:description/>
  <dc:language>en-IN</dc:language>
  <cp:lastModifiedBy/>
  <cp:lastPrinted>2025-07-03T13:18:41Z</cp:lastPrinted>
  <dcterms:modified xsi:type="dcterms:W3CDTF">2025-07-31T15:10:10Z</dcterms:modified>
  <cp:revision>368</cp:revision>
  <dc:subject/>
  <dc:title/>
</cp:coreProperties>
</file>

<file path=docProps/custom.xml><?xml version="1.0" encoding="utf-8"?>
<Properties xmlns="http://schemas.openxmlformats.org/officeDocument/2006/custom-properties" xmlns:vt="http://schemas.openxmlformats.org/officeDocument/2006/docPropsVTypes"/>
</file>