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4EC" w:rsidRDefault="004964EC" w:rsidP="008447FF"/>
    <w:tbl>
      <w:tblPr>
        <w:tblW w:w="53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336"/>
        <w:gridCol w:w="5461"/>
        <w:gridCol w:w="1660"/>
      </w:tblGrid>
      <w:tr w:rsidR="008447FF" w:rsidTr="00E64E6B">
        <w:trPr>
          <w:trHeight w:val="144"/>
        </w:trPr>
        <w:tc>
          <w:tcPr>
            <w:tcW w:w="5000" w:type="pct"/>
            <w:gridSpan w:val="4"/>
          </w:tcPr>
          <w:p w:rsidR="008447FF" w:rsidRPr="008447FF" w:rsidRDefault="008447FF" w:rsidP="00BB2EE5">
            <w:pPr>
              <w:spacing w:before="80"/>
              <w:jc w:val="center"/>
              <w:rPr>
                <w:b/>
                <w:szCs w:val="28"/>
              </w:rPr>
            </w:pPr>
            <w:r w:rsidRPr="008447FF">
              <w:rPr>
                <w:b/>
                <w:szCs w:val="28"/>
              </w:rPr>
              <w:t>BANGALORE INSTITUTE OF TECHNOLOGY, Bangalore-560 004</w:t>
            </w:r>
          </w:p>
        </w:tc>
      </w:tr>
      <w:tr w:rsidR="008447FF" w:rsidTr="00E64E6B">
        <w:trPr>
          <w:trHeight w:val="144"/>
        </w:trPr>
        <w:tc>
          <w:tcPr>
            <w:tcW w:w="5000" w:type="pct"/>
            <w:gridSpan w:val="4"/>
          </w:tcPr>
          <w:p w:rsidR="008447FF" w:rsidRPr="008447FF" w:rsidRDefault="005B047D" w:rsidP="003C4A5C">
            <w:pPr>
              <w:spacing w:before="8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 </w:t>
            </w:r>
            <w:r w:rsidR="008447FF" w:rsidRPr="008447FF">
              <w:rPr>
                <w:b/>
                <w:szCs w:val="26"/>
              </w:rPr>
              <w:t xml:space="preserve">Calendar of Events for </w:t>
            </w:r>
            <w:r w:rsidR="00BB2EE5">
              <w:rPr>
                <w:b/>
                <w:szCs w:val="26"/>
              </w:rPr>
              <w:t>Odd</w:t>
            </w:r>
            <w:r w:rsidR="003C4A5C">
              <w:rPr>
                <w:b/>
                <w:szCs w:val="26"/>
              </w:rPr>
              <w:t xml:space="preserve"> Semester UG</w:t>
            </w:r>
            <w:r w:rsidR="008447FF" w:rsidRPr="008447FF">
              <w:rPr>
                <w:b/>
                <w:szCs w:val="26"/>
              </w:rPr>
              <w:t xml:space="preserve"> </w:t>
            </w:r>
            <w:r w:rsidR="00014C08" w:rsidRPr="008447FF">
              <w:rPr>
                <w:b/>
                <w:szCs w:val="26"/>
              </w:rPr>
              <w:t>Program</w:t>
            </w:r>
            <w:r w:rsidR="003272B4">
              <w:rPr>
                <w:b/>
                <w:szCs w:val="26"/>
              </w:rPr>
              <w:t xml:space="preserve"> </w:t>
            </w:r>
            <w:r w:rsidR="003C4A5C">
              <w:rPr>
                <w:b/>
                <w:szCs w:val="26"/>
              </w:rPr>
              <w:t xml:space="preserve"> 2020-21</w:t>
            </w:r>
          </w:p>
        </w:tc>
      </w:tr>
      <w:tr w:rsidR="008447FF" w:rsidTr="00062542">
        <w:tc>
          <w:tcPr>
            <w:tcW w:w="741" w:type="pct"/>
          </w:tcPr>
          <w:p w:rsidR="008447FF" w:rsidRPr="008447FF" w:rsidRDefault="008447FF" w:rsidP="00BB2EE5">
            <w:pPr>
              <w:spacing w:before="20"/>
              <w:jc w:val="center"/>
              <w:rPr>
                <w:b/>
              </w:rPr>
            </w:pPr>
            <w:r w:rsidRPr="008447FF">
              <w:rPr>
                <w:b/>
              </w:rPr>
              <w:t>Date</w:t>
            </w:r>
          </w:p>
        </w:tc>
        <w:tc>
          <w:tcPr>
            <w:tcW w:w="676" w:type="pct"/>
          </w:tcPr>
          <w:p w:rsidR="008447FF" w:rsidRPr="008447FF" w:rsidRDefault="008447FF" w:rsidP="00BB2EE5">
            <w:pPr>
              <w:spacing w:before="20"/>
              <w:jc w:val="center"/>
              <w:rPr>
                <w:b/>
              </w:rPr>
            </w:pPr>
            <w:r w:rsidRPr="008447FF">
              <w:rPr>
                <w:b/>
              </w:rPr>
              <w:t>Day</w:t>
            </w:r>
          </w:p>
        </w:tc>
        <w:tc>
          <w:tcPr>
            <w:tcW w:w="2795" w:type="pct"/>
          </w:tcPr>
          <w:p w:rsidR="008447FF" w:rsidRPr="008447FF" w:rsidRDefault="008447FF" w:rsidP="00BB2EE5">
            <w:pPr>
              <w:spacing w:before="20"/>
              <w:jc w:val="center"/>
              <w:rPr>
                <w:b/>
              </w:rPr>
            </w:pPr>
            <w:r w:rsidRPr="008447FF">
              <w:rPr>
                <w:b/>
              </w:rPr>
              <w:t>Particulars</w:t>
            </w:r>
          </w:p>
        </w:tc>
        <w:tc>
          <w:tcPr>
            <w:tcW w:w="788" w:type="pct"/>
          </w:tcPr>
          <w:p w:rsidR="008447FF" w:rsidRPr="008447FF" w:rsidRDefault="008447FF" w:rsidP="00BB2EE5">
            <w:pPr>
              <w:spacing w:before="20"/>
              <w:jc w:val="center"/>
              <w:rPr>
                <w:b/>
              </w:rPr>
            </w:pPr>
            <w:r w:rsidRPr="008447FF">
              <w:rPr>
                <w:b/>
              </w:rPr>
              <w:t>Remarks</w:t>
            </w:r>
          </w:p>
        </w:tc>
      </w:tr>
      <w:tr w:rsidR="003D3808" w:rsidTr="00062542">
        <w:trPr>
          <w:trHeight w:val="144"/>
        </w:trPr>
        <w:tc>
          <w:tcPr>
            <w:tcW w:w="741" w:type="pct"/>
          </w:tcPr>
          <w:p w:rsidR="003D3808" w:rsidRPr="008447FF" w:rsidRDefault="003D3808" w:rsidP="00F176F0">
            <w:pPr>
              <w:spacing w:before="20"/>
            </w:pPr>
            <w:r>
              <w:t>01-10-21</w:t>
            </w:r>
          </w:p>
        </w:tc>
        <w:tc>
          <w:tcPr>
            <w:tcW w:w="676" w:type="pct"/>
          </w:tcPr>
          <w:p w:rsidR="003D3808" w:rsidRPr="008447FF" w:rsidRDefault="003D3808" w:rsidP="00F176F0">
            <w:pPr>
              <w:spacing w:before="20"/>
            </w:pPr>
            <w:r>
              <w:t>Friday</w:t>
            </w:r>
          </w:p>
        </w:tc>
        <w:tc>
          <w:tcPr>
            <w:tcW w:w="2795" w:type="pct"/>
          </w:tcPr>
          <w:p w:rsidR="003D3808" w:rsidRPr="004B65BD" w:rsidRDefault="003D3808" w:rsidP="003D3808">
            <w:pPr>
              <w:pStyle w:val="Default"/>
            </w:pPr>
            <w:r>
              <w:rPr>
                <w:sz w:val="23"/>
                <w:szCs w:val="23"/>
              </w:rPr>
              <w:t>Commencement of 5</w:t>
            </w:r>
            <w:r w:rsidRPr="003D3808">
              <w:rPr>
                <w:sz w:val="23"/>
                <w:szCs w:val="23"/>
                <w:vertAlign w:val="superscript"/>
              </w:rPr>
              <w:t>th</w:t>
            </w:r>
            <w:r>
              <w:rPr>
                <w:sz w:val="23"/>
                <w:szCs w:val="23"/>
              </w:rPr>
              <w:t xml:space="preserve"> and 7</w:t>
            </w:r>
            <w:r w:rsidRPr="003D3808">
              <w:rPr>
                <w:sz w:val="23"/>
                <w:szCs w:val="23"/>
                <w:vertAlign w:val="superscript"/>
              </w:rPr>
              <w:t>th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>Sem. B.E.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583029" w:rsidTr="00062542">
        <w:trPr>
          <w:trHeight w:val="144"/>
        </w:trPr>
        <w:tc>
          <w:tcPr>
            <w:tcW w:w="741" w:type="pct"/>
          </w:tcPr>
          <w:p w:rsidR="00583029" w:rsidRDefault="00583029" w:rsidP="00583029">
            <w:pPr>
              <w:pStyle w:val="TableParagraph"/>
              <w:tabs>
                <w:tab w:val="left" w:pos="0"/>
                <w:tab w:val="left" w:pos="1170"/>
              </w:tabs>
              <w:spacing w:before="11"/>
              <w:ind w:right="400"/>
              <w:rPr>
                <w:sz w:val="24"/>
              </w:rPr>
            </w:pPr>
          </w:p>
        </w:tc>
        <w:tc>
          <w:tcPr>
            <w:tcW w:w="676" w:type="pct"/>
          </w:tcPr>
          <w:p w:rsidR="00583029" w:rsidRDefault="00583029" w:rsidP="00583029"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2795" w:type="pct"/>
          </w:tcPr>
          <w:p w:rsidR="00583029" w:rsidRDefault="00583029" w:rsidP="00015B95">
            <w:pPr>
              <w:pStyle w:val="TableParagraph"/>
              <w:spacing w:before="11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Gandhi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Jayanthi</w:t>
            </w:r>
            <w:proofErr w:type="spellEnd"/>
          </w:p>
        </w:tc>
        <w:tc>
          <w:tcPr>
            <w:tcW w:w="788" w:type="pct"/>
          </w:tcPr>
          <w:p w:rsidR="00583029" w:rsidRDefault="00583029" w:rsidP="00015B95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3D3808" w:rsidTr="00062542">
        <w:trPr>
          <w:trHeight w:val="144"/>
        </w:trPr>
        <w:tc>
          <w:tcPr>
            <w:tcW w:w="741" w:type="pct"/>
          </w:tcPr>
          <w:p w:rsidR="003D3808" w:rsidRPr="004B65BD" w:rsidRDefault="003D3808" w:rsidP="00F176F0">
            <w:pPr>
              <w:pStyle w:val="Default"/>
            </w:pPr>
            <w:r>
              <w:t>18-10-21</w:t>
            </w:r>
          </w:p>
        </w:tc>
        <w:tc>
          <w:tcPr>
            <w:tcW w:w="676" w:type="pct"/>
          </w:tcPr>
          <w:p w:rsidR="003D3808" w:rsidRPr="004B65BD" w:rsidRDefault="003D3808" w:rsidP="00F176F0">
            <w:pPr>
              <w:pStyle w:val="Default"/>
            </w:pPr>
            <w:r>
              <w:rPr>
                <w:sz w:val="23"/>
                <w:szCs w:val="23"/>
              </w:rPr>
              <w:t>Monday</w:t>
            </w:r>
          </w:p>
        </w:tc>
        <w:tc>
          <w:tcPr>
            <w:tcW w:w="2795" w:type="pct"/>
          </w:tcPr>
          <w:p w:rsidR="003D3808" w:rsidRDefault="003D3808" w:rsidP="00E435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Commencement of 3</w:t>
            </w:r>
            <w:r>
              <w:rPr>
                <w:sz w:val="16"/>
                <w:szCs w:val="16"/>
              </w:rPr>
              <w:t xml:space="preserve">rd </w:t>
            </w:r>
            <w:r>
              <w:rPr>
                <w:sz w:val="23"/>
                <w:szCs w:val="23"/>
              </w:rPr>
              <w:t>Sem. B.E.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144"/>
        </w:trPr>
        <w:tc>
          <w:tcPr>
            <w:tcW w:w="741" w:type="pct"/>
          </w:tcPr>
          <w:p w:rsidR="003D3808" w:rsidRDefault="003D3808" w:rsidP="001C2151">
            <w:pPr>
              <w:spacing w:before="20"/>
            </w:pP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Pr="008447FF" w:rsidRDefault="003D3808" w:rsidP="001C2151">
            <w:pPr>
              <w:spacing w:before="20"/>
              <w:jc w:val="center"/>
            </w:pPr>
            <w:r>
              <w:t>Course Beginning Survey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144"/>
        </w:trPr>
        <w:tc>
          <w:tcPr>
            <w:tcW w:w="741" w:type="pct"/>
          </w:tcPr>
          <w:p w:rsidR="003D3808" w:rsidRPr="008447FF" w:rsidRDefault="003D3808" w:rsidP="003D3808">
            <w:pPr>
              <w:spacing w:before="20"/>
            </w:pP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Pr="008447FF" w:rsidRDefault="003D3808" w:rsidP="00BB2EE5">
            <w:pPr>
              <w:spacing w:before="20"/>
              <w:jc w:val="center"/>
            </w:pPr>
            <w:r>
              <w:t>Governing Council Meeting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144"/>
        </w:trPr>
        <w:tc>
          <w:tcPr>
            <w:tcW w:w="741" w:type="pct"/>
          </w:tcPr>
          <w:p w:rsidR="003D3808" w:rsidRDefault="003D3808" w:rsidP="00720359">
            <w:pPr>
              <w:spacing w:before="20"/>
            </w:pP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Pr="008447FF" w:rsidRDefault="003D3808" w:rsidP="005D4146">
            <w:pPr>
              <w:spacing w:before="20"/>
              <w:jc w:val="center"/>
            </w:pPr>
            <w:r>
              <w:t xml:space="preserve">Advisory Council Meeting 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BB2EE5">
            <w:pPr>
              <w:spacing w:before="20"/>
            </w:pPr>
            <w:r>
              <w:t>17-09-20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Thursday</w:t>
            </w:r>
          </w:p>
        </w:tc>
        <w:tc>
          <w:tcPr>
            <w:tcW w:w="2795" w:type="pct"/>
          </w:tcPr>
          <w:p w:rsidR="003D3808" w:rsidRPr="00F92043" w:rsidRDefault="003D3808" w:rsidP="00BB2EE5">
            <w:pPr>
              <w:spacing w:before="20"/>
              <w:jc w:val="center"/>
              <w:rPr>
                <w:b/>
              </w:rPr>
            </w:pPr>
            <w:proofErr w:type="spellStart"/>
            <w:r w:rsidRPr="00F92043">
              <w:rPr>
                <w:b/>
              </w:rPr>
              <w:t>Mahalaya</w:t>
            </w:r>
            <w:proofErr w:type="spellEnd"/>
            <w:r w:rsidRPr="00F92043">
              <w:rPr>
                <w:b/>
              </w:rPr>
              <w:t xml:space="preserve"> </w:t>
            </w:r>
            <w:proofErr w:type="spellStart"/>
            <w:r w:rsidRPr="00F92043">
              <w:rPr>
                <w:b/>
              </w:rPr>
              <w:t>Amavasaya</w:t>
            </w:r>
            <w:proofErr w:type="spellEnd"/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BB2EE5">
            <w:pPr>
              <w:spacing w:before="20"/>
            </w:pPr>
            <w:r>
              <w:t>30-09-20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Wednesday</w:t>
            </w:r>
          </w:p>
        </w:tc>
        <w:tc>
          <w:tcPr>
            <w:tcW w:w="2795" w:type="pct"/>
          </w:tcPr>
          <w:p w:rsidR="003D3808" w:rsidRPr="00F92043" w:rsidRDefault="003D3808" w:rsidP="00BB2EE5">
            <w:pPr>
              <w:spacing w:before="20"/>
              <w:jc w:val="center"/>
              <w:rPr>
                <w:b/>
              </w:rPr>
            </w:pPr>
            <w:r w:rsidRPr="0057418D">
              <w:t>DAB Meeting</w:t>
            </w:r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</w:p>
        </w:tc>
      </w:tr>
      <w:tr w:rsidR="003D3808" w:rsidRPr="008447FF" w:rsidTr="00062542">
        <w:trPr>
          <w:trHeight w:val="20"/>
        </w:trPr>
        <w:tc>
          <w:tcPr>
            <w:tcW w:w="741" w:type="pct"/>
          </w:tcPr>
          <w:p w:rsidR="003D3808" w:rsidRDefault="003D3808" w:rsidP="00834B20">
            <w:pPr>
              <w:spacing w:before="20"/>
            </w:pPr>
            <w:r>
              <w:t>02-10-20</w:t>
            </w:r>
          </w:p>
        </w:tc>
        <w:tc>
          <w:tcPr>
            <w:tcW w:w="676" w:type="pct"/>
          </w:tcPr>
          <w:p w:rsidR="003D3808" w:rsidRDefault="003D3808" w:rsidP="009F534F">
            <w:pPr>
              <w:spacing w:before="20"/>
            </w:pPr>
            <w:r>
              <w:t>Friday</w:t>
            </w:r>
          </w:p>
        </w:tc>
        <w:tc>
          <w:tcPr>
            <w:tcW w:w="2795" w:type="pct"/>
          </w:tcPr>
          <w:p w:rsidR="003D3808" w:rsidRPr="008447FF" w:rsidRDefault="003D3808" w:rsidP="009F534F">
            <w:pPr>
              <w:spacing w:before="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Gandhi </w:t>
            </w:r>
            <w:proofErr w:type="spellStart"/>
            <w:r>
              <w:rPr>
                <w:b/>
                <w:szCs w:val="28"/>
              </w:rPr>
              <w:t>Jayanthi</w:t>
            </w:r>
            <w:proofErr w:type="spellEnd"/>
          </w:p>
        </w:tc>
        <w:tc>
          <w:tcPr>
            <w:tcW w:w="788" w:type="pct"/>
          </w:tcPr>
          <w:p w:rsidR="003D3808" w:rsidRPr="008447FF" w:rsidRDefault="003D3808" w:rsidP="009F534F">
            <w:pPr>
              <w:spacing w:before="20"/>
              <w:jc w:val="center"/>
            </w:pPr>
            <w:r>
              <w:t>Holiday</w:t>
            </w:r>
          </w:p>
        </w:tc>
      </w:tr>
      <w:tr w:rsidR="003D3808" w:rsidRPr="008447FF" w:rsidTr="00062542">
        <w:trPr>
          <w:trHeight w:val="20"/>
        </w:trPr>
        <w:tc>
          <w:tcPr>
            <w:tcW w:w="741" w:type="pct"/>
          </w:tcPr>
          <w:p w:rsidR="003D3808" w:rsidRDefault="003D3808" w:rsidP="00834B20">
            <w:pPr>
              <w:spacing w:before="20"/>
            </w:pPr>
          </w:p>
        </w:tc>
        <w:tc>
          <w:tcPr>
            <w:tcW w:w="676" w:type="pct"/>
          </w:tcPr>
          <w:p w:rsidR="003D3808" w:rsidRDefault="003D3808" w:rsidP="009F534F">
            <w:pPr>
              <w:spacing w:before="20"/>
            </w:pPr>
          </w:p>
        </w:tc>
        <w:tc>
          <w:tcPr>
            <w:tcW w:w="2795" w:type="pct"/>
          </w:tcPr>
          <w:p w:rsidR="003D3808" w:rsidRDefault="003D3808" w:rsidP="009F534F">
            <w:pPr>
              <w:spacing w:before="20"/>
              <w:jc w:val="center"/>
              <w:rPr>
                <w:b/>
                <w:szCs w:val="28"/>
              </w:rPr>
            </w:pPr>
            <w:r>
              <w:rPr>
                <w:b/>
                <w:szCs w:val="32"/>
              </w:rPr>
              <w:t>Academic Council / IQAC Meeting</w:t>
            </w:r>
          </w:p>
        </w:tc>
        <w:tc>
          <w:tcPr>
            <w:tcW w:w="788" w:type="pct"/>
          </w:tcPr>
          <w:p w:rsidR="003D3808" w:rsidRDefault="003D3808" w:rsidP="009F534F">
            <w:pPr>
              <w:spacing w:before="20"/>
              <w:jc w:val="center"/>
            </w:pPr>
          </w:p>
        </w:tc>
      </w:tr>
      <w:tr w:rsidR="003D3808" w:rsidRPr="008447FF" w:rsidTr="00062542">
        <w:trPr>
          <w:trHeight w:val="20"/>
        </w:trPr>
        <w:tc>
          <w:tcPr>
            <w:tcW w:w="741" w:type="pct"/>
          </w:tcPr>
          <w:p w:rsidR="003D3808" w:rsidRDefault="003D3808" w:rsidP="00834B20">
            <w:pPr>
              <w:spacing w:before="20"/>
            </w:pPr>
            <w:r>
              <w:t>01-10-20</w:t>
            </w:r>
          </w:p>
        </w:tc>
        <w:tc>
          <w:tcPr>
            <w:tcW w:w="676" w:type="pct"/>
          </w:tcPr>
          <w:p w:rsidR="003D3808" w:rsidRDefault="003D3808" w:rsidP="009F534F">
            <w:pPr>
              <w:spacing w:before="20"/>
            </w:pPr>
            <w:r>
              <w:t>Thursday</w:t>
            </w:r>
          </w:p>
        </w:tc>
        <w:tc>
          <w:tcPr>
            <w:tcW w:w="2795" w:type="pct"/>
          </w:tcPr>
          <w:p w:rsidR="003D3808" w:rsidRDefault="003D3808" w:rsidP="009F534F">
            <w:pPr>
              <w:spacing w:before="20"/>
              <w:jc w:val="center"/>
              <w:rPr>
                <w:b/>
                <w:szCs w:val="32"/>
              </w:rPr>
            </w:pPr>
            <w:r w:rsidRPr="0057418D">
              <w:rPr>
                <w:b/>
                <w:szCs w:val="32"/>
              </w:rPr>
              <w:t>Module and Program Coordinators  Meeting</w:t>
            </w:r>
          </w:p>
        </w:tc>
        <w:tc>
          <w:tcPr>
            <w:tcW w:w="788" w:type="pct"/>
          </w:tcPr>
          <w:p w:rsidR="003D3808" w:rsidRDefault="003D3808" w:rsidP="009F534F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C23A0E">
            <w:pPr>
              <w:spacing w:before="20"/>
            </w:pPr>
            <w:r>
              <w:t>05-10-20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Monday</w:t>
            </w:r>
          </w:p>
        </w:tc>
        <w:tc>
          <w:tcPr>
            <w:tcW w:w="2795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32"/>
              </w:rPr>
            </w:pPr>
          </w:p>
          <w:p w:rsidR="003D3808" w:rsidRPr="008447FF" w:rsidRDefault="003D3808" w:rsidP="00720359">
            <w:pPr>
              <w:spacing w:before="20"/>
              <w:jc w:val="center"/>
              <w:rPr>
                <w:b/>
                <w:szCs w:val="28"/>
              </w:rPr>
            </w:pPr>
            <w:r w:rsidRPr="008447FF">
              <w:rPr>
                <w:b/>
                <w:szCs w:val="28"/>
              </w:rPr>
              <w:t xml:space="preserve">Test </w:t>
            </w:r>
            <w:r>
              <w:rPr>
                <w:b/>
                <w:szCs w:val="28"/>
              </w:rPr>
              <w:t>–</w:t>
            </w:r>
            <w:r w:rsidRPr="008447FF">
              <w:rPr>
                <w:b/>
                <w:szCs w:val="28"/>
              </w:rPr>
              <w:t xml:space="preserve"> I</w:t>
            </w:r>
            <w:r>
              <w:rPr>
                <w:b/>
                <w:szCs w:val="28"/>
              </w:rPr>
              <w:t xml:space="preserve"> &amp; Quiz-1 (Compulsory)</w:t>
            </w:r>
          </w:p>
        </w:tc>
        <w:tc>
          <w:tcPr>
            <w:tcW w:w="788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075A3C">
            <w:r>
              <w:t>06</w:t>
            </w:r>
            <w:r w:rsidRPr="00DC0E30">
              <w:t>-</w:t>
            </w:r>
            <w:r>
              <w:t>10</w:t>
            </w:r>
            <w:r w:rsidRPr="00DC0E30">
              <w:t>-</w:t>
            </w:r>
            <w:r>
              <w:t>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Tuesday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075A3C">
            <w:r>
              <w:t>07</w:t>
            </w:r>
            <w:r w:rsidRPr="00DC0E30">
              <w:t>-</w:t>
            </w:r>
            <w:r>
              <w:t>10</w:t>
            </w:r>
            <w:r w:rsidRPr="00DC0E30">
              <w:t>-</w:t>
            </w:r>
            <w:r>
              <w:t>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 xml:space="preserve">Wednesday 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  <w:r>
              <w:t>12-10-20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Monday</w:t>
            </w:r>
          </w:p>
        </w:tc>
        <w:tc>
          <w:tcPr>
            <w:tcW w:w="2795" w:type="pct"/>
          </w:tcPr>
          <w:p w:rsidR="003D3808" w:rsidRDefault="003D3808" w:rsidP="009F534F">
            <w:pPr>
              <w:spacing w:before="20"/>
              <w:jc w:val="center"/>
            </w:pPr>
            <w:r>
              <w:t>Counseling and student performance review-1</w:t>
            </w:r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  <w:r>
              <w:t>13-10-20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Tuesday</w:t>
            </w:r>
          </w:p>
        </w:tc>
        <w:tc>
          <w:tcPr>
            <w:tcW w:w="2795" w:type="pct"/>
          </w:tcPr>
          <w:p w:rsidR="003D3808" w:rsidRDefault="003D3808" w:rsidP="009F534F">
            <w:pPr>
              <w:spacing w:before="20"/>
              <w:jc w:val="center"/>
            </w:pPr>
            <w:r w:rsidRPr="0057418D">
              <w:t>Parents Teacher Meeting</w:t>
            </w:r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Pr="008447FF" w:rsidRDefault="003D3808" w:rsidP="009F534F">
            <w:pPr>
              <w:spacing w:before="20"/>
              <w:jc w:val="center"/>
            </w:pPr>
            <w:r>
              <w:t xml:space="preserve">Remedial Classes for Under Performing Students   </w:t>
            </w:r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  <w:r>
              <w:t>27</w:t>
            </w:r>
            <w:r w:rsidRPr="001207D8">
              <w:rPr>
                <w:vertAlign w:val="superscript"/>
              </w:rPr>
              <w:t>th</w:t>
            </w:r>
            <w:r>
              <w:t xml:space="preserve"> -29</w:t>
            </w:r>
            <w:r w:rsidRPr="001207D8">
              <w:rPr>
                <w:vertAlign w:val="superscript"/>
              </w:rPr>
              <w:t>th</w:t>
            </w:r>
            <w:r>
              <w:t xml:space="preserve"> Oct 2020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Default="003D3808" w:rsidP="00512001">
            <w:pPr>
              <w:spacing w:before="20"/>
              <w:jc w:val="center"/>
            </w:pPr>
            <w:r w:rsidRPr="0057418D">
              <w:t xml:space="preserve">Project review – Phase 1 for 7th </w:t>
            </w:r>
            <w:proofErr w:type="spellStart"/>
            <w:r w:rsidRPr="0057418D">
              <w:t>sem</w:t>
            </w:r>
            <w:proofErr w:type="spellEnd"/>
            <w:r w:rsidRPr="0057418D">
              <w:t xml:space="preserve"> Students</w:t>
            </w:r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5B0879">
            <w:pPr>
              <w:spacing w:before="20"/>
            </w:pPr>
            <w:r>
              <w:t>26-10-20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Monday</w:t>
            </w:r>
          </w:p>
        </w:tc>
        <w:tc>
          <w:tcPr>
            <w:tcW w:w="2795" w:type="pct"/>
          </w:tcPr>
          <w:p w:rsidR="003D3808" w:rsidRPr="00F92043" w:rsidRDefault="003D3808" w:rsidP="00E71211">
            <w:pPr>
              <w:spacing w:before="20"/>
              <w:jc w:val="center"/>
              <w:rPr>
                <w:b/>
              </w:rPr>
            </w:pPr>
            <w:proofErr w:type="spellStart"/>
            <w:r w:rsidRPr="00F92043">
              <w:rPr>
                <w:b/>
              </w:rPr>
              <w:t>Vijayadhashami</w:t>
            </w:r>
            <w:proofErr w:type="spellEnd"/>
            <w:r w:rsidRPr="00F92043">
              <w:rPr>
                <w:b/>
              </w:rPr>
              <w:t xml:space="preserve"> 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  <w:r>
              <w:t>30-10-20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Friday</w:t>
            </w:r>
          </w:p>
        </w:tc>
        <w:tc>
          <w:tcPr>
            <w:tcW w:w="2795" w:type="pct"/>
          </w:tcPr>
          <w:p w:rsidR="003D3808" w:rsidRPr="00F92043" w:rsidRDefault="003D3808" w:rsidP="00E71211">
            <w:pPr>
              <w:spacing w:before="20"/>
              <w:jc w:val="center"/>
              <w:rPr>
                <w:b/>
              </w:rPr>
            </w:pPr>
            <w:r w:rsidRPr="00F92043">
              <w:rPr>
                <w:b/>
              </w:rPr>
              <w:t>Id-</w:t>
            </w:r>
            <w:proofErr w:type="spellStart"/>
            <w:r w:rsidRPr="00F92043">
              <w:rPr>
                <w:b/>
              </w:rPr>
              <w:t>Milad</w:t>
            </w:r>
            <w:proofErr w:type="spellEnd"/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5B0879">
            <w:pPr>
              <w:spacing w:before="20"/>
            </w:pPr>
            <w:r>
              <w:t>31-10-20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Saturday</w:t>
            </w:r>
          </w:p>
        </w:tc>
        <w:tc>
          <w:tcPr>
            <w:tcW w:w="2795" w:type="pct"/>
          </w:tcPr>
          <w:p w:rsidR="003D3808" w:rsidRPr="00F92043" w:rsidRDefault="003D3808" w:rsidP="00E71211">
            <w:pPr>
              <w:spacing w:before="20"/>
              <w:jc w:val="center"/>
              <w:rPr>
                <w:b/>
              </w:rPr>
            </w:pPr>
            <w:r w:rsidRPr="00F92043">
              <w:rPr>
                <w:b/>
              </w:rPr>
              <w:t xml:space="preserve">Valmiki </w:t>
            </w:r>
            <w:proofErr w:type="spellStart"/>
            <w:r w:rsidRPr="00F92043">
              <w:rPr>
                <w:b/>
              </w:rPr>
              <w:t>Jayanthi</w:t>
            </w:r>
            <w:proofErr w:type="spellEnd"/>
          </w:p>
        </w:tc>
        <w:tc>
          <w:tcPr>
            <w:tcW w:w="788" w:type="pct"/>
          </w:tcPr>
          <w:p w:rsidR="003D3808" w:rsidRDefault="003D3808" w:rsidP="00923256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720359">
            <w:pPr>
              <w:spacing w:before="20"/>
            </w:pP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</w:p>
        </w:tc>
        <w:tc>
          <w:tcPr>
            <w:tcW w:w="2795" w:type="pc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Faculty Appraisal by students 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720359">
            <w:pPr>
              <w:spacing w:before="20"/>
            </w:pPr>
            <w:r>
              <w:t>7-10-20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Saturday</w:t>
            </w:r>
          </w:p>
        </w:tc>
        <w:tc>
          <w:tcPr>
            <w:tcW w:w="2795" w:type="pct"/>
          </w:tcPr>
          <w:p w:rsidR="003D3808" w:rsidRPr="0057418D" w:rsidRDefault="003D3808" w:rsidP="00923256">
            <w:pPr>
              <w:spacing w:before="20"/>
              <w:jc w:val="center"/>
            </w:pPr>
            <w:r w:rsidRPr="0057418D">
              <w:t>Module and Program Coordinators  Meeting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720359">
            <w:pPr>
              <w:spacing w:before="20"/>
            </w:pPr>
            <w:r>
              <w:t>7-10-20</w:t>
            </w:r>
          </w:p>
        </w:tc>
        <w:tc>
          <w:tcPr>
            <w:tcW w:w="676" w:type="pct"/>
          </w:tcPr>
          <w:p w:rsidR="003D3808" w:rsidRDefault="003D3808" w:rsidP="00BB2EE5">
            <w:pPr>
              <w:spacing w:before="20"/>
            </w:pPr>
            <w:r>
              <w:t>Saturday</w:t>
            </w:r>
          </w:p>
        </w:tc>
        <w:tc>
          <w:tcPr>
            <w:tcW w:w="2795" w:type="pct"/>
          </w:tcPr>
          <w:p w:rsidR="003D3808" w:rsidRPr="0057418D" w:rsidRDefault="003D3808" w:rsidP="00923256">
            <w:pPr>
              <w:spacing w:before="20"/>
              <w:jc w:val="center"/>
            </w:pPr>
            <w:r w:rsidRPr="0057418D">
              <w:t>Academic Council / IQAC Meeting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D535EA">
            <w:pPr>
              <w:spacing w:before="20"/>
            </w:pPr>
            <w:r>
              <w:t>11-11-20</w:t>
            </w:r>
          </w:p>
        </w:tc>
        <w:tc>
          <w:tcPr>
            <w:tcW w:w="676" w:type="pct"/>
          </w:tcPr>
          <w:p w:rsidR="003D3808" w:rsidRPr="008447FF" w:rsidRDefault="003D3808" w:rsidP="009F534F">
            <w:pPr>
              <w:spacing w:before="20"/>
            </w:pPr>
            <w:r>
              <w:t xml:space="preserve">Wednesday </w:t>
            </w:r>
          </w:p>
        </w:tc>
        <w:tc>
          <w:tcPr>
            <w:tcW w:w="2795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</w:p>
          <w:p w:rsidR="003D3808" w:rsidRPr="008447FF" w:rsidRDefault="003D3808" w:rsidP="00720359">
            <w:pPr>
              <w:spacing w:before="20"/>
              <w:jc w:val="center"/>
            </w:pPr>
            <w:r w:rsidRPr="00720359">
              <w:rPr>
                <w:b/>
                <w:szCs w:val="28"/>
              </w:rPr>
              <w:t>Test – I</w:t>
            </w:r>
            <w:r>
              <w:rPr>
                <w:b/>
                <w:szCs w:val="28"/>
              </w:rPr>
              <w:t>I</w:t>
            </w:r>
            <w:r w:rsidRPr="00720359">
              <w:rPr>
                <w:b/>
                <w:szCs w:val="28"/>
              </w:rPr>
              <w:t xml:space="preserve"> &amp; Quiz-</w:t>
            </w:r>
            <w:r>
              <w:rPr>
                <w:b/>
                <w:szCs w:val="28"/>
              </w:rPr>
              <w:t>II</w:t>
            </w:r>
            <w:r w:rsidRPr="00720359">
              <w:rPr>
                <w:b/>
                <w:szCs w:val="28"/>
              </w:rPr>
              <w:t xml:space="preserve"> (Compulsory)</w:t>
            </w:r>
          </w:p>
        </w:tc>
        <w:tc>
          <w:tcPr>
            <w:tcW w:w="788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1A428F">
            <w:pPr>
              <w:spacing w:before="20"/>
            </w:pPr>
            <w:r>
              <w:t>12-11-20</w:t>
            </w:r>
          </w:p>
        </w:tc>
        <w:tc>
          <w:tcPr>
            <w:tcW w:w="676" w:type="pct"/>
          </w:tcPr>
          <w:p w:rsidR="003D3808" w:rsidRPr="008447FF" w:rsidRDefault="003D3808" w:rsidP="009F534F">
            <w:pPr>
              <w:spacing w:before="20"/>
            </w:pPr>
            <w:r>
              <w:t>Thursday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1A428F">
            <w:pPr>
              <w:spacing w:before="20"/>
            </w:pPr>
            <w:r>
              <w:t>13-11-20</w:t>
            </w:r>
          </w:p>
        </w:tc>
        <w:tc>
          <w:tcPr>
            <w:tcW w:w="676" w:type="pct"/>
          </w:tcPr>
          <w:p w:rsidR="003D3808" w:rsidRPr="008447FF" w:rsidRDefault="003D3808" w:rsidP="009F534F">
            <w:pPr>
              <w:spacing w:before="20"/>
            </w:pPr>
            <w:r>
              <w:t>Friday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14-11-20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  <w:r>
              <w:t>Saturday</w:t>
            </w:r>
          </w:p>
        </w:tc>
        <w:tc>
          <w:tcPr>
            <w:tcW w:w="2795" w:type="pct"/>
          </w:tcPr>
          <w:p w:rsidR="003D3808" w:rsidRPr="00350980" w:rsidRDefault="003D3808" w:rsidP="008C2A5A">
            <w:pPr>
              <w:spacing w:before="20"/>
              <w:jc w:val="center"/>
              <w:rPr>
                <w:b/>
                <w:bCs/>
              </w:rPr>
            </w:pPr>
            <w:r w:rsidRPr="00350980">
              <w:rPr>
                <w:b/>
                <w:bCs/>
              </w:rPr>
              <w:t>Naraka Chaturdashi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16-11-20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  <w:r>
              <w:t>Monday</w:t>
            </w:r>
          </w:p>
        </w:tc>
        <w:tc>
          <w:tcPr>
            <w:tcW w:w="2795" w:type="pct"/>
          </w:tcPr>
          <w:p w:rsidR="003D3808" w:rsidRPr="008447FF" w:rsidRDefault="003D3808" w:rsidP="00205878">
            <w:pPr>
              <w:spacing w:before="20"/>
              <w:jc w:val="center"/>
            </w:pPr>
            <w:proofErr w:type="spellStart"/>
            <w:r>
              <w:rPr>
                <w:b/>
                <w:szCs w:val="28"/>
              </w:rPr>
              <w:t>Balipadyami</w:t>
            </w:r>
            <w:proofErr w:type="spellEnd"/>
          </w:p>
        </w:tc>
        <w:tc>
          <w:tcPr>
            <w:tcW w:w="788" w:type="pct"/>
          </w:tcPr>
          <w:p w:rsidR="003D3808" w:rsidRPr="008447FF" w:rsidRDefault="003D3808" w:rsidP="00205878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3D3808">
            <w:pPr>
              <w:spacing w:beforeLines="20" w:before="48"/>
            </w:pPr>
            <w:r>
              <w:t>17</w:t>
            </w:r>
            <w:r w:rsidRPr="001207D8">
              <w:rPr>
                <w:vertAlign w:val="superscript"/>
              </w:rPr>
              <w:t>th</w:t>
            </w:r>
            <w:r>
              <w:t xml:space="preserve"> -19</w:t>
            </w:r>
            <w:r w:rsidRPr="001207D8">
              <w:rPr>
                <w:vertAlign w:val="superscript"/>
              </w:rPr>
              <w:t>th</w:t>
            </w:r>
            <w:r>
              <w:t xml:space="preserve"> Nov 2020</w:t>
            </w:r>
          </w:p>
        </w:tc>
        <w:tc>
          <w:tcPr>
            <w:tcW w:w="676" w:type="pct"/>
          </w:tcPr>
          <w:p w:rsidR="003D3808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Default="003D3808" w:rsidP="00205878">
            <w:pPr>
              <w:spacing w:before="20"/>
              <w:jc w:val="center"/>
              <w:rPr>
                <w:b/>
                <w:szCs w:val="28"/>
              </w:rPr>
            </w:pPr>
            <w:r w:rsidRPr="0057418D">
              <w:t xml:space="preserve">Project review – Phase 2 for 7th </w:t>
            </w:r>
            <w:proofErr w:type="spellStart"/>
            <w:r w:rsidRPr="0057418D">
              <w:t>sem</w:t>
            </w:r>
            <w:proofErr w:type="spellEnd"/>
            <w:r w:rsidRPr="0057418D">
              <w:t xml:space="preserve"> Students</w:t>
            </w:r>
          </w:p>
        </w:tc>
        <w:tc>
          <w:tcPr>
            <w:tcW w:w="788" w:type="pct"/>
          </w:tcPr>
          <w:p w:rsidR="003D3808" w:rsidRDefault="003D3808" w:rsidP="00205878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19-11-20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  <w:r>
              <w:t>Thursday</w:t>
            </w:r>
          </w:p>
        </w:tc>
        <w:tc>
          <w:tcPr>
            <w:tcW w:w="2795" w:type="pct"/>
          </w:tcPr>
          <w:p w:rsidR="003D3808" w:rsidRDefault="003D3808" w:rsidP="00205878">
            <w:pPr>
              <w:spacing w:before="20"/>
              <w:jc w:val="center"/>
            </w:pPr>
            <w:r>
              <w:t>Counseling and student performance review-2</w:t>
            </w:r>
          </w:p>
        </w:tc>
        <w:tc>
          <w:tcPr>
            <w:tcW w:w="788" w:type="pct"/>
          </w:tcPr>
          <w:p w:rsidR="003D3808" w:rsidRDefault="003D3808" w:rsidP="00205878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3D3808">
            <w:pPr>
              <w:spacing w:beforeLines="20" w:before="48"/>
            </w:pPr>
            <w:r>
              <w:t>20-11-20 to</w:t>
            </w:r>
          </w:p>
          <w:p w:rsidR="003D3808" w:rsidRDefault="003D3808" w:rsidP="003D3808">
            <w:pPr>
              <w:spacing w:beforeLines="20" w:before="48"/>
            </w:pPr>
            <w:r>
              <w:t>21-11-20</w:t>
            </w:r>
          </w:p>
        </w:tc>
        <w:tc>
          <w:tcPr>
            <w:tcW w:w="676" w:type="pct"/>
          </w:tcPr>
          <w:p w:rsidR="003D3808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Pr="00062542" w:rsidRDefault="003D3808" w:rsidP="00205878">
            <w:pPr>
              <w:spacing w:before="20"/>
              <w:jc w:val="center"/>
              <w:rPr>
                <w:b/>
                <w:szCs w:val="28"/>
              </w:rPr>
            </w:pPr>
            <w:r w:rsidRPr="00062542">
              <w:rPr>
                <w:b/>
              </w:rPr>
              <w:t>Action Taken Report on NIRF / NAAC Compliance</w:t>
            </w:r>
          </w:p>
        </w:tc>
        <w:tc>
          <w:tcPr>
            <w:tcW w:w="788" w:type="pct"/>
          </w:tcPr>
          <w:p w:rsidR="003D3808" w:rsidRDefault="003D3808" w:rsidP="00205878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20-11-20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  <w:r>
              <w:t>Friday</w:t>
            </w:r>
          </w:p>
        </w:tc>
        <w:tc>
          <w:tcPr>
            <w:tcW w:w="2795" w:type="pct"/>
          </w:tcPr>
          <w:p w:rsidR="003D3808" w:rsidRDefault="003D3808" w:rsidP="008C2A5A">
            <w:pPr>
              <w:spacing w:before="20"/>
              <w:jc w:val="center"/>
            </w:pPr>
            <w:r w:rsidRPr="0057418D">
              <w:t>Parents Teacher Meeting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23</w:t>
            </w:r>
            <w:r w:rsidRPr="00BC1117">
              <w:rPr>
                <w:vertAlign w:val="superscript"/>
              </w:rPr>
              <w:t>rd</w:t>
            </w:r>
            <w:r>
              <w:t xml:space="preserve"> -27</w:t>
            </w:r>
            <w:r w:rsidRPr="00BC1117">
              <w:rPr>
                <w:vertAlign w:val="superscript"/>
              </w:rPr>
              <w:t>th</w:t>
            </w:r>
            <w:r>
              <w:t xml:space="preserve"> Nov 2020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Pr="00BC1117" w:rsidRDefault="003D3808" w:rsidP="008C2A5A">
            <w:pPr>
              <w:spacing w:before="20"/>
              <w:jc w:val="center"/>
            </w:pPr>
            <w:r w:rsidRPr="00BC1117">
              <w:t>Technical Lectures by eminent resourceful persons on various topics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  <w:r>
              <w:t>02-12-20</w:t>
            </w: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Pr="00BC1117" w:rsidRDefault="003D3808" w:rsidP="007370B4">
            <w:pPr>
              <w:spacing w:before="20"/>
              <w:jc w:val="center"/>
            </w:pPr>
            <w:bookmarkStart w:id="0" w:name="_GoBack"/>
            <w:r w:rsidRPr="00BC1117">
              <w:t>IQAC and review of R&amp;D Activities with Industries (M O U) and ICRC Activities</w:t>
            </w:r>
            <w:bookmarkEnd w:id="0"/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  <w:r>
              <w:t xml:space="preserve">Remedial Classes for Under Performing Students   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676" w:type="pct"/>
          </w:tcPr>
          <w:p w:rsidR="003D3808" w:rsidRPr="008447FF" w:rsidRDefault="003D3808" w:rsidP="003D3808">
            <w:pPr>
              <w:spacing w:beforeLines="20" w:before="48"/>
            </w:pPr>
          </w:p>
        </w:tc>
        <w:tc>
          <w:tcPr>
            <w:tcW w:w="2795" w:type="pc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  <w:r w:rsidRPr="008C2A5A">
              <w:rPr>
                <w:b/>
                <w:szCs w:val="28"/>
              </w:rPr>
              <w:t>Faculty Appraisal by students</w:t>
            </w:r>
          </w:p>
        </w:tc>
        <w:tc>
          <w:tcPr>
            <w:tcW w:w="788" w:type="pc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BA7B1A">
            <w:pPr>
              <w:spacing w:before="20"/>
            </w:pPr>
            <w:r>
              <w:t>03-12-20</w:t>
            </w:r>
          </w:p>
        </w:tc>
        <w:tc>
          <w:tcPr>
            <w:tcW w:w="676" w:type="pct"/>
          </w:tcPr>
          <w:p w:rsidR="003D3808" w:rsidRPr="008447FF" w:rsidRDefault="003D3808" w:rsidP="009F534F">
            <w:pPr>
              <w:spacing w:before="20"/>
            </w:pPr>
            <w:r>
              <w:t>Thursday</w:t>
            </w:r>
          </w:p>
        </w:tc>
        <w:tc>
          <w:tcPr>
            <w:tcW w:w="2795" w:type="pct"/>
          </w:tcPr>
          <w:p w:rsidR="003D3808" w:rsidRPr="008447FF" w:rsidRDefault="003D3808" w:rsidP="009F534F">
            <w:pPr>
              <w:spacing w:before="20"/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Kanakadasa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Jayanthi</w:t>
            </w:r>
            <w:proofErr w:type="spellEnd"/>
          </w:p>
        </w:tc>
        <w:tc>
          <w:tcPr>
            <w:tcW w:w="788" w:type="pct"/>
          </w:tcPr>
          <w:p w:rsidR="003D3808" w:rsidRPr="008447FF" w:rsidRDefault="003D3808" w:rsidP="009F534F">
            <w:pPr>
              <w:spacing w:before="20"/>
              <w:jc w:val="center"/>
            </w:pPr>
            <w:r>
              <w:t>Holiday</w:t>
            </w: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BA7B1A">
            <w:pPr>
              <w:spacing w:before="20"/>
            </w:pPr>
            <w:r>
              <w:t>04-12-20</w:t>
            </w:r>
          </w:p>
        </w:tc>
        <w:tc>
          <w:tcPr>
            <w:tcW w:w="676" w:type="pct"/>
          </w:tcPr>
          <w:p w:rsidR="003D3808" w:rsidRDefault="003D3808" w:rsidP="009F534F">
            <w:pPr>
              <w:spacing w:before="20"/>
            </w:pPr>
            <w:r>
              <w:t>Friday</w:t>
            </w:r>
          </w:p>
        </w:tc>
        <w:tc>
          <w:tcPr>
            <w:tcW w:w="2795" w:type="pct"/>
          </w:tcPr>
          <w:p w:rsidR="003D3808" w:rsidRDefault="003D3808" w:rsidP="009F534F">
            <w:pPr>
              <w:spacing w:before="20"/>
              <w:jc w:val="center"/>
              <w:rPr>
                <w:b/>
                <w:szCs w:val="28"/>
              </w:rPr>
            </w:pPr>
            <w:r w:rsidRPr="0057418D">
              <w:t>Module and Program Coordinators  Meeting</w:t>
            </w:r>
          </w:p>
        </w:tc>
        <w:tc>
          <w:tcPr>
            <w:tcW w:w="788" w:type="pct"/>
          </w:tcPr>
          <w:p w:rsidR="003D3808" w:rsidRDefault="003D3808" w:rsidP="009F534F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Pr="008447FF" w:rsidRDefault="003D3808" w:rsidP="006666A3">
            <w:pPr>
              <w:spacing w:before="20"/>
            </w:pPr>
            <w:r>
              <w:t>07-12-20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Monday</w:t>
            </w:r>
          </w:p>
        </w:tc>
        <w:tc>
          <w:tcPr>
            <w:tcW w:w="2795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</w:p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  <w:r w:rsidRPr="008C2A5A">
              <w:rPr>
                <w:b/>
                <w:szCs w:val="28"/>
              </w:rPr>
              <w:t>Test – II</w:t>
            </w:r>
            <w:r>
              <w:rPr>
                <w:b/>
                <w:szCs w:val="28"/>
              </w:rPr>
              <w:t>I</w:t>
            </w:r>
            <w:r w:rsidRPr="008C2A5A">
              <w:rPr>
                <w:b/>
                <w:szCs w:val="28"/>
              </w:rPr>
              <w:t xml:space="preserve"> &amp; Quiz-II</w:t>
            </w:r>
            <w:r>
              <w:rPr>
                <w:b/>
                <w:szCs w:val="28"/>
              </w:rPr>
              <w:t>I</w:t>
            </w:r>
            <w:r w:rsidRPr="008C2A5A">
              <w:rPr>
                <w:b/>
                <w:szCs w:val="28"/>
              </w:rPr>
              <w:t xml:space="preserve"> (Compulsory)</w:t>
            </w:r>
          </w:p>
        </w:tc>
        <w:tc>
          <w:tcPr>
            <w:tcW w:w="788" w:type="pct"/>
            <w:vMerge w:val="restart"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6666A3">
            <w:r>
              <w:t>08</w:t>
            </w:r>
            <w:r w:rsidRPr="00245C51">
              <w:t>-1</w:t>
            </w:r>
            <w:r>
              <w:t>2</w:t>
            </w:r>
            <w:r w:rsidRPr="00245C51">
              <w:t>-</w:t>
            </w:r>
            <w:r>
              <w:t>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Tuesday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062542">
        <w:trPr>
          <w:trHeight w:val="20"/>
        </w:trPr>
        <w:tc>
          <w:tcPr>
            <w:tcW w:w="741" w:type="pct"/>
          </w:tcPr>
          <w:p w:rsidR="003D3808" w:rsidRDefault="003D3808" w:rsidP="006666A3">
            <w:r>
              <w:t>09</w:t>
            </w:r>
            <w:r w:rsidRPr="00245C51">
              <w:t>-1</w:t>
            </w:r>
            <w:r>
              <w:t>2</w:t>
            </w:r>
            <w:r w:rsidRPr="00245C51">
              <w:t>-</w:t>
            </w:r>
            <w:r>
              <w:t>20</w:t>
            </w:r>
          </w:p>
        </w:tc>
        <w:tc>
          <w:tcPr>
            <w:tcW w:w="676" w:type="pct"/>
          </w:tcPr>
          <w:p w:rsidR="003D3808" w:rsidRPr="008447FF" w:rsidRDefault="003D3808" w:rsidP="00BB2EE5">
            <w:pPr>
              <w:spacing w:before="20"/>
            </w:pPr>
            <w:r>
              <w:t>Wednesday</w:t>
            </w:r>
          </w:p>
        </w:tc>
        <w:tc>
          <w:tcPr>
            <w:tcW w:w="2795" w:type="pct"/>
            <w:vMerge/>
          </w:tcPr>
          <w:p w:rsidR="003D3808" w:rsidRPr="008447FF" w:rsidRDefault="003D3808" w:rsidP="00923256">
            <w:pPr>
              <w:spacing w:before="20"/>
              <w:jc w:val="center"/>
              <w:rPr>
                <w:b/>
                <w:szCs w:val="28"/>
              </w:rPr>
            </w:pPr>
          </w:p>
        </w:tc>
        <w:tc>
          <w:tcPr>
            <w:tcW w:w="788" w:type="pct"/>
            <w:vMerge/>
          </w:tcPr>
          <w:p w:rsidR="003D3808" w:rsidRPr="008447FF" w:rsidRDefault="003D3808" w:rsidP="00923256">
            <w:pPr>
              <w:spacing w:before="20"/>
              <w:jc w:val="center"/>
            </w:pP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Pr="006867C6" w:rsidRDefault="003D3808" w:rsidP="00E9483D">
            <w:r>
              <w:t>16-12-20</w:t>
            </w:r>
          </w:p>
        </w:tc>
        <w:tc>
          <w:tcPr>
            <w:tcW w:w="676" w:type="pct"/>
          </w:tcPr>
          <w:p w:rsidR="003D3808" w:rsidRPr="006867C6" w:rsidRDefault="003D3808" w:rsidP="00BB2EE5">
            <w:r>
              <w:t>Wednesday</w:t>
            </w:r>
          </w:p>
        </w:tc>
        <w:tc>
          <w:tcPr>
            <w:tcW w:w="3583" w:type="pct"/>
            <w:gridSpan w:val="2"/>
          </w:tcPr>
          <w:p w:rsidR="003D3808" w:rsidRPr="006867C6" w:rsidRDefault="003D3808" w:rsidP="00E9483D">
            <w:pPr>
              <w:jc w:val="center"/>
            </w:pPr>
            <w:r>
              <w:t>Parent - Teacher Meeting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Pr="006867C6" w:rsidRDefault="003D3808" w:rsidP="00E9483D"/>
        </w:tc>
        <w:tc>
          <w:tcPr>
            <w:tcW w:w="676" w:type="pct"/>
          </w:tcPr>
          <w:p w:rsidR="003D3808" w:rsidRPr="006867C6" w:rsidRDefault="003D3808" w:rsidP="00BB2EE5"/>
        </w:tc>
        <w:tc>
          <w:tcPr>
            <w:tcW w:w="3583" w:type="pct"/>
            <w:gridSpan w:val="2"/>
          </w:tcPr>
          <w:p w:rsidR="003D3808" w:rsidRDefault="003D3808" w:rsidP="00E373A7">
            <w:pPr>
              <w:jc w:val="center"/>
            </w:pPr>
            <w:r>
              <w:t xml:space="preserve">Review of Activity Point Program 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Pr="006867C6" w:rsidRDefault="003D3808" w:rsidP="00E9483D"/>
        </w:tc>
        <w:tc>
          <w:tcPr>
            <w:tcW w:w="676" w:type="pct"/>
          </w:tcPr>
          <w:p w:rsidR="003D3808" w:rsidRPr="006867C6" w:rsidRDefault="003D3808" w:rsidP="00BB2EE5"/>
        </w:tc>
        <w:tc>
          <w:tcPr>
            <w:tcW w:w="3583" w:type="pct"/>
            <w:gridSpan w:val="2"/>
          </w:tcPr>
          <w:p w:rsidR="003D3808" w:rsidRDefault="003D3808" w:rsidP="00E9483D">
            <w:pPr>
              <w:jc w:val="center"/>
            </w:pPr>
            <w:r>
              <w:t>Review of MOU and ICRC Activities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Pr="006867C6" w:rsidRDefault="003D3808" w:rsidP="00E9483D"/>
        </w:tc>
        <w:tc>
          <w:tcPr>
            <w:tcW w:w="676" w:type="pct"/>
          </w:tcPr>
          <w:p w:rsidR="003D3808" w:rsidRPr="006867C6" w:rsidRDefault="003D3808" w:rsidP="00BB2EE5"/>
        </w:tc>
        <w:tc>
          <w:tcPr>
            <w:tcW w:w="3583" w:type="pct"/>
            <w:gridSpan w:val="2"/>
          </w:tcPr>
          <w:p w:rsidR="003D3808" w:rsidRPr="006867C6" w:rsidRDefault="003D3808" w:rsidP="009503A4">
            <w:pPr>
              <w:jc w:val="center"/>
            </w:pPr>
            <w:r w:rsidRPr="006867C6">
              <w:t>Course end survey by faculty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Pr="006867C6" w:rsidRDefault="003D3808" w:rsidP="00E9483D"/>
        </w:tc>
        <w:tc>
          <w:tcPr>
            <w:tcW w:w="676" w:type="pct"/>
          </w:tcPr>
          <w:p w:rsidR="003D3808" w:rsidRPr="006867C6" w:rsidRDefault="003D3808" w:rsidP="00BB2EE5"/>
        </w:tc>
        <w:tc>
          <w:tcPr>
            <w:tcW w:w="3583" w:type="pct"/>
            <w:gridSpan w:val="2"/>
          </w:tcPr>
          <w:p w:rsidR="003D3808" w:rsidRDefault="003D3808" w:rsidP="009503A4">
            <w:pPr>
              <w:jc w:val="center"/>
            </w:pPr>
            <w:r w:rsidRPr="006867C6">
              <w:t>Finalization of CIE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Default="003D3808" w:rsidP="00447735">
            <w:pPr>
              <w:spacing w:before="20"/>
            </w:pPr>
            <w:r>
              <w:t>17-12-20</w:t>
            </w:r>
          </w:p>
        </w:tc>
        <w:tc>
          <w:tcPr>
            <w:tcW w:w="676" w:type="pct"/>
          </w:tcPr>
          <w:p w:rsidR="003D3808" w:rsidRDefault="003D3808" w:rsidP="00A067CE">
            <w:pPr>
              <w:spacing w:before="20"/>
            </w:pPr>
            <w:r>
              <w:t>Thursday</w:t>
            </w:r>
          </w:p>
        </w:tc>
        <w:tc>
          <w:tcPr>
            <w:tcW w:w="3583" w:type="pct"/>
            <w:gridSpan w:val="2"/>
          </w:tcPr>
          <w:p w:rsidR="003D3808" w:rsidRDefault="003D3808" w:rsidP="00415185">
            <w:pPr>
              <w:spacing w:before="20"/>
              <w:jc w:val="center"/>
            </w:pPr>
            <w:r>
              <w:t>Last Working day for 3</w:t>
            </w:r>
            <w:r w:rsidRPr="00415185">
              <w:rPr>
                <w:vertAlign w:val="superscript"/>
              </w:rPr>
              <w:t>rd</w:t>
            </w:r>
            <w:r>
              <w:t xml:space="preserve"> , 5</w:t>
            </w:r>
            <w:r w:rsidRPr="00415185">
              <w:rPr>
                <w:vertAlign w:val="superscript"/>
              </w:rPr>
              <w:t>th</w:t>
            </w:r>
            <w:r>
              <w:t xml:space="preserve"> and 7</w:t>
            </w:r>
            <w:r>
              <w:rPr>
                <w:vertAlign w:val="superscript"/>
              </w:rPr>
              <w:t xml:space="preserve">th </w:t>
            </w:r>
            <w:r>
              <w:t xml:space="preserve">Sem B.E. </w:t>
            </w:r>
          </w:p>
        </w:tc>
      </w:tr>
      <w:tr w:rsidR="003D3808" w:rsidTr="00E64E6B">
        <w:trPr>
          <w:trHeight w:val="20"/>
        </w:trPr>
        <w:tc>
          <w:tcPr>
            <w:tcW w:w="741" w:type="pct"/>
          </w:tcPr>
          <w:p w:rsidR="003D3808" w:rsidRDefault="003D3808" w:rsidP="00447735">
            <w:pPr>
              <w:spacing w:before="20"/>
            </w:pPr>
            <w:r>
              <w:t>17-12-20 to 19-12-20</w:t>
            </w:r>
          </w:p>
        </w:tc>
        <w:tc>
          <w:tcPr>
            <w:tcW w:w="676" w:type="pct"/>
          </w:tcPr>
          <w:p w:rsidR="003D3808" w:rsidRDefault="003D3808" w:rsidP="00A067CE">
            <w:pPr>
              <w:spacing w:before="20"/>
            </w:pPr>
          </w:p>
        </w:tc>
        <w:tc>
          <w:tcPr>
            <w:tcW w:w="3583" w:type="pct"/>
            <w:gridSpan w:val="2"/>
          </w:tcPr>
          <w:p w:rsidR="003D3808" w:rsidRPr="00062542" w:rsidRDefault="003D3808" w:rsidP="007705FF">
            <w:pPr>
              <w:spacing w:before="20"/>
              <w:jc w:val="center"/>
              <w:rPr>
                <w:b/>
              </w:rPr>
            </w:pPr>
            <w:r w:rsidRPr="00062542">
              <w:rPr>
                <w:b/>
              </w:rPr>
              <w:t>Action Taken Report on NBA Compliance</w:t>
            </w:r>
          </w:p>
        </w:tc>
      </w:tr>
      <w:tr w:rsidR="003D3808" w:rsidTr="00E64E6B">
        <w:trPr>
          <w:trHeight w:val="20"/>
        </w:trPr>
        <w:tc>
          <w:tcPr>
            <w:tcW w:w="1417" w:type="pct"/>
            <w:gridSpan w:val="2"/>
          </w:tcPr>
          <w:p w:rsidR="003D3808" w:rsidRPr="008447FF" w:rsidRDefault="003D3808" w:rsidP="0065094E">
            <w:pPr>
              <w:spacing w:before="20"/>
            </w:pPr>
            <w:r>
              <w:t>21-12-20 to 31-12-20</w:t>
            </w:r>
          </w:p>
        </w:tc>
        <w:tc>
          <w:tcPr>
            <w:tcW w:w="3583" w:type="pct"/>
            <w:gridSpan w:val="2"/>
          </w:tcPr>
          <w:p w:rsidR="003D3808" w:rsidRPr="008447FF" w:rsidRDefault="003D3808" w:rsidP="00D62E89">
            <w:pPr>
              <w:spacing w:before="20"/>
              <w:jc w:val="center"/>
            </w:pPr>
            <w:r w:rsidRPr="008447FF">
              <w:t xml:space="preserve">Practical Exams for </w:t>
            </w:r>
            <w:r>
              <w:t>3</w:t>
            </w:r>
            <w:r w:rsidRPr="00415185">
              <w:rPr>
                <w:vertAlign w:val="superscript"/>
              </w:rPr>
              <w:t>rd</w:t>
            </w:r>
            <w:r>
              <w:t xml:space="preserve"> , 5</w:t>
            </w:r>
            <w:r w:rsidRPr="00415185">
              <w:rPr>
                <w:vertAlign w:val="superscript"/>
              </w:rPr>
              <w:t>th</w:t>
            </w:r>
            <w:r>
              <w:t xml:space="preserve"> and 7</w:t>
            </w:r>
            <w:r>
              <w:rPr>
                <w:vertAlign w:val="superscript"/>
              </w:rPr>
              <w:t xml:space="preserve">th </w:t>
            </w:r>
            <w:r>
              <w:t>Sem B.E</w:t>
            </w:r>
            <w:r w:rsidRPr="008447FF">
              <w:t>.</w:t>
            </w:r>
          </w:p>
        </w:tc>
      </w:tr>
      <w:tr w:rsidR="003D3808" w:rsidTr="00E64E6B">
        <w:trPr>
          <w:trHeight w:val="20"/>
        </w:trPr>
        <w:tc>
          <w:tcPr>
            <w:tcW w:w="1417" w:type="pct"/>
            <w:gridSpan w:val="2"/>
          </w:tcPr>
          <w:p w:rsidR="003D3808" w:rsidRPr="008447FF" w:rsidRDefault="003D3808" w:rsidP="0065094E">
            <w:pPr>
              <w:spacing w:before="20"/>
            </w:pPr>
            <w:r>
              <w:t>04-01-21 to 23-01-21</w:t>
            </w:r>
          </w:p>
        </w:tc>
        <w:tc>
          <w:tcPr>
            <w:tcW w:w="3583" w:type="pct"/>
            <w:gridSpan w:val="2"/>
          </w:tcPr>
          <w:p w:rsidR="003D3808" w:rsidRPr="008447FF" w:rsidRDefault="003D3808" w:rsidP="00923256">
            <w:pPr>
              <w:spacing w:before="20"/>
              <w:jc w:val="center"/>
            </w:pPr>
            <w:r w:rsidRPr="008447FF">
              <w:t xml:space="preserve">Theory Examinations for </w:t>
            </w:r>
            <w:r>
              <w:t>3</w:t>
            </w:r>
            <w:r w:rsidRPr="00415185">
              <w:rPr>
                <w:vertAlign w:val="superscript"/>
              </w:rPr>
              <w:t>rd</w:t>
            </w:r>
            <w:r>
              <w:t xml:space="preserve"> , 5</w:t>
            </w:r>
            <w:r w:rsidRPr="00415185">
              <w:rPr>
                <w:vertAlign w:val="superscript"/>
              </w:rPr>
              <w:t>th</w:t>
            </w:r>
            <w:r>
              <w:t xml:space="preserve"> and 7</w:t>
            </w:r>
            <w:r>
              <w:rPr>
                <w:vertAlign w:val="superscript"/>
              </w:rPr>
              <w:t xml:space="preserve">th </w:t>
            </w:r>
            <w:r>
              <w:t>Sem B.E</w:t>
            </w:r>
          </w:p>
        </w:tc>
      </w:tr>
      <w:tr w:rsidR="003D3808" w:rsidTr="00E64E6B">
        <w:trPr>
          <w:trHeight w:val="20"/>
        </w:trPr>
        <w:tc>
          <w:tcPr>
            <w:tcW w:w="1417" w:type="pct"/>
            <w:gridSpan w:val="2"/>
          </w:tcPr>
          <w:p w:rsidR="003D3808" w:rsidRDefault="003D3808" w:rsidP="00993294">
            <w:pPr>
              <w:spacing w:before="20"/>
              <w:jc w:val="center"/>
            </w:pPr>
          </w:p>
        </w:tc>
        <w:tc>
          <w:tcPr>
            <w:tcW w:w="3583" w:type="pct"/>
            <w:gridSpan w:val="2"/>
          </w:tcPr>
          <w:p w:rsidR="003D3808" w:rsidRPr="008447FF" w:rsidRDefault="003D3808" w:rsidP="00993294">
            <w:pPr>
              <w:spacing w:before="20"/>
              <w:jc w:val="center"/>
            </w:pPr>
            <w:r>
              <w:t>Commencement of 2</w:t>
            </w:r>
            <w:r w:rsidRPr="00BA6190">
              <w:rPr>
                <w:vertAlign w:val="superscript"/>
              </w:rPr>
              <w:t>nd</w:t>
            </w:r>
            <w:r>
              <w:t xml:space="preserve"> Sem B.E Classes</w:t>
            </w:r>
          </w:p>
        </w:tc>
      </w:tr>
      <w:tr w:rsidR="003D3808" w:rsidTr="00E64E6B">
        <w:trPr>
          <w:trHeight w:val="20"/>
        </w:trPr>
        <w:tc>
          <w:tcPr>
            <w:tcW w:w="1417" w:type="pct"/>
            <w:gridSpan w:val="2"/>
          </w:tcPr>
          <w:p w:rsidR="003D3808" w:rsidRPr="008447FF" w:rsidRDefault="003D3808" w:rsidP="009B2ED4">
            <w:pPr>
              <w:spacing w:before="20"/>
            </w:pPr>
            <w:r>
              <w:t>08-02-2021</w:t>
            </w:r>
          </w:p>
        </w:tc>
        <w:tc>
          <w:tcPr>
            <w:tcW w:w="3583" w:type="pct"/>
            <w:gridSpan w:val="2"/>
          </w:tcPr>
          <w:p w:rsidR="003D3808" w:rsidRPr="008447FF" w:rsidRDefault="003D3808" w:rsidP="00BA6190">
            <w:pPr>
              <w:spacing w:before="20"/>
              <w:jc w:val="center"/>
            </w:pPr>
            <w:r w:rsidRPr="008447FF">
              <w:t xml:space="preserve">Commencement of </w:t>
            </w:r>
            <w:r>
              <w:t>Even</w:t>
            </w:r>
            <w:r w:rsidRPr="008447FF">
              <w:t xml:space="preserve"> Semester </w:t>
            </w:r>
            <w:r>
              <w:t>C</w:t>
            </w:r>
            <w:r w:rsidRPr="008447FF">
              <w:t>lasses</w:t>
            </w:r>
          </w:p>
        </w:tc>
      </w:tr>
    </w:tbl>
    <w:p w:rsidR="00606068" w:rsidRDefault="00606068" w:rsidP="00606068"/>
    <w:p w:rsidR="00D57A40" w:rsidRPr="0077788D" w:rsidRDefault="00606068" w:rsidP="00606068">
      <w:pPr>
        <w:rPr>
          <w:b/>
          <w:i/>
          <w:sz w:val="20"/>
          <w:szCs w:val="20"/>
        </w:rPr>
      </w:pPr>
      <w:r w:rsidRPr="0077788D">
        <w:rPr>
          <w:b/>
          <w:i/>
          <w:sz w:val="20"/>
          <w:szCs w:val="20"/>
        </w:rPr>
        <w:t>Copy To</w:t>
      </w:r>
      <w:r w:rsidR="00D57A40" w:rsidRPr="0077788D">
        <w:rPr>
          <w:b/>
          <w:i/>
          <w:sz w:val="20"/>
          <w:szCs w:val="20"/>
        </w:rPr>
        <w:t>:</w:t>
      </w:r>
    </w:p>
    <w:p w:rsidR="00AC0690" w:rsidRPr="0077788D" w:rsidRDefault="00AC0690" w:rsidP="00AC069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788D">
        <w:rPr>
          <w:sz w:val="20"/>
          <w:szCs w:val="20"/>
        </w:rPr>
        <w:t xml:space="preserve">All HOD’s are informed to submit the department Calendar of events to the office of the undersigned  </w:t>
      </w:r>
    </w:p>
    <w:p w:rsidR="00606068" w:rsidRPr="0077788D" w:rsidRDefault="00606068" w:rsidP="006060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788D">
        <w:rPr>
          <w:sz w:val="20"/>
          <w:szCs w:val="20"/>
        </w:rPr>
        <w:t>All HOD’S with a request to bring it to the notice of all counselors and display on all student notice boards</w:t>
      </w:r>
      <w:r w:rsidR="00D57A40" w:rsidRPr="0077788D">
        <w:rPr>
          <w:sz w:val="20"/>
          <w:szCs w:val="20"/>
        </w:rPr>
        <w:t>/ BIT office/ BIT Library</w:t>
      </w:r>
      <w:r w:rsidR="002B4ACE" w:rsidRPr="0077788D">
        <w:rPr>
          <w:sz w:val="20"/>
          <w:szCs w:val="20"/>
        </w:rPr>
        <w:t>/Sports Dept</w:t>
      </w:r>
      <w:r w:rsidRPr="0077788D">
        <w:rPr>
          <w:sz w:val="20"/>
          <w:szCs w:val="20"/>
        </w:rPr>
        <w:t>.</w:t>
      </w:r>
    </w:p>
    <w:p w:rsidR="00D57A40" w:rsidRPr="0077788D" w:rsidRDefault="00606068" w:rsidP="006060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788D">
        <w:rPr>
          <w:sz w:val="20"/>
          <w:szCs w:val="20"/>
        </w:rPr>
        <w:t xml:space="preserve">Wardens with a request to announce in both boys and girls hostel </w:t>
      </w:r>
    </w:p>
    <w:p w:rsidR="00FB572A" w:rsidRPr="0077788D" w:rsidRDefault="00744777" w:rsidP="006060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788D">
        <w:rPr>
          <w:sz w:val="20"/>
          <w:szCs w:val="20"/>
        </w:rPr>
        <w:t>Chief coordinators of</w:t>
      </w:r>
      <w:r w:rsidR="00BA256E">
        <w:rPr>
          <w:sz w:val="20"/>
          <w:szCs w:val="20"/>
        </w:rPr>
        <w:t xml:space="preserve"> various sub committees</w:t>
      </w:r>
      <w:r w:rsidR="00F100D6">
        <w:rPr>
          <w:sz w:val="20"/>
          <w:szCs w:val="20"/>
        </w:rPr>
        <w:t xml:space="preserve"> </w:t>
      </w:r>
      <w:r w:rsidR="002759A3">
        <w:rPr>
          <w:sz w:val="20"/>
          <w:szCs w:val="20"/>
        </w:rPr>
        <w:t xml:space="preserve">in </w:t>
      </w:r>
      <w:r w:rsidR="00F100D6">
        <w:rPr>
          <w:sz w:val="20"/>
          <w:szCs w:val="20"/>
        </w:rPr>
        <w:t xml:space="preserve">Board of Governance </w:t>
      </w:r>
      <w:r w:rsidR="002759A3">
        <w:rPr>
          <w:sz w:val="20"/>
          <w:szCs w:val="20"/>
        </w:rPr>
        <w:t>/</w:t>
      </w:r>
      <w:r w:rsidR="00F100D6">
        <w:rPr>
          <w:sz w:val="20"/>
          <w:szCs w:val="20"/>
        </w:rPr>
        <w:t xml:space="preserve"> </w:t>
      </w:r>
      <w:r w:rsidR="002B4ACE" w:rsidRPr="0077788D">
        <w:rPr>
          <w:sz w:val="20"/>
          <w:szCs w:val="20"/>
        </w:rPr>
        <w:t>S</w:t>
      </w:r>
      <w:r w:rsidR="00D57A40" w:rsidRPr="0077788D">
        <w:rPr>
          <w:sz w:val="20"/>
          <w:szCs w:val="20"/>
        </w:rPr>
        <w:t>tudents affairs</w:t>
      </w:r>
      <w:r w:rsidR="002B4ACE" w:rsidRPr="0077788D">
        <w:rPr>
          <w:sz w:val="20"/>
          <w:szCs w:val="20"/>
        </w:rPr>
        <w:t xml:space="preserve"> </w:t>
      </w:r>
      <w:r w:rsidRPr="0077788D">
        <w:rPr>
          <w:sz w:val="20"/>
          <w:szCs w:val="20"/>
        </w:rPr>
        <w:t>/</w:t>
      </w:r>
      <w:r w:rsidR="00D57A40" w:rsidRPr="0077788D">
        <w:rPr>
          <w:sz w:val="20"/>
          <w:szCs w:val="20"/>
        </w:rPr>
        <w:t xml:space="preserve"> academic</w:t>
      </w:r>
      <w:r w:rsidRPr="0077788D">
        <w:rPr>
          <w:sz w:val="20"/>
          <w:szCs w:val="20"/>
        </w:rPr>
        <w:t>/</w:t>
      </w:r>
      <w:r w:rsidR="002B4ACE" w:rsidRPr="0077788D">
        <w:rPr>
          <w:sz w:val="20"/>
          <w:szCs w:val="20"/>
        </w:rPr>
        <w:t xml:space="preserve"> </w:t>
      </w:r>
      <w:r w:rsidRPr="0077788D">
        <w:rPr>
          <w:sz w:val="20"/>
          <w:szCs w:val="20"/>
        </w:rPr>
        <w:t>VTU</w:t>
      </w:r>
      <w:r w:rsidR="00D57A40" w:rsidRPr="0077788D">
        <w:rPr>
          <w:sz w:val="20"/>
          <w:szCs w:val="20"/>
        </w:rPr>
        <w:t xml:space="preserve"> for information and needful</w:t>
      </w:r>
      <w:r w:rsidR="00FB572A" w:rsidRPr="0077788D">
        <w:rPr>
          <w:sz w:val="20"/>
          <w:szCs w:val="20"/>
        </w:rPr>
        <w:t>.</w:t>
      </w:r>
    </w:p>
    <w:p w:rsidR="00606068" w:rsidRPr="0077788D" w:rsidRDefault="00D57A40" w:rsidP="00D57A40">
      <w:pPr>
        <w:pStyle w:val="ListParagraph"/>
        <w:rPr>
          <w:sz w:val="20"/>
          <w:szCs w:val="20"/>
        </w:rPr>
      </w:pPr>
      <w:r w:rsidRPr="0077788D">
        <w:rPr>
          <w:sz w:val="20"/>
          <w:szCs w:val="20"/>
        </w:rPr>
        <w:t xml:space="preserve">  </w:t>
      </w:r>
      <w:r w:rsidR="00606068" w:rsidRPr="0077788D">
        <w:rPr>
          <w:sz w:val="20"/>
          <w:szCs w:val="20"/>
        </w:rPr>
        <w:t xml:space="preserve">  </w:t>
      </w:r>
    </w:p>
    <w:p w:rsidR="00AC0690" w:rsidRPr="0077788D" w:rsidRDefault="00AC0690" w:rsidP="00D57A40">
      <w:pPr>
        <w:ind w:left="7200"/>
        <w:rPr>
          <w:sz w:val="20"/>
          <w:szCs w:val="20"/>
        </w:rPr>
      </w:pPr>
    </w:p>
    <w:p w:rsidR="008447FF" w:rsidRPr="0077788D" w:rsidRDefault="008447FF" w:rsidP="00D57A40">
      <w:pPr>
        <w:ind w:left="7200"/>
        <w:rPr>
          <w:sz w:val="20"/>
          <w:szCs w:val="20"/>
        </w:rPr>
      </w:pPr>
      <w:r w:rsidRPr="0077788D">
        <w:rPr>
          <w:sz w:val="20"/>
          <w:szCs w:val="20"/>
        </w:rPr>
        <w:t>PRINCIPAL</w:t>
      </w:r>
    </w:p>
    <w:p w:rsidR="008447FF" w:rsidRPr="0077788D" w:rsidRDefault="008447FF" w:rsidP="00D57A40">
      <w:pPr>
        <w:ind w:left="5760" w:firstLine="720"/>
        <w:rPr>
          <w:sz w:val="20"/>
          <w:szCs w:val="20"/>
        </w:rPr>
      </w:pPr>
      <w:r w:rsidRPr="0077788D">
        <w:rPr>
          <w:sz w:val="20"/>
          <w:szCs w:val="20"/>
        </w:rPr>
        <w:t xml:space="preserve">     </w:t>
      </w:r>
      <w:r w:rsidR="00D57A40" w:rsidRPr="0077788D">
        <w:rPr>
          <w:sz w:val="20"/>
          <w:szCs w:val="20"/>
        </w:rPr>
        <w:tab/>
        <w:t xml:space="preserve">     </w:t>
      </w:r>
      <w:r w:rsidRPr="0077788D">
        <w:rPr>
          <w:sz w:val="20"/>
          <w:szCs w:val="20"/>
        </w:rPr>
        <w:t>BIT</w:t>
      </w:r>
    </w:p>
    <w:sectPr w:rsidR="008447FF" w:rsidRPr="0077788D" w:rsidSect="002E737A">
      <w:pgSz w:w="11907" w:h="16839" w:code="9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53661"/>
    <w:multiLevelType w:val="hybridMultilevel"/>
    <w:tmpl w:val="BF92F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50F6"/>
    <w:rsid w:val="00012943"/>
    <w:rsid w:val="00014C08"/>
    <w:rsid w:val="00022FF1"/>
    <w:rsid w:val="00044958"/>
    <w:rsid w:val="00062542"/>
    <w:rsid w:val="00075A3C"/>
    <w:rsid w:val="000F7796"/>
    <w:rsid w:val="001207D8"/>
    <w:rsid w:val="001951F7"/>
    <w:rsid w:val="001A428F"/>
    <w:rsid w:val="001C2151"/>
    <w:rsid w:val="00220B35"/>
    <w:rsid w:val="00244AF8"/>
    <w:rsid w:val="002759A3"/>
    <w:rsid w:val="002B4ACE"/>
    <w:rsid w:val="002D2D01"/>
    <w:rsid w:val="002E737A"/>
    <w:rsid w:val="0031401B"/>
    <w:rsid w:val="003272B4"/>
    <w:rsid w:val="003405C8"/>
    <w:rsid w:val="00350980"/>
    <w:rsid w:val="00356B42"/>
    <w:rsid w:val="00367DA3"/>
    <w:rsid w:val="0038401E"/>
    <w:rsid w:val="003927F1"/>
    <w:rsid w:val="003B559D"/>
    <w:rsid w:val="003C4A5C"/>
    <w:rsid w:val="003D3808"/>
    <w:rsid w:val="00415185"/>
    <w:rsid w:val="00443472"/>
    <w:rsid w:val="00447735"/>
    <w:rsid w:val="004549A8"/>
    <w:rsid w:val="004964EC"/>
    <w:rsid w:val="004F67F9"/>
    <w:rsid w:val="00512001"/>
    <w:rsid w:val="0057418D"/>
    <w:rsid w:val="00583029"/>
    <w:rsid w:val="005B047D"/>
    <w:rsid w:val="005B0879"/>
    <w:rsid w:val="005B1EF7"/>
    <w:rsid w:val="005D4146"/>
    <w:rsid w:val="00603EB9"/>
    <w:rsid w:val="00606068"/>
    <w:rsid w:val="006137EA"/>
    <w:rsid w:val="0065094E"/>
    <w:rsid w:val="006666A3"/>
    <w:rsid w:val="00720359"/>
    <w:rsid w:val="00725E04"/>
    <w:rsid w:val="007370B4"/>
    <w:rsid w:val="00744777"/>
    <w:rsid w:val="007514D7"/>
    <w:rsid w:val="007705FF"/>
    <w:rsid w:val="0077788D"/>
    <w:rsid w:val="007F08A7"/>
    <w:rsid w:val="00833F69"/>
    <w:rsid w:val="00834B20"/>
    <w:rsid w:val="008447FF"/>
    <w:rsid w:val="008700D1"/>
    <w:rsid w:val="008C2A5A"/>
    <w:rsid w:val="008C50F6"/>
    <w:rsid w:val="009105B2"/>
    <w:rsid w:val="00923256"/>
    <w:rsid w:val="009503A4"/>
    <w:rsid w:val="009811C5"/>
    <w:rsid w:val="00993294"/>
    <w:rsid w:val="009B2ED4"/>
    <w:rsid w:val="009D4355"/>
    <w:rsid w:val="009F534F"/>
    <w:rsid w:val="00A067CE"/>
    <w:rsid w:val="00A1111A"/>
    <w:rsid w:val="00A11E9F"/>
    <w:rsid w:val="00A263D6"/>
    <w:rsid w:val="00A4263A"/>
    <w:rsid w:val="00A9154C"/>
    <w:rsid w:val="00AA0BF5"/>
    <w:rsid w:val="00AC0690"/>
    <w:rsid w:val="00AE3A6E"/>
    <w:rsid w:val="00B539E3"/>
    <w:rsid w:val="00BA256E"/>
    <w:rsid w:val="00BA5C67"/>
    <w:rsid w:val="00BA6190"/>
    <w:rsid w:val="00BA7B1A"/>
    <w:rsid w:val="00BB2EE5"/>
    <w:rsid w:val="00BC1117"/>
    <w:rsid w:val="00C16D2B"/>
    <w:rsid w:val="00C23A0E"/>
    <w:rsid w:val="00CC6F36"/>
    <w:rsid w:val="00D535EA"/>
    <w:rsid w:val="00D57A40"/>
    <w:rsid w:val="00D62E89"/>
    <w:rsid w:val="00DC40C8"/>
    <w:rsid w:val="00E373A7"/>
    <w:rsid w:val="00E43626"/>
    <w:rsid w:val="00E64E6B"/>
    <w:rsid w:val="00E71211"/>
    <w:rsid w:val="00E9483D"/>
    <w:rsid w:val="00EF1251"/>
    <w:rsid w:val="00F100D6"/>
    <w:rsid w:val="00F235BF"/>
    <w:rsid w:val="00F71A7E"/>
    <w:rsid w:val="00F92043"/>
    <w:rsid w:val="00FB0183"/>
    <w:rsid w:val="00FB572A"/>
    <w:rsid w:val="00FD03E4"/>
    <w:rsid w:val="00FE32DE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8"/>
    <w:pPr>
      <w:ind w:left="720"/>
      <w:contextualSpacing/>
    </w:pPr>
  </w:style>
  <w:style w:type="paragraph" w:customStyle="1" w:styleId="Default">
    <w:name w:val="Default"/>
    <w:rsid w:val="003D38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83029"/>
    <w:pPr>
      <w:widowControl w:val="0"/>
      <w:autoSpaceDE w:val="0"/>
      <w:autoSpaceDN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Computer</cp:lastModifiedBy>
  <cp:revision>13</cp:revision>
  <dcterms:created xsi:type="dcterms:W3CDTF">2020-09-19T08:50:00Z</dcterms:created>
  <dcterms:modified xsi:type="dcterms:W3CDTF">2021-11-18T04:35:00Z</dcterms:modified>
</cp:coreProperties>
</file>