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E83" w:rsidRPr="00821E83" w:rsidRDefault="00821E83" w:rsidP="00821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CloudTrail</w:t>
      </w:r>
      <w:proofErr w:type="spellEnd"/>
    </w:p>
    <w:p w:rsidR="00821E83" w:rsidRPr="00821E83" w:rsidRDefault="00821E83" w:rsidP="00821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proofErr w:type="spellStart"/>
      <w:r w:rsidRPr="00821E83">
        <w:rPr>
          <w:rFonts w:ascii="Times New Roman" w:eastAsia="Times New Roman" w:hAnsi="Times New Roman" w:cs="Times New Roman"/>
          <w:sz w:val="24"/>
          <w:szCs w:val="24"/>
        </w:rPr>
        <w:t>CloudTrail</w:t>
      </w:r>
      <w:proofErr w:type="spellEnd"/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is a service that records and monitors all API calls and activities within an AWS account. It helps with security, compliance, and operational auditing by capturing details such as:</w:t>
      </w:r>
    </w:p>
    <w:p w:rsidR="00821E83" w:rsidRPr="00821E83" w:rsidRDefault="00821E83" w:rsidP="00821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Who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made the request (IAM user, role, or AWS service)</w:t>
      </w:r>
    </w:p>
    <w:p w:rsidR="00821E83" w:rsidRPr="00821E83" w:rsidRDefault="00821E83" w:rsidP="00821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action was performed (API call)</w:t>
      </w:r>
    </w:p>
    <w:p w:rsidR="00821E83" w:rsidRPr="00821E83" w:rsidRDefault="00821E83" w:rsidP="00821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it happened (timestamp)</w:t>
      </w:r>
    </w:p>
    <w:p w:rsidR="00821E83" w:rsidRPr="00821E83" w:rsidRDefault="00821E83" w:rsidP="00821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it came from (source IP address)</w:t>
      </w:r>
    </w:p>
    <w:p w:rsidR="00821E83" w:rsidRPr="00821E83" w:rsidRDefault="00821E83" w:rsidP="00821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E83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</w:p>
    <w:p w:rsidR="00821E83" w:rsidRPr="00821E83" w:rsidRDefault="00821E83" w:rsidP="00821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Event Logging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Captures API calls across AWS services.</w:t>
      </w:r>
    </w:p>
    <w:p w:rsidR="00821E83" w:rsidRPr="00821E83" w:rsidRDefault="00821E83" w:rsidP="00821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Multi-Region Support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Can be enabled across all AWS regions.</w:t>
      </w:r>
    </w:p>
    <w:p w:rsidR="00821E83" w:rsidRPr="00821E83" w:rsidRDefault="00821E83" w:rsidP="00821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Event History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Provides 90 days of event history by default.</w:t>
      </w:r>
    </w:p>
    <w:p w:rsidR="00821E83" w:rsidRPr="00821E83" w:rsidRDefault="00821E83" w:rsidP="00821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Trail Creation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Allows you to store logs in </w:t>
      </w: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, analyze with </w:t>
      </w:r>
      <w:proofErr w:type="spellStart"/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, and send alerts via </w:t>
      </w: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SNS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1E83" w:rsidRPr="00821E83" w:rsidRDefault="00821E83" w:rsidP="00821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with Security Tools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Works with AWS Security Hub, </w:t>
      </w:r>
      <w:proofErr w:type="spellStart"/>
      <w:r w:rsidRPr="00821E83">
        <w:rPr>
          <w:rFonts w:ascii="Times New Roman" w:eastAsia="Times New Roman" w:hAnsi="Times New Roman" w:cs="Times New Roman"/>
          <w:sz w:val="24"/>
          <w:szCs w:val="24"/>
        </w:rPr>
        <w:t>GuardDuty</w:t>
      </w:r>
      <w:proofErr w:type="spellEnd"/>
      <w:r w:rsidRPr="00821E83">
        <w:rPr>
          <w:rFonts w:ascii="Times New Roman" w:eastAsia="Times New Roman" w:hAnsi="Times New Roman" w:cs="Times New Roman"/>
          <w:sz w:val="24"/>
          <w:szCs w:val="24"/>
        </w:rPr>
        <w:t>, and IAM Access Analyzer.</w:t>
      </w:r>
    </w:p>
    <w:p w:rsidR="00821E83" w:rsidRPr="00821E83" w:rsidRDefault="00821E83" w:rsidP="00821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 Validation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Can enable log file validation to detect unauthorized changes.</w:t>
      </w:r>
    </w:p>
    <w:p w:rsidR="00821E83" w:rsidRPr="00821E83" w:rsidRDefault="00821E83" w:rsidP="00821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E83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Events</w:t>
      </w:r>
    </w:p>
    <w:p w:rsidR="00821E83" w:rsidRPr="00821E83" w:rsidRDefault="00821E83" w:rsidP="00821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Events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Capture actions like creating, modifying, or deleting AWS resources.</w:t>
      </w:r>
    </w:p>
    <w:p w:rsidR="00821E83" w:rsidRPr="00821E83" w:rsidRDefault="00821E83" w:rsidP="00821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Data Events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Log activities related to specific data resources like S3 bucket object access or Lambda function invocations.</w:t>
      </w:r>
    </w:p>
    <w:p w:rsidR="00821E83" w:rsidRPr="00821E83" w:rsidRDefault="00821E83" w:rsidP="00821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Insights Events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Detect unusual activity patterns in API usage.</w:t>
      </w:r>
    </w:p>
    <w:p w:rsidR="00821E83" w:rsidRPr="00821E83" w:rsidRDefault="00821E83" w:rsidP="00821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E83">
        <w:rPr>
          <w:rFonts w:ascii="Times New Roman" w:eastAsia="Times New Roman" w:hAnsi="Times New Roman" w:cs="Times New Roman"/>
          <w:b/>
          <w:bCs/>
          <w:sz w:val="27"/>
          <w:szCs w:val="27"/>
        </w:rPr>
        <w:t>Use Cases</w:t>
      </w:r>
    </w:p>
    <w:p w:rsidR="00821E83" w:rsidRPr="00821E83" w:rsidRDefault="00821E83" w:rsidP="00821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Analysis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Detect unauthorized access attempts.</w:t>
      </w:r>
    </w:p>
    <w:p w:rsidR="00821E83" w:rsidRPr="00821E83" w:rsidRDefault="00821E83" w:rsidP="00821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Auditing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Helps in meeting compliance (e.g., PCI-DSS, HIPAA, </w:t>
      </w:r>
      <w:proofErr w:type="gramStart"/>
      <w:r w:rsidRPr="00821E83">
        <w:rPr>
          <w:rFonts w:ascii="Times New Roman" w:eastAsia="Times New Roman" w:hAnsi="Times New Roman" w:cs="Times New Roman"/>
          <w:sz w:val="24"/>
          <w:szCs w:val="24"/>
        </w:rPr>
        <w:t>GDPR</w:t>
      </w:r>
      <w:proofErr w:type="gramEnd"/>
      <w:r w:rsidRPr="00821E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21E83" w:rsidRPr="00821E83" w:rsidRDefault="00821E83" w:rsidP="00821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Find out why something changed or who made changes.</w:t>
      </w:r>
    </w:p>
    <w:p w:rsidR="00821E83" w:rsidRPr="00821E83" w:rsidRDefault="00821E83" w:rsidP="00821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E83">
        <w:rPr>
          <w:rFonts w:ascii="Times New Roman" w:eastAsia="Times New Roman" w:hAnsi="Times New Roman" w:cs="Times New Roman"/>
          <w:b/>
          <w:bCs/>
          <w:sz w:val="24"/>
          <w:szCs w:val="24"/>
        </w:rPr>
        <w:t>Forensics</w:t>
      </w:r>
      <w:r w:rsidRPr="00821E83">
        <w:rPr>
          <w:rFonts w:ascii="Times New Roman" w:eastAsia="Times New Roman" w:hAnsi="Times New Roman" w:cs="Times New Roman"/>
          <w:sz w:val="24"/>
          <w:szCs w:val="24"/>
        </w:rPr>
        <w:t xml:space="preserve"> – Investigate security incidents with full event trails.</w:t>
      </w:r>
    </w:p>
    <w:p w:rsidR="00BA64E8" w:rsidRDefault="00BA64E8"/>
    <w:sectPr w:rsidR="00BA64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12DCE"/>
    <w:multiLevelType w:val="multilevel"/>
    <w:tmpl w:val="D58C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B142A4"/>
    <w:multiLevelType w:val="multilevel"/>
    <w:tmpl w:val="982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6B388A"/>
    <w:multiLevelType w:val="multilevel"/>
    <w:tmpl w:val="9054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2952AD"/>
    <w:multiLevelType w:val="multilevel"/>
    <w:tmpl w:val="BDEE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821E83"/>
    <w:rsid w:val="00821E83"/>
    <w:rsid w:val="00BA64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1E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1E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1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1E8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49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3</cp:revision>
  <dcterms:created xsi:type="dcterms:W3CDTF">2025-03-25T12:39:00Z</dcterms:created>
  <dcterms:modified xsi:type="dcterms:W3CDTF">2025-03-25T12:40:00Z</dcterms:modified>
</cp:coreProperties>
</file>