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CloudFormation Outputs</w:t>
      </w:r>
    </w:p>
    <w:p>
      <w:pPr>
        <w:pStyle w:val="Heading1"/>
      </w:pPr>
      <w:r>
        <w:t>1. Basic Output Structure</w:t>
      </w:r>
    </w:p>
    <w:p>
      <w:r>
        <w:t>The 'Outputs' section is used to declare output values that are returned when stack creation is complete. Each output has a name, a value, and can optionally include a description, export information, and conditions.</w:t>
      </w:r>
    </w:p>
    <w:p>
      <w:r>
        <w:t>Example:</w:t>
        <w:br/>
        <w:t>Outputs:</w:t>
        <w:br/>
        <w:t xml:space="preserve">  OutputName:</w:t>
        <w:br/>
        <w:t xml:space="preserve">    Description: 'A description of the output'</w:t>
        <w:br/>
        <w:t xml:space="preserve">    Value: !Ref MyResource</w:t>
        <w:br/>
        <w:t xml:space="preserve">    Export:</w:t>
        <w:br/>
        <w:t xml:space="preserve">      Name: !Sub '${AWS::StackName}-OutputName'</w:t>
      </w:r>
    </w:p>
    <w:p>
      <w:pPr>
        <w:pStyle w:val="Heading1"/>
      </w:pPr>
      <w:r>
        <w:t>2. Example of Output Values</w:t>
      </w:r>
    </w:p>
    <w:p>
      <w:r>
        <w:t>Here’s an example of a CloudFormation template with outputs:</w:t>
        <w:br/>
        <w:br/>
        <w:t>AWSTemplateFormatVersion: '2010-09-09'</w:t>
        <w:br/>
        <w:t>Parameters:</w:t>
        <w:br/>
        <w:t xml:space="preserve">  InstanceType:</w:t>
        <w:br/>
        <w:t xml:space="preserve">    Type: String</w:t>
        <w:br/>
        <w:t xml:space="preserve">    Default: t2.micro</w:t>
        <w:br/>
        <w:t xml:space="preserve">    AllowedValues:</w:t>
        <w:br/>
        <w:t xml:space="preserve">      - t2.micro</w:t>
        <w:br/>
        <w:t xml:space="preserve">      - t2.small</w:t>
        <w:br/>
        <w:t xml:space="preserve">    Description: EC2 instance type.</w:t>
        <w:br/>
        <w:br/>
        <w:t>Resources:</w:t>
        <w:br/>
        <w:t xml:space="preserve">  MyEC2Instance:</w:t>
        <w:br/>
        <w:t xml:space="preserve">    Type: AWS::EC2::Instance</w:t>
        <w:br/>
        <w:t xml:space="preserve">    Properties:</w:t>
        <w:br/>
        <w:t xml:space="preserve">      InstanceType: !Ref InstanceType</w:t>
        <w:br/>
        <w:t xml:space="preserve">      ImageId: ami-0abcdef1234567890</w:t>
        <w:br/>
        <w:br/>
        <w:t>Outputs:</w:t>
        <w:br/>
        <w:t xml:space="preserve">  InstanceId:</w:t>
        <w:br/>
        <w:t xml:space="preserve">    Description: 'The Instance ID of the EC2 instance'</w:t>
        <w:br/>
        <w:t xml:space="preserve">    Value: !Ref MyEC2Instance</w:t>
        <w:br/>
        <w:t xml:space="preserve">  PublicIP:</w:t>
        <w:br/>
        <w:t xml:space="preserve">    Description: 'The Public IP address of the EC2 instance'</w:t>
        <w:br/>
        <w:t xml:space="preserve">    Value: !GetAtt MyEC2Instance.PublicIp</w:t>
        <w:br/>
        <w:t xml:space="preserve">  InstanceTypeOutput:</w:t>
        <w:br/>
        <w:t xml:space="preserve">    Description: 'The EC2 instance type'</w:t>
        <w:br/>
        <w:t xml:space="preserve">    Value: !Ref InstanceType</w:t>
        <w:br/>
        <w:t xml:space="preserve">    Export:</w:t>
        <w:br/>
        <w:t xml:space="preserve">      Name: !Sub '${AWS::StackName}-InstanceType'</w:t>
        <w:br/>
      </w:r>
    </w:p>
    <w:p>
      <w:pPr>
        <w:pStyle w:val="Heading1"/>
      </w:pPr>
      <w:r>
        <w:t>3. Using the Output in Another Stack (Export/Import)</w:t>
      </w:r>
    </w:p>
    <w:p>
      <w:r>
        <w:t>If you export an output, you can use it in another CloudFormation stack using the 'Fn::ImportValue' function.</w:t>
      </w:r>
    </w:p>
    <w:p>
      <w:r>
        <w:t>Example of an export in the original stack:</w:t>
        <w:br/>
        <w:t>Outputs:</w:t>
        <w:br/>
        <w:t xml:space="preserve">  MyBucketOutput:</w:t>
        <w:br/>
        <w:t xml:space="preserve">    Description: 'S3 Bucket Name'</w:t>
        <w:br/>
        <w:t xml:space="preserve">    Value: !Ref MyS3Bucket</w:t>
        <w:br/>
        <w:t xml:space="preserve">    Export:</w:t>
        <w:br/>
        <w:t xml:space="preserve">      Name: !Sub '${AWS::StackName}-MyBucketName'</w:t>
        <w:br/>
        <w:br/>
        <w:t>And in a different stack, you can import that value like this:</w:t>
        <w:br/>
        <w:t>Resources:</w:t>
        <w:br/>
        <w:t xml:space="preserve">  MyBucket:</w:t>
        <w:br/>
        <w:t xml:space="preserve">    Type: AWS::S3::Bucket</w:t>
        <w:br/>
        <w:t xml:space="preserve">    Properties:</w:t>
        <w:br/>
        <w:t xml:space="preserve">      BucketName: !ImportValue MyOtherStack-MyBucketName</w:t>
        <w:br/>
      </w:r>
    </w:p>
    <w:p>
      <w:pPr>
        <w:pStyle w:val="Heading1"/>
      </w:pPr>
      <w:r>
        <w:t>4. Conditional Outputs</w:t>
      </w:r>
    </w:p>
    <w:p>
      <w:r>
        <w:t>You can also apply conditions to outputs, so that they only appear if certain conditions are met.</w:t>
      </w:r>
    </w:p>
    <w:p>
      <w:r>
        <w:t>Example:</w:t>
        <w:br/>
        <w:t>Conditions:</w:t>
        <w:br/>
        <w:t xml:space="preserve">  IsProd: !Equals [!Ref Environment, 'prod']</w:t>
        <w:br/>
        <w:br/>
        <w:t>Outputs:</w:t>
        <w:br/>
        <w:t xml:space="preserve">  ProdInstanceId:</w:t>
        <w:br/>
        <w:t xml:space="preserve">    Condition: IsProd</w:t>
        <w:br/>
        <w:t xml:space="preserve">    Value: !Ref MyProdInstance</w:t>
        <w:br/>
      </w:r>
    </w:p>
    <w:p>
      <w:pPr>
        <w:pStyle w:val="Heading1"/>
      </w:pPr>
      <w:r>
        <w:t>5. Use Cases for Outputs</w:t>
      </w:r>
    </w:p>
    <w:p>
      <w:r>
        <w:t>Outputs are useful for a variety of scenarios, including the following:</w:t>
        <w:br/>
        <w:t>- Resource Identification: Return the ID or DNS name of created resources like EC2 instances, S3 buckets, VPCs, etc.</w:t>
        <w:br/>
        <w:t>- Cross-Stack Reference: Export values from one stack to use them in another.</w:t>
        <w:br/>
        <w:t>- Automation: Pass useful values like ARNs, IPs, or resource names to automation scripts or other stacks.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