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27C0" w:rsidRDefault="007027C0" w:rsidP="007027C0">
      <w:pPr>
        <w:pStyle w:val="NormalWeb"/>
      </w:pPr>
      <w:bookmarkStart w:id="0" w:name="one-day-cloud-computing-workshop"/>
      <w:r w:rsidRPr="007027C0">
        <w:rPr>
          <w:noProof/>
        </w:rPr>
        <w:drawing>
          <wp:inline distT="0" distB="0" distL="0" distR="0">
            <wp:extent cx="5943600" cy="7429500"/>
            <wp:effectExtent l="19050" t="0" r="0" b="0"/>
            <wp:docPr id="1" name="Picture 19" descr="C:\Users\Texas\Downloads\kickstar Your Career Wi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Texas\Downloads\kickstar Your Career With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581" w:rsidRDefault="00756581">
      <w:pPr>
        <w:pStyle w:val="Heading1"/>
      </w:pPr>
    </w:p>
    <w:p w:rsidR="00756581" w:rsidRPr="007027C0" w:rsidRDefault="00756581" w:rsidP="007027C0">
      <w:pPr>
        <w:pStyle w:val="NormalWeb"/>
      </w:pPr>
    </w:p>
    <w:p w:rsidR="00DA06A1" w:rsidRDefault="00356886">
      <w:pPr>
        <w:pStyle w:val="Heading1"/>
      </w:pPr>
      <w:proofErr w:type="gramStart"/>
      <w:r>
        <w:t>One-Day Cloud Computing Workshop</w:t>
      </w:r>
      <w:r w:rsidR="00756581">
        <w:t xml:space="preserve"> + Certification Voucher.</w:t>
      </w:r>
      <w:proofErr w:type="gramEnd"/>
    </w:p>
    <w:p w:rsidR="00DA06A1" w:rsidRDefault="00356886">
      <w:pPr>
        <w:pStyle w:val="Heading2"/>
      </w:pPr>
      <w:bookmarkStart w:id="1" w:name="industry-oriented-hands-on"/>
      <w:r>
        <w:t>(Industry-Oriented &amp; Hands-On)</w:t>
      </w:r>
    </w:p>
    <w:p w:rsidR="00DA06A1" w:rsidRDefault="00356886">
      <w:pPr>
        <w:pStyle w:val="Heading3"/>
      </w:pPr>
      <w:bookmarkStart w:id="2" w:name="objective"/>
      <w:r>
        <w:rPr>
          <w:b/>
          <w:bCs/>
        </w:rPr>
        <w:t>Objective</w:t>
      </w:r>
    </w:p>
    <w:p w:rsidR="00DA06A1" w:rsidRDefault="00356886">
      <w:pPr>
        <w:pStyle w:val="FirstParagraph"/>
      </w:pPr>
      <w:r>
        <w:t xml:space="preserve">To introduce college students to Cloud Computing and help them understand how real-world applications are built, deployed, and managed using cloud platforms, with a focus on practical </w:t>
      </w:r>
      <w:r w:rsidR="00756581">
        <w:t xml:space="preserve">exposure and industry relevance and earn </w:t>
      </w:r>
      <w:proofErr w:type="gramStart"/>
      <w:r w:rsidR="00756581">
        <w:t>a</w:t>
      </w:r>
      <w:proofErr w:type="gramEnd"/>
      <w:r w:rsidR="00756581">
        <w:t xml:space="preserve"> AWS certification through a provided voucher.</w:t>
      </w:r>
    </w:p>
    <w:p w:rsidR="00DA06A1" w:rsidRDefault="00D81419">
      <w:r>
        <w:pict>
          <v:rect id="_x0000_i1025" style="width:0;height:1.5pt" o:hralign="center" o:hrstd="t" o:hr="t"/>
        </w:pict>
      </w:r>
    </w:p>
    <w:p w:rsidR="00DA06A1" w:rsidRDefault="00356886">
      <w:pPr>
        <w:pStyle w:val="Heading3"/>
      </w:pPr>
      <w:bookmarkStart w:id="3" w:name="target-audience"/>
      <w:bookmarkEnd w:id="2"/>
      <w:r>
        <w:rPr>
          <w:b/>
          <w:bCs/>
        </w:rPr>
        <w:t>Target Audience</w:t>
      </w:r>
    </w:p>
    <w:p w:rsidR="00DA06A1" w:rsidRDefault="00356886">
      <w:pPr>
        <w:pStyle w:val="Compact"/>
        <w:numPr>
          <w:ilvl w:val="0"/>
          <w:numId w:val="2"/>
        </w:numPr>
      </w:pPr>
      <w:r>
        <w:t>2nd, 3rd, and Final Year students</w:t>
      </w:r>
    </w:p>
    <w:p w:rsidR="00DA06A1" w:rsidRDefault="00356886">
      <w:pPr>
        <w:pStyle w:val="Compact"/>
        <w:numPr>
          <w:ilvl w:val="0"/>
          <w:numId w:val="2"/>
        </w:numPr>
      </w:pPr>
      <w:r>
        <w:t>Branches: CSE, IT, ECE (Beginners-friendly)</w:t>
      </w:r>
    </w:p>
    <w:p w:rsidR="00DA06A1" w:rsidRDefault="00356886">
      <w:pPr>
        <w:pStyle w:val="Compact"/>
        <w:numPr>
          <w:ilvl w:val="0"/>
          <w:numId w:val="2"/>
        </w:numPr>
      </w:pPr>
      <w:r>
        <w:t>No prior cloud knowledge required</w:t>
      </w:r>
    </w:p>
    <w:p w:rsidR="00DA06A1" w:rsidRDefault="00D81419">
      <w:r>
        <w:pict>
          <v:rect id="_x0000_i1026" style="width:0;height:1.5pt" o:hralign="center" o:hrstd="t" o:hr="t"/>
        </w:pict>
      </w:r>
    </w:p>
    <w:p w:rsidR="00DA06A1" w:rsidRDefault="00356886">
      <w:pPr>
        <w:pStyle w:val="Heading3"/>
      </w:pPr>
      <w:bookmarkStart w:id="4" w:name="Xb8eef65e3e175fc363bbafefca3e34eb28f6fe0"/>
      <w:bookmarkEnd w:id="3"/>
      <w:r>
        <w:rPr>
          <w:b/>
          <w:bCs/>
        </w:rPr>
        <w:t>Why Cloud Computing is Important for College Students</w:t>
      </w:r>
    </w:p>
    <w:p w:rsidR="00DA06A1" w:rsidRDefault="00356886">
      <w:pPr>
        <w:pStyle w:val="Compact"/>
        <w:numPr>
          <w:ilvl w:val="0"/>
          <w:numId w:val="3"/>
        </w:numPr>
      </w:pPr>
      <w:r>
        <w:t>Most modern applications (websites, mobile apps, OTT platforms, online exams) run on cloud infrastructure</w:t>
      </w:r>
    </w:p>
    <w:p w:rsidR="00DA06A1" w:rsidRDefault="00356886">
      <w:pPr>
        <w:pStyle w:val="Compact"/>
        <w:numPr>
          <w:ilvl w:val="0"/>
          <w:numId w:val="3"/>
        </w:numPr>
      </w:pPr>
      <w:r>
        <w:t>Cloud skills help students bridge the gap between academic theory and real-world industry requirements</w:t>
      </w:r>
    </w:p>
    <w:p w:rsidR="00DA06A1" w:rsidRDefault="00356886">
      <w:pPr>
        <w:pStyle w:val="Compact"/>
        <w:numPr>
          <w:ilvl w:val="0"/>
          <w:numId w:val="3"/>
        </w:numPr>
      </w:pPr>
      <w:r>
        <w:t xml:space="preserve">Cloud computing forms the foundation for careers in </w:t>
      </w:r>
      <w:proofErr w:type="spellStart"/>
      <w:r>
        <w:t>DevOps</w:t>
      </w:r>
      <w:proofErr w:type="spellEnd"/>
      <w:r>
        <w:t xml:space="preserve">, Data Science, AI/ML, and </w:t>
      </w:r>
      <w:proofErr w:type="spellStart"/>
      <w:r>
        <w:t>Cybersecurity</w:t>
      </w:r>
      <w:proofErr w:type="spellEnd"/>
    </w:p>
    <w:p w:rsidR="00DA06A1" w:rsidRDefault="00356886">
      <w:pPr>
        <w:pStyle w:val="Compact"/>
        <w:numPr>
          <w:ilvl w:val="0"/>
          <w:numId w:val="3"/>
        </w:numPr>
      </w:pPr>
      <w:r>
        <w:t>Early exposure to cloud technologies improves student employability and placement readiness</w:t>
      </w:r>
    </w:p>
    <w:p w:rsidR="00DA06A1" w:rsidRDefault="00356886">
      <w:pPr>
        <w:pStyle w:val="Compact"/>
        <w:numPr>
          <w:ilvl w:val="0"/>
          <w:numId w:val="3"/>
        </w:numPr>
      </w:pPr>
      <w:r>
        <w:t>Understanding cloud concepts helps students adapt quickly to current and future IT trends</w:t>
      </w:r>
    </w:p>
    <w:p w:rsidR="00DA06A1" w:rsidRDefault="00D81419">
      <w:r>
        <w:pict>
          <v:rect id="_x0000_i1027" style="width:0;height:1.5pt" o:hralign="center" o:hrstd="t" o:hr="t"/>
        </w:pict>
      </w:r>
    </w:p>
    <w:p w:rsidR="00DA06A1" w:rsidRDefault="00356886">
      <w:pPr>
        <w:pStyle w:val="Heading3"/>
      </w:pPr>
      <w:bookmarkStart w:id="5" w:name="workshop-duration"/>
      <w:bookmarkEnd w:id="4"/>
      <w:r>
        <w:rPr>
          <w:b/>
          <w:bCs/>
        </w:rPr>
        <w:t>Workshop Duration</w:t>
      </w:r>
    </w:p>
    <w:p w:rsidR="00DA06A1" w:rsidRDefault="00356886">
      <w:pPr>
        <w:pStyle w:val="Compact"/>
        <w:numPr>
          <w:ilvl w:val="0"/>
          <w:numId w:val="4"/>
        </w:numPr>
      </w:pPr>
      <w:r>
        <w:t xml:space="preserve">Full Day: </w:t>
      </w:r>
      <w:r>
        <w:rPr>
          <w:b/>
          <w:bCs/>
        </w:rPr>
        <w:t>5 to 6 Hours</w:t>
      </w:r>
    </w:p>
    <w:p w:rsidR="00DA06A1" w:rsidRDefault="00D81419">
      <w:r>
        <w:pict>
          <v:rect id="_x0000_i1028" style="width:0;height:1.5pt" o:hralign="center" o:hrstd="t" o:hr="t"/>
        </w:pict>
      </w:r>
    </w:p>
    <w:p w:rsidR="00D70BCC" w:rsidRDefault="00D70BCC"/>
    <w:p w:rsidR="00D70BCC" w:rsidRDefault="00D70BCC" w:rsidP="00D70BCC">
      <w:pPr>
        <w:pStyle w:val="Heading3"/>
      </w:pPr>
      <w:bookmarkStart w:id="6" w:name="workshop-highlights"/>
      <w:r>
        <w:rPr>
          <w:b/>
          <w:bCs/>
        </w:rPr>
        <w:lastRenderedPageBreak/>
        <w:t>Workshop Highlights</w:t>
      </w:r>
    </w:p>
    <w:p w:rsidR="00D70BCC" w:rsidRDefault="00D70BCC" w:rsidP="00D70BCC">
      <w:pPr>
        <w:pStyle w:val="Compact"/>
        <w:numPr>
          <w:ilvl w:val="0"/>
          <w:numId w:val="10"/>
        </w:numPr>
      </w:pPr>
      <w:r>
        <w:t>Industry-oriented approach</w:t>
      </w:r>
    </w:p>
    <w:p w:rsidR="00D70BCC" w:rsidRDefault="00D70BCC" w:rsidP="00D70BCC">
      <w:pPr>
        <w:pStyle w:val="Compact"/>
        <w:numPr>
          <w:ilvl w:val="0"/>
          <w:numId w:val="10"/>
        </w:numPr>
      </w:pPr>
      <w:r>
        <w:t>Live demonstrations</w:t>
      </w:r>
    </w:p>
    <w:p w:rsidR="00D70BCC" w:rsidRDefault="00D70BCC" w:rsidP="00D70BCC">
      <w:pPr>
        <w:pStyle w:val="Compact"/>
        <w:numPr>
          <w:ilvl w:val="0"/>
          <w:numId w:val="10"/>
        </w:numPr>
      </w:pPr>
      <w:r>
        <w:t>Practical understanding over theory</w:t>
      </w:r>
    </w:p>
    <w:p w:rsidR="00D70BCC" w:rsidRDefault="00D70BCC" w:rsidP="00D70BCC">
      <w:pPr>
        <w:pStyle w:val="Compact"/>
        <w:numPr>
          <w:ilvl w:val="0"/>
          <w:numId w:val="10"/>
        </w:numPr>
      </w:pPr>
      <w:r>
        <w:t>Interactive Q&amp;A session</w:t>
      </w:r>
    </w:p>
    <w:p w:rsidR="00D70BCC" w:rsidRDefault="00D70BCC" w:rsidP="00D70BCC">
      <w:pPr>
        <w:pStyle w:val="Heading3"/>
      </w:pPr>
      <w:bookmarkStart w:id="7" w:name="section"/>
      <w:bookmarkEnd w:id="6"/>
    </w:p>
    <w:p w:rsidR="00D70BCC" w:rsidRDefault="00D70BCC" w:rsidP="00D70BCC">
      <w:r>
        <w:pict>
          <v:rect id="_x0000_i1030" style="width:0;height:1.5pt" o:hralign="center" o:hrstd="t" o:hr="t"/>
        </w:pict>
      </w:r>
    </w:p>
    <w:p w:rsidR="00D70BCC" w:rsidRDefault="00D70BCC" w:rsidP="00D70BCC">
      <w:pPr>
        <w:pStyle w:val="Heading3"/>
      </w:pPr>
      <w:bookmarkStart w:id="8" w:name="outcome-for-students"/>
      <w:bookmarkEnd w:id="7"/>
      <w:r>
        <w:rPr>
          <w:b/>
          <w:bCs/>
        </w:rPr>
        <w:t>Outcome for Students</w:t>
      </w:r>
    </w:p>
    <w:p w:rsidR="00D70BCC" w:rsidRDefault="00D70BCC" w:rsidP="00D70BCC">
      <w:pPr>
        <w:pStyle w:val="FirstParagraph"/>
      </w:pPr>
      <w:r>
        <w:t>By the end of the workshop, students will:</w:t>
      </w:r>
    </w:p>
    <w:p w:rsidR="00D70BCC" w:rsidRDefault="00D70BCC" w:rsidP="00D70BCC">
      <w:pPr>
        <w:pStyle w:val="Compact"/>
        <w:numPr>
          <w:ilvl w:val="0"/>
          <w:numId w:val="11"/>
        </w:numPr>
      </w:pPr>
      <w:r>
        <w:t>Understand core cloud computing concepts</w:t>
      </w:r>
    </w:p>
    <w:p w:rsidR="00D70BCC" w:rsidRDefault="00D70BCC" w:rsidP="00D70BCC">
      <w:pPr>
        <w:pStyle w:val="Compact"/>
        <w:numPr>
          <w:ilvl w:val="0"/>
          <w:numId w:val="11"/>
        </w:numPr>
      </w:pPr>
      <w:r>
        <w:t>Gain exposure to real-world cloud usage</w:t>
      </w:r>
    </w:p>
    <w:p w:rsidR="00D70BCC" w:rsidRDefault="00D70BCC" w:rsidP="00D70BCC">
      <w:pPr>
        <w:pStyle w:val="Compact"/>
        <w:numPr>
          <w:ilvl w:val="0"/>
          <w:numId w:val="11"/>
        </w:numPr>
      </w:pPr>
      <w:r>
        <w:t xml:space="preserve">Get clarity on cloud and </w:t>
      </w:r>
      <w:proofErr w:type="spellStart"/>
      <w:r>
        <w:t>DevOps</w:t>
      </w:r>
      <w:proofErr w:type="spellEnd"/>
      <w:r>
        <w:t xml:space="preserve"> career paths</w:t>
      </w:r>
    </w:p>
    <w:p w:rsidR="00D70BCC" w:rsidRDefault="00D70BCC" w:rsidP="00D70BCC">
      <w:pPr>
        <w:pStyle w:val="Compact"/>
        <w:numPr>
          <w:ilvl w:val="0"/>
          <w:numId w:val="11"/>
        </w:numPr>
      </w:pPr>
      <w:r>
        <w:t>Build confidence to start learning cloud technologies</w:t>
      </w:r>
    </w:p>
    <w:p w:rsidR="00D70BCC" w:rsidRDefault="00D70BCC" w:rsidP="00D70BCC">
      <w:r>
        <w:pict>
          <v:rect id="_x0000_i1031" style="width:0;height:1.5pt" o:hralign="center" o:hrstd="t" o:hr="t"/>
        </w:pict>
      </w:r>
    </w:p>
    <w:bookmarkEnd w:id="8"/>
    <w:p w:rsidR="00D70BCC" w:rsidRDefault="00D70BCC" w:rsidP="00D70BCC">
      <w:pPr>
        <w:pStyle w:val="Heading3"/>
      </w:pPr>
      <w:r>
        <w:rPr>
          <w:b/>
          <w:bCs/>
        </w:rPr>
        <w:t>Trainer Profile (Brief)</w:t>
      </w:r>
    </w:p>
    <w:p w:rsidR="00D70BCC" w:rsidRDefault="00D70BCC" w:rsidP="00D70BCC">
      <w:pPr>
        <w:pStyle w:val="Compact"/>
        <w:numPr>
          <w:ilvl w:val="0"/>
          <w:numId w:val="12"/>
        </w:numPr>
      </w:pPr>
      <w:r>
        <w:t>12+ years of IT industry experience</w:t>
      </w:r>
    </w:p>
    <w:p w:rsidR="00D70BCC" w:rsidRDefault="00D70BCC" w:rsidP="00D70BCC">
      <w:pPr>
        <w:pStyle w:val="Compact"/>
        <w:numPr>
          <w:ilvl w:val="0"/>
          <w:numId w:val="12"/>
        </w:numPr>
      </w:pPr>
      <w:r>
        <w:t xml:space="preserve">6+ years of experience in Cloud &amp; </w:t>
      </w:r>
      <w:proofErr w:type="spellStart"/>
      <w:r>
        <w:t>DevOps</w:t>
      </w:r>
      <w:proofErr w:type="spellEnd"/>
    </w:p>
    <w:p w:rsidR="00D70BCC" w:rsidRDefault="00D70BCC" w:rsidP="00D70BCC">
      <w:pPr>
        <w:pStyle w:val="Compact"/>
        <w:numPr>
          <w:ilvl w:val="0"/>
          <w:numId w:val="12"/>
        </w:numPr>
      </w:pPr>
      <w:r>
        <w:t>Actively involved in training students and professionals</w:t>
      </w:r>
    </w:p>
    <w:p w:rsidR="00D70BCC" w:rsidRDefault="00D70BCC" w:rsidP="00D70BCC">
      <w:r>
        <w:pict>
          <v:rect id="_x0000_i1032" style="width:0;height:1.5pt" o:hralign="center" o:hrstd="t" o:hr="t"/>
        </w:pict>
      </w:r>
    </w:p>
    <w:p w:rsidR="00D70BCC" w:rsidRDefault="00D70BCC" w:rsidP="00D70BCC">
      <w:r>
        <w:rPr>
          <w:i/>
          <w:iCs/>
        </w:rPr>
        <w:t>This workshop is designed to bridge the gap between academic learning and industry requirements</w:t>
      </w:r>
    </w:p>
    <w:p w:rsidR="00DA06A1" w:rsidRDefault="00356886">
      <w:pPr>
        <w:pStyle w:val="Heading3"/>
      </w:pPr>
      <w:bookmarkStart w:id="9" w:name="workshop-structure-topics"/>
      <w:bookmarkEnd w:id="5"/>
      <w:r>
        <w:rPr>
          <w:b/>
          <w:bCs/>
        </w:rPr>
        <w:t>Workshop Structure &amp; Topics</w:t>
      </w:r>
    </w:p>
    <w:p w:rsidR="004F1641" w:rsidRPr="004F1641" w:rsidRDefault="004F1641" w:rsidP="004F1641">
      <w:pPr>
        <w:rPr>
          <w:b/>
        </w:rPr>
      </w:pPr>
      <w:bookmarkStart w:id="10" w:name="session-5-career-guidance-roadmap"/>
      <w:r w:rsidRPr="004F1641">
        <w:rPr>
          <w:b/>
        </w:rPr>
        <w:t xml:space="preserve">Day 1 – </w:t>
      </w:r>
    </w:p>
    <w:p w:rsidR="004F1641" w:rsidRPr="004F1641" w:rsidRDefault="004F1641" w:rsidP="004F1641">
      <w:pPr>
        <w:rPr>
          <w:b/>
        </w:rPr>
      </w:pPr>
      <w:r w:rsidRPr="004F1641">
        <w:rPr>
          <w:b/>
        </w:rPr>
        <w:t xml:space="preserve">Module 1: Cloud &amp; AWS Foundations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What is Cloud </w:t>
      </w:r>
      <w:proofErr w:type="gramStart"/>
      <w:r>
        <w:rPr>
          <w:rFonts w:ascii="Arial" w:hAnsi="Arial" w:cs="Arial"/>
        </w:rPr>
        <w:t>Computing</w:t>
      </w:r>
      <w:proofErr w:type="gramEnd"/>
      <w:r>
        <w:rPr>
          <w:rFonts w:ascii="Arial" w:hAnsi="Arial" w:cs="Arial"/>
        </w:rPr>
        <w:t xml:space="preserve">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Benefits of AWS Cloud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AWS Global Infrastructure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AWS Shared Responsibility Model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Cloud Concepts Real-Life Use Cases </w:t>
      </w:r>
    </w:p>
    <w:p w:rsidR="004F1641" w:rsidRPr="004F1641" w:rsidRDefault="004F1641" w:rsidP="004F1641">
      <w:pPr>
        <w:rPr>
          <w:b/>
        </w:rPr>
      </w:pPr>
      <w:r w:rsidRPr="004F1641">
        <w:rPr>
          <w:b/>
        </w:rPr>
        <w:t xml:space="preserve">Module 2: Compute in the Cloud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Introduction to Amazon EC2 </w:t>
      </w:r>
    </w:p>
    <w:p w:rsidR="004F1641" w:rsidRDefault="004F1641" w:rsidP="004F1641">
      <w:r>
        <w:rPr>
          <w:rFonts w:ascii="Arial" w:hAnsi="Arial" w:cs="Arial"/>
        </w:rPr>
        <w:lastRenderedPageBreak/>
        <w:t xml:space="preserve"> EC2</w:t>
      </w:r>
      <w:r>
        <w:t xml:space="preserve"> Instance Types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Provisioning AWS Resources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Launching EC2 Instances (Demo)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Amazon EC2 Pricing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Auto Scaling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Elastic Load Balancing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Messaging and Queuing </w:t>
      </w:r>
    </w:p>
    <w:p w:rsidR="004F1641" w:rsidRPr="004F1641" w:rsidRDefault="004F1641" w:rsidP="004F1641">
      <w:pPr>
        <w:rPr>
          <w:b/>
        </w:rPr>
      </w:pPr>
      <w:r w:rsidRPr="004F1641">
        <w:rPr>
          <w:b/>
        </w:rPr>
        <w:t xml:space="preserve">Day 2 – </w:t>
      </w:r>
    </w:p>
    <w:p w:rsidR="004F1641" w:rsidRPr="004F1641" w:rsidRDefault="004F1641" w:rsidP="004F1641">
      <w:pPr>
        <w:rPr>
          <w:b/>
        </w:rPr>
      </w:pPr>
      <w:r w:rsidRPr="004F1641">
        <w:rPr>
          <w:b/>
        </w:rPr>
        <w:t xml:space="preserve">Module 3: Modern Compute Services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Introduction to </w:t>
      </w:r>
      <w:proofErr w:type="spellStart"/>
      <w:r>
        <w:rPr>
          <w:rFonts w:ascii="Arial" w:hAnsi="Arial" w:cs="Arial"/>
        </w:rPr>
        <w:t>Serverless</w:t>
      </w:r>
      <w:proofErr w:type="spellEnd"/>
      <w:r>
        <w:rPr>
          <w:rFonts w:ascii="Arial" w:hAnsi="Arial" w:cs="Arial"/>
        </w:rPr>
        <w:t xml:space="preserve"> Computing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AWS Lambda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Containers and Orchestration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Additional Compute Services </w:t>
      </w:r>
    </w:p>
    <w:p w:rsidR="004F1641" w:rsidRPr="004F1641" w:rsidRDefault="004F1641" w:rsidP="004F1641">
      <w:pPr>
        <w:rPr>
          <w:b/>
        </w:rPr>
      </w:pPr>
      <w:r w:rsidRPr="004F1641">
        <w:rPr>
          <w:b/>
        </w:rPr>
        <w:t xml:space="preserve">Module 4: AWS Global Infrastructure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AWS Regions and Availability Zones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Choosing AWS Regions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Global Infrastructure Deep Dive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Infrastructure and Automation </w:t>
      </w:r>
    </w:p>
    <w:p w:rsidR="004F1641" w:rsidRPr="004F1641" w:rsidRDefault="004F1641" w:rsidP="004F1641">
      <w:pPr>
        <w:rPr>
          <w:b/>
        </w:rPr>
      </w:pPr>
      <w:r w:rsidRPr="004F1641">
        <w:rPr>
          <w:b/>
        </w:rPr>
        <w:t xml:space="preserve">Day 3 – </w:t>
      </w:r>
    </w:p>
    <w:p w:rsidR="004F1641" w:rsidRPr="004F1641" w:rsidRDefault="004F1641" w:rsidP="004F1641">
      <w:pPr>
        <w:rPr>
          <w:b/>
        </w:rPr>
      </w:pPr>
      <w:r w:rsidRPr="004F1641">
        <w:rPr>
          <w:b/>
        </w:rPr>
        <w:t xml:space="preserve">Module 5: Networking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Networking Basics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Organizing AWS Resources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Connecting to AWS Cloud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Subnets, Security Groups and Network ACLs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Amazon VPC Demo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Global Networking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Real-Life Network Architectures </w:t>
      </w:r>
    </w:p>
    <w:p w:rsidR="004F1641" w:rsidRPr="004F1641" w:rsidRDefault="004F1641" w:rsidP="004F1641">
      <w:pPr>
        <w:rPr>
          <w:b/>
        </w:rPr>
      </w:pPr>
      <w:r w:rsidRPr="004F1641">
        <w:rPr>
          <w:b/>
        </w:rPr>
        <w:lastRenderedPageBreak/>
        <w:t xml:space="preserve">Module 6: Storage Services </w:t>
      </w:r>
    </w:p>
    <w:p w:rsidR="004F1641" w:rsidRDefault="004F1641" w:rsidP="004F1641">
      <w:r>
        <w:rPr>
          <w:rFonts w:ascii="Arial" w:hAnsi="Arial" w:cs="Arial"/>
        </w:rPr>
        <w:t xml:space="preserve"> Block Stora</w:t>
      </w:r>
      <w:r>
        <w:t xml:space="preserve">ge (EBS, Instance Store)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EBS Data Lifecycle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Object Storage (Amazon S3)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S3 Storage Classes and Lifecycle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File Storage (EFS, </w:t>
      </w:r>
      <w:proofErr w:type="spellStart"/>
      <w:r>
        <w:rPr>
          <w:rFonts w:ascii="Arial" w:hAnsi="Arial" w:cs="Arial"/>
        </w:rPr>
        <w:t>FSx</w:t>
      </w:r>
      <w:proofErr w:type="spellEnd"/>
      <w:r>
        <w:rPr>
          <w:rFonts w:ascii="Arial" w:hAnsi="Arial" w:cs="Arial"/>
        </w:rPr>
        <w:t xml:space="preserve">)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AWS Storage Gateway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AWS Elastic Disaster Recovery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Comparing Storage Services </w:t>
      </w:r>
    </w:p>
    <w:p w:rsidR="004F1641" w:rsidRPr="004F1641" w:rsidRDefault="004F1641" w:rsidP="004F1641">
      <w:pPr>
        <w:rPr>
          <w:b/>
        </w:rPr>
      </w:pPr>
      <w:r w:rsidRPr="004F1641">
        <w:rPr>
          <w:b/>
        </w:rPr>
        <w:t xml:space="preserve">Day 4 – </w:t>
      </w:r>
    </w:p>
    <w:p w:rsidR="004F1641" w:rsidRPr="004F1641" w:rsidRDefault="004F1641" w:rsidP="004F1641">
      <w:pPr>
        <w:rPr>
          <w:b/>
        </w:rPr>
      </w:pPr>
      <w:r w:rsidRPr="004F1641">
        <w:rPr>
          <w:b/>
        </w:rPr>
        <w:t xml:space="preserve">Module 7: Databases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Relational Databases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No SQL Databases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AWS Databases Demonstration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In-Memory Caching Services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Additional Database Services </w:t>
      </w:r>
    </w:p>
    <w:p w:rsidR="004F1641" w:rsidRDefault="004F1641" w:rsidP="004F1641">
      <w:r>
        <w:t xml:space="preserve">Module 8: AI/ML &amp; Analytics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AI and ML Fundamentals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AI/ML Services on AWS </w:t>
      </w:r>
    </w:p>
    <w:p w:rsidR="004F1641" w:rsidRDefault="004F1641" w:rsidP="004F1641">
      <w:r>
        <w:rPr>
          <w:rFonts w:ascii="Arial" w:hAnsi="Arial" w:cs="Arial"/>
        </w:rPr>
        <w:t xml:space="preserve"> AWS AI/ML Solutio</w:t>
      </w:r>
      <w:r>
        <w:t xml:space="preserve">ns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Generative AI Concepts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AWS Generative AI Solutions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Data Analytics Fundamentals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Data Pipelines on AWS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Real-Life AI/Analytics Use Cases </w:t>
      </w:r>
    </w:p>
    <w:p w:rsidR="004F1641" w:rsidRPr="004F1641" w:rsidRDefault="004F1641" w:rsidP="004F1641">
      <w:pPr>
        <w:rPr>
          <w:b/>
        </w:rPr>
      </w:pPr>
      <w:r w:rsidRPr="004F1641">
        <w:rPr>
          <w:b/>
        </w:rPr>
        <w:t xml:space="preserve">Day 5 –  </w:t>
      </w:r>
    </w:p>
    <w:p w:rsidR="004F1641" w:rsidRPr="004F1641" w:rsidRDefault="004F1641" w:rsidP="004F1641">
      <w:pPr>
        <w:rPr>
          <w:b/>
        </w:rPr>
      </w:pPr>
      <w:r w:rsidRPr="004F1641">
        <w:rPr>
          <w:b/>
        </w:rPr>
        <w:t xml:space="preserve">Module 9: AWS Security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Security Fundamentals in AWS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AWS Shared Responsibility Model </w:t>
      </w:r>
    </w:p>
    <w:p w:rsidR="004F1641" w:rsidRDefault="004F1641" w:rsidP="004F1641">
      <w:r>
        <w:rPr>
          <w:rFonts w:ascii="Arial" w:hAnsi="Arial" w:cs="Arial"/>
        </w:rPr>
        <w:t xml:space="preserve"> </w:t>
      </w:r>
      <w:r>
        <w:t xml:space="preserve">Identity and Access Management (IAM) – Users, Groups, Roles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Multi-Factor Authentication (MFA)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Preventing Unauthorized Access using IAM Policies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Network and Application Protection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Security Groups and Network ACLs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Data Protection Methods (Encryption at Rest and In Transit)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Overview of AWS Security Services (AWS Shield, AWS WAF) </w:t>
      </w:r>
    </w:p>
    <w:p w:rsidR="004F1641" w:rsidRDefault="004F1641" w:rsidP="004F1641">
      <w:pPr>
        <w:rPr>
          <w:b/>
        </w:rPr>
      </w:pPr>
      <w:r w:rsidRPr="004F1641">
        <w:rPr>
          <w:b/>
        </w:rPr>
        <w:t xml:space="preserve">Module 10: Monitoring &amp; Governance </w:t>
      </w:r>
      <w:r>
        <w:rPr>
          <w:b/>
        </w:rPr>
        <w:t xml:space="preserve"> </w:t>
      </w:r>
    </w:p>
    <w:p w:rsidR="004F1641" w:rsidRPr="004F1641" w:rsidRDefault="004F1641" w:rsidP="004F1641">
      <w:pPr>
        <w:rPr>
          <w:b/>
        </w:rPr>
      </w:pPr>
      <w:r>
        <w:rPr>
          <w:rFonts w:ascii="Arial" w:hAnsi="Arial" w:cs="Arial"/>
        </w:rPr>
        <w:t xml:space="preserve"> Importance of Monitoring AWS Resources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Amazon </w:t>
      </w:r>
      <w:proofErr w:type="spellStart"/>
      <w:r>
        <w:rPr>
          <w:rFonts w:ascii="Arial" w:hAnsi="Arial" w:cs="Arial"/>
        </w:rPr>
        <w:t>CloudWatch</w:t>
      </w:r>
      <w:proofErr w:type="spellEnd"/>
      <w:r>
        <w:rPr>
          <w:rFonts w:ascii="Arial" w:hAnsi="Arial" w:cs="Arial"/>
        </w:rPr>
        <w:t xml:space="preserve"> (Metrics, Logs, and Alarms) </w:t>
      </w:r>
    </w:p>
    <w:p w:rsidR="004F1641" w:rsidRDefault="004F1641" w:rsidP="004F1641">
      <w:r>
        <w:rPr>
          <w:rFonts w:ascii="Arial" w:hAnsi="Arial" w:cs="Arial"/>
        </w:rPr>
        <w:t xml:space="preserve"> AWS </w:t>
      </w:r>
      <w:proofErr w:type="spellStart"/>
      <w:r>
        <w:rPr>
          <w:rFonts w:ascii="Arial" w:hAnsi="Arial" w:cs="Arial"/>
        </w:rPr>
        <w:t>C</w:t>
      </w:r>
      <w:r>
        <w:t>loudTrail</w:t>
      </w:r>
      <w:proofErr w:type="spellEnd"/>
      <w:r>
        <w:t xml:space="preserve"> (Tracking API Activity)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Compliance and Governance Concepts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Auditing AWS Resources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AWS Organizations Overview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AWS Health Dashboard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AWS Trusted Advisor (Security, Cost, Performance Checks) </w:t>
      </w:r>
    </w:p>
    <w:p w:rsidR="004F1641" w:rsidRPr="00756581" w:rsidRDefault="004F1641" w:rsidP="004F1641">
      <w:pPr>
        <w:rPr>
          <w:b/>
        </w:rPr>
      </w:pPr>
      <w:r w:rsidRPr="00756581">
        <w:rPr>
          <w:b/>
        </w:rPr>
        <w:t xml:space="preserve">Day 6 –  </w:t>
      </w:r>
    </w:p>
    <w:p w:rsidR="004F1641" w:rsidRPr="00756581" w:rsidRDefault="004F1641" w:rsidP="004F1641">
      <w:pPr>
        <w:rPr>
          <w:b/>
        </w:rPr>
      </w:pPr>
      <w:r w:rsidRPr="00756581">
        <w:rPr>
          <w:b/>
        </w:rPr>
        <w:t xml:space="preserve">Module 11: Pricing &amp; Support </w:t>
      </w:r>
    </w:p>
    <w:p w:rsidR="004F1641" w:rsidRDefault="004F1641" w:rsidP="004F1641">
      <w:r>
        <w:rPr>
          <w:rFonts w:ascii="Arial" w:hAnsi="Arial" w:cs="Arial"/>
        </w:rPr>
        <w:t>A</w:t>
      </w:r>
      <w:r>
        <w:t xml:space="preserve">WS Pricing Concepts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AWS Pricing Models (On-Demand, Reserved Instances, Spot Instances)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AWS Billing Dashboard </w:t>
      </w:r>
    </w:p>
    <w:p w:rsidR="00756581" w:rsidRDefault="0075658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AWS Cost Management Tools                        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AWS Support Plans Overview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AWS Marketplace and AWS Partner Network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Cost Optimization Best Practices </w:t>
      </w:r>
    </w:p>
    <w:p w:rsidR="004F1641" w:rsidRPr="00756581" w:rsidRDefault="004F1641" w:rsidP="004F1641">
      <w:pPr>
        <w:rPr>
          <w:b/>
        </w:rPr>
      </w:pPr>
      <w:r w:rsidRPr="00756581">
        <w:rPr>
          <w:b/>
        </w:rPr>
        <w:lastRenderedPageBreak/>
        <w:t xml:space="preserve">Module 12: Migration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Introduction to Cloud Migration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AWS Cloud Adoption Framework (CAF)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Seven Migration Strategies (7R Strategy Overview)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Migration Services and Tools in AWS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Database Migration Concepts </w:t>
      </w:r>
    </w:p>
    <w:p w:rsidR="004F1641" w:rsidRDefault="004F1641" w:rsidP="004F1641">
      <w:r>
        <w:rPr>
          <w:rFonts w:ascii="Arial" w:hAnsi="Arial" w:cs="Arial"/>
        </w:rPr>
        <w:t xml:space="preserve"> Data Transfer Methods (Online </w:t>
      </w:r>
      <w:proofErr w:type="spellStart"/>
      <w:r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 xml:space="preserve"> Offli</w:t>
      </w:r>
      <w:r>
        <w:t xml:space="preserve">ne) </w:t>
      </w:r>
    </w:p>
    <w:p w:rsidR="004F1641" w:rsidRPr="00756581" w:rsidRDefault="004F1641" w:rsidP="004F1641">
      <w:pPr>
        <w:rPr>
          <w:b/>
        </w:rPr>
      </w:pPr>
      <w:r w:rsidRPr="00756581">
        <w:rPr>
          <w:b/>
        </w:rPr>
        <w:t xml:space="preserve">Module 13: AWS Well-Architected Framework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Introduction to AWS Well-Architected Framework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AWS Specialized Services Overview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Five Pillars of Well-Architected Framework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AWS Specialized Services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AWS Well-Architected Framework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Five Pillars Overview </w:t>
      </w:r>
    </w:p>
    <w:p w:rsidR="004F1641" w:rsidRDefault="004F1641" w:rsidP="004F16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Architecture Best Practices </w:t>
      </w:r>
    </w:p>
    <w:p w:rsidR="00DA06A1" w:rsidRDefault="004F1641" w:rsidP="004F1641">
      <w:r>
        <w:rPr>
          <w:rFonts w:ascii="Arial" w:hAnsi="Arial" w:cs="Arial"/>
        </w:rPr>
        <w:t xml:space="preserve"> Real-Life Specialized Use Cases</w:t>
      </w:r>
      <w:r w:rsidR="00D81419">
        <w:pict>
          <v:rect id="_x0000_i1029" style="width:0;height:1.5pt" o:hralign="center" o:hrstd="t" o:hr="t"/>
        </w:pict>
      </w:r>
    </w:p>
    <w:p w:rsidR="00DA06A1" w:rsidRDefault="00356886">
      <w:pPr>
        <w:pStyle w:val="FirstParagraph"/>
      </w:pPr>
      <w:bookmarkStart w:id="11" w:name="trainer-profile-brief"/>
      <w:bookmarkEnd w:id="9"/>
      <w:bookmarkEnd w:id="10"/>
      <w:r>
        <w:rPr>
          <w:i/>
          <w:iCs/>
        </w:rPr>
        <w:t>.</w:t>
      </w:r>
      <w:bookmarkEnd w:id="0"/>
      <w:bookmarkEnd w:id="1"/>
      <w:bookmarkEnd w:id="11"/>
    </w:p>
    <w:sectPr w:rsidR="00DA06A1" w:rsidSect="00DA06A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EEB06D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29AAD6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DA06A1"/>
    <w:rsid w:val="00356886"/>
    <w:rsid w:val="004F1641"/>
    <w:rsid w:val="00541A0F"/>
    <w:rsid w:val="005A79AE"/>
    <w:rsid w:val="007027C0"/>
    <w:rsid w:val="00756581"/>
    <w:rsid w:val="00D70BCC"/>
    <w:rsid w:val="00D81419"/>
    <w:rsid w:val="00DA06A1"/>
    <w:rsid w:val="00F3727D"/>
    <w:rsid w:val="00FF25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 (Web)" w:uiPriority="99"/>
  </w:latentStyles>
  <w:style w:type="paragraph" w:default="1" w:styleId="Normal">
    <w:name w:val="Normal"/>
    <w:qFormat/>
    <w:rsid w:val="00DA06A1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A06A1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DA06A1"/>
  </w:style>
  <w:style w:type="paragraph" w:customStyle="1" w:styleId="Compact">
    <w:name w:val="Compact"/>
    <w:basedOn w:val="BodyText"/>
    <w:qFormat/>
    <w:rsid w:val="00DA06A1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DA06A1"/>
    <w:pPr>
      <w:keepNext/>
      <w:keepLines/>
      <w:jc w:val="center"/>
    </w:pPr>
  </w:style>
  <w:style w:type="paragraph" w:styleId="Date">
    <w:name w:val="Date"/>
    <w:next w:val="BodyText"/>
    <w:qFormat/>
    <w:rsid w:val="00DA06A1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DA06A1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DA06A1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DA06A1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DA06A1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DA06A1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DA06A1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DA06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A06A1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DA06A1"/>
  </w:style>
  <w:style w:type="paragraph" w:styleId="Caption">
    <w:name w:val="caption"/>
    <w:basedOn w:val="Normal"/>
    <w:link w:val="BodyTextChar"/>
    <w:rsid w:val="00DA06A1"/>
    <w:pPr>
      <w:spacing w:after="120"/>
    </w:pPr>
    <w:rPr>
      <w:i/>
    </w:rPr>
  </w:style>
  <w:style w:type="paragraph" w:customStyle="1" w:styleId="TableCaption">
    <w:name w:val="Table Caption"/>
    <w:basedOn w:val="Caption"/>
    <w:rsid w:val="00DA06A1"/>
    <w:pPr>
      <w:keepNext/>
    </w:pPr>
  </w:style>
  <w:style w:type="paragraph" w:customStyle="1" w:styleId="ImageCaption">
    <w:name w:val="Image Caption"/>
    <w:basedOn w:val="Caption"/>
    <w:rsid w:val="00DA06A1"/>
  </w:style>
  <w:style w:type="paragraph" w:customStyle="1" w:styleId="Figure">
    <w:name w:val="Figure"/>
    <w:basedOn w:val="Normal"/>
    <w:rsid w:val="00DA06A1"/>
  </w:style>
  <w:style w:type="paragraph" w:customStyle="1" w:styleId="CaptionedFigure">
    <w:name w:val="Captioned Figure"/>
    <w:basedOn w:val="Figure"/>
    <w:rsid w:val="00DA06A1"/>
    <w:pPr>
      <w:keepNext/>
    </w:pPr>
  </w:style>
  <w:style w:type="character" w:customStyle="1" w:styleId="BodyTextChar">
    <w:name w:val="Body Text Char"/>
    <w:basedOn w:val="DefaultParagraphFont"/>
    <w:link w:val="Caption"/>
    <w:rsid w:val="00DA06A1"/>
  </w:style>
  <w:style w:type="character" w:customStyle="1" w:styleId="VerbatimChar">
    <w:name w:val="Verbatim Char"/>
    <w:basedOn w:val="BodyTextChar"/>
    <w:link w:val="SourceCode"/>
    <w:rsid w:val="00DA06A1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DA06A1"/>
  </w:style>
  <w:style w:type="character" w:styleId="FootnoteReference">
    <w:name w:val="footnote reference"/>
    <w:basedOn w:val="BodyTextChar"/>
    <w:rsid w:val="00DA06A1"/>
    <w:rPr>
      <w:vertAlign w:val="superscript"/>
    </w:rPr>
  </w:style>
  <w:style w:type="character" w:styleId="Hyperlink">
    <w:name w:val="Hyperlink"/>
    <w:basedOn w:val="BodyTextChar"/>
    <w:rsid w:val="00DA06A1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DA06A1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DA06A1"/>
    <w:pPr>
      <w:wordWrap w:val="0"/>
    </w:pPr>
  </w:style>
  <w:style w:type="character" w:customStyle="1" w:styleId="KeywordTok">
    <w:name w:val="KeywordTok"/>
    <w:basedOn w:val="VerbatimChar"/>
    <w:rsid w:val="00DA06A1"/>
    <w:rPr>
      <w:b/>
      <w:color w:val="007020"/>
    </w:rPr>
  </w:style>
  <w:style w:type="character" w:customStyle="1" w:styleId="DataTypeTok">
    <w:name w:val="DataTypeTok"/>
    <w:basedOn w:val="VerbatimChar"/>
    <w:rsid w:val="00DA06A1"/>
    <w:rPr>
      <w:color w:val="902000"/>
    </w:rPr>
  </w:style>
  <w:style w:type="character" w:customStyle="1" w:styleId="DecValTok">
    <w:name w:val="DecValTok"/>
    <w:basedOn w:val="VerbatimChar"/>
    <w:rsid w:val="00DA06A1"/>
    <w:rPr>
      <w:color w:val="40A070"/>
    </w:rPr>
  </w:style>
  <w:style w:type="character" w:customStyle="1" w:styleId="BaseNTok">
    <w:name w:val="BaseNTok"/>
    <w:basedOn w:val="VerbatimChar"/>
    <w:rsid w:val="00DA06A1"/>
    <w:rPr>
      <w:color w:val="40A070"/>
    </w:rPr>
  </w:style>
  <w:style w:type="character" w:customStyle="1" w:styleId="FloatTok">
    <w:name w:val="FloatTok"/>
    <w:basedOn w:val="VerbatimChar"/>
    <w:rsid w:val="00DA06A1"/>
    <w:rPr>
      <w:color w:val="40A070"/>
    </w:rPr>
  </w:style>
  <w:style w:type="character" w:customStyle="1" w:styleId="ConstantTok">
    <w:name w:val="ConstantTok"/>
    <w:basedOn w:val="VerbatimChar"/>
    <w:rsid w:val="00DA06A1"/>
    <w:rPr>
      <w:color w:val="880000"/>
    </w:rPr>
  </w:style>
  <w:style w:type="character" w:customStyle="1" w:styleId="CharTok">
    <w:name w:val="CharTok"/>
    <w:basedOn w:val="VerbatimChar"/>
    <w:rsid w:val="00DA06A1"/>
    <w:rPr>
      <w:color w:val="4070A0"/>
    </w:rPr>
  </w:style>
  <w:style w:type="character" w:customStyle="1" w:styleId="SpecialCharTok">
    <w:name w:val="SpecialCharTok"/>
    <w:basedOn w:val="VerbatimChar"/>
    <w:rsid w:val="00DA06A1"/>
    <w:rPr>
      <w:color w:val="4070A0"/>
    </w:rPr>
  </w:style>
  <w:style w:type="character" w:customStyle="1" w:styleId="StringTok">
    <w:name w:val="StringTok"/>
    <w:basedOn w:val="VerbatimChar"/>
    <w:rsid w:val="00DA06A1"/>
    <w:rPr>
      <w:color w:val="4070A0"/>
    </w:rPr>
  </w:style>
  <w:style w:type="character" w:customStyle="1" w:styleId="VerbatimStringTok">
    <w:name w:val="VerbatimStringTok"/>
    <w:basedOn w:val="VerbatimChar"/>
    <w:rsid w:val="00DA06A1"/>
    <w:rPr>
      <w:color w:val="4070A0"/>
    </w:rPr>
  </w:style>
  <w:style w:type="character" w:customStyle="1" w:styleId="SpecialStringTok">
    <w:name w:val="SpecialStringTok"/>
    <w:basedOn w:val="VerbatimChar"/>
    <w:rsid w:val="00DA06A1"/>
    <w:rPr>
      <w:color w:val="BB6688"/>
    </w:rPr>
  </w:style>
  <w:style w:type="character" w:customStyle="1" w:styleId="ImportTok">
    <w:name w:val="ImportTok"/>
    <w:basedOn w:val="VerbatimChar"/>
    <w:rsid w:val="00DA06A1"/>
    <w:rPr>
      <w:b/>
      <w:color w:val="008000"/>
    </w:rPr>
  </w:style>
  <w:style w:type="character" w:customStyle="1" w:styleId="CommentTok">
    <w:name w:val="CommentTok"/>
    <w:basedOn w:val="VerbatimChar"/>
    <w:rsid w:val="00DA06A1"/>
    <w:rPr>
      <w:i/>
      <w:color w:val="60A0B0"/>
    </w:rPr>
  </w:style>
  <w:style w:type="character" w:customStyle="1" w:styleId="DocumentationTok">
    <w:name w:val="DocumentationTok"/>
    <w:basedOn w:val="VerbatimChar"/>
    <w:rsid w:val="00DA06A1"/>
    <w:rPr>
      <w:i/>
      <w:color w:val="BA2121"/>
    </w:rPr>
  </w:style>
  <w:style w:type="character" w:customStyle="1" w:styleId="AnnotationTok">
    <w:name w:val="AnnotationTok"/>
    <w:basedOn w:val="VerbatimChar"/>
    <w:rsid w:val="00DA06A1"/>
    <w:rPr>
      <w:b/>
      <w:i/>
      <w:color w:val="60A0B0"/>
    </w:rPr>
  </w:style>
  <w:style w:type="character" w:customStyle="1" w:styleId="CommentVarTok">
    <w:name w:val="CommentVarTok"/>
    <w:basedOn w:val="VerbatimChar"/>
    <w:rsid w:val="00DA06A1"/>
    <w:rPr>
      <w:b/>
      <w:i/>
      <w:color w:val="60A0B0"/>
    </w:rPr>
  </w:style>
  <w:style w:type="character" w:customStyle="1" w:styleId="OtherTok">
    <w:name w:val="OtherTok"/>
    <w:basedOn w:val="VerbatimChar"/>
    <w:rsid w:val="00DA06A1"/>
    <w:rPr>
      <w:color w:val="007020"/>
    </w:rPr>
  </w:style>
  <w:style w:type="character" w:customStyle="1" w:styleId="FunctionTok">
    <w:name w:val="FunctionTok"/>
    <w:basedOn w:val="VerbatimChar"/>
    <w:rsid w:val="00DA06A1"/>
    <w:rPr>
      <w:color w:val="06287E"/>
    </w:rPr>
  </w:style>
  <w:style w:type="character" w:customStyle="1" w:styleId="VariableTok">
    <w:name w:val="VariableTok"/>
    <w:basedOn w:val="VerbatimChar"/>
    <w:rsid w:val="00DA06A1"/>
    <w:rPr>
      <w:color w:val="19177C"/>
    </w:rPr>
  </w:style>
  <w:style w:type="character" w:customStyle="1" w:styleId="ControlFlowTok">
    <w:name w:val="ControlFlowTok"/>
    <w:basedOn w:val="VerbatimChar"/>
    <w:rsid w:val="00DA06A1"/>
    <w:rPr>
      <w:b/>
      <w:color w:val="007020"/>
    </w:rPr>
  </w:style>
  <w:style w:type="character" w:customStyle="1" w:styleId="OperatorTok">
    <w:name w:val="OperatorTok"/>
    <w:basedOn w:val="VerbatimChar"/>
    <w:rsid w:val="00DA06A1"/>
    <w:rPr>
      <w:color w:val="666666"/>
    </w:rPr>
  </w:style>
  <w:style w:type="character" w:customStyle="1" w:styleId="BuiltInTok">
    <w:name w:val="BuiltInTok"/>
    <w:basedOn w:val="VerbatimChar"/>
    <w:rsid w:val="00DA06A1"/>
    <w:rPr>
      <w:color w:val="008000"/>
    </w:rPr>
  </w:style>
  <w:style w:type="character" w:customStyle="1" w:styleId="ExtensionTok">
    <w:name w:val="ExtensionTok"/>
    <w:basedOn w:val="VerbatimChar"/>
    <w:rsid w:val="00DA06A1"/>
  </w:style>
  <w:style w:type="character" w:customStyle="1" w:styleId="PreprocessorTok">
    <w:name w:val="PreprocessorTok"/>
    <w:basedOn w:val="VerbatimChar"/>
    <w:rsid w:val="00DA06A1"/>
    <w:rPr>
      <w:color w:val="BC7A00"/>
    </w:rPr>
  </w:style>
  <w:style w:type="character" w:customStyle="1" w:styleId="AttributeTok">
    <w:name w:val="AttributeTok"/>
    <w:basedOn w:val="VerbatimChar"/>
    <w:rsid w:val="00DA06A1"/>
    <w:rPr>
      <w:color w:val="7D9029"/>
    </w:rPr>
  </w:style>
  <w:style w:type="character" w:customStyle="1" w:styleId="RegionMarkerTok">
    <w:name w:val="RegionMarkerTok"/>
    <w:basedOn w:val="VerbatimChar"/>
    <w:rsid w:val="00DA06A1"/>
  </w:style>
  <w:style w:type="character" w:customStyle="1" w:styleId="InformationTok">
    <w:name w:val="InformationTok"/>
    <w:basedOn w:val="VerbatimChar"/>
    <w:rsid w:val="00DA06A1"/>
    <w:rPr>
      <w:b/>
      <w:i/>
      <w:color w:val="60A0B0"/>
    </w:rPr>
  </w:style>
  <w:style w:type="character" w:customStyle="1" w:styleId="WarningTok">
    <w:name w:val="WarningTok"/>
    <w:basedOn w:val="VerbatimChar"/>
    <w:rsid w:val="00DA06A1"/>
    <w:rPr>
      <w:b/>
      <w:i/>
      <w:color w:val="60A0B0"/>
    </w:rPr>
  </w:style>
  <w:style w:type="character" w:customStyle="1" w:styleId="AlertTok">
    <w:name w:val="AlertTok"/>
    <w:basedOn w:val="VerbatimChar"/>
    <w:rsid w:val="00DA06A1"/>
    <w:rPr>
      <w:b/>
      <w:color w:val="FF0000"/>
    </w:rPr>
  </w:style>
  <w:style w:type="character" w:customStyle="1" w:styleId="ErrorTok">
    <w:name w:val="ErrorTok"/>
    <w:basedOn w:val="VerbatimChar"/>
    <w:rsid w:val="00DA06A1"/>
    <w:rPr>
      <w:b/>
      <w:color w:val="FF0000"/>
    </w:rPr>
  </w:style>
  <w:style w:type="character" w:customStyle="1" w:styleId="NormalTok">
    <w:name w:val="NormalTok"/>
    <w:basedOn w:val="VerbatimChar"/>
    <w:rsid w:val="00DA06A1"/>
  </w:style>
  <w:style w:type="paragraph" w:styleId="BalloonText">
    <w:name w:val="Balloon Text"/>
    <w:basedOn w:val="Normal"/>
    <w:link w:val="BalloonTextChar"/>
    <w:rsid w:val="0075658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658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41A0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4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Texas</dc:creator>
  <cp:lastModifiedBy>Texas</cp:lastModifiedBy>
  <cp:revision>5</cp:revision>
  <dcterms:created xsi:type="dcterms:W3CDTF">2026-01-24T06:27:00Z</dcterms:created>
  <dcterms:modified xsi:type="dcterms:W3CDTF">2026-03-25T11:13:00Z</dcterms:modified>
</cp:coreProperties>
</file>