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CA8" w:rsidRDefault="001D6CA8" w:rsidP="001D6CA8">
      <w:pPr>
        <w:numPr>
          <w:ilvl w:val="0"/>
          <w:numId w:val="1"/>
        </w:numPr>
        <w:rPr>
          <w:b/>
          <w:bCs/>
          <w:sz w:val="24"/>
          <w:szCs w:val="24"/>
        </w:rPr>
      </w:pPr>
      <w:r>
        <w:rPr>
          <w:b/>
          <w:bCs/>
          <w:sz w:val="24"/>
          <w:szCs w:val="24"/>
        </w:rPr>
        <w:t xml:space="preserve">What is </w:t>
      </w:r>
      <w:proofErr w:type="spellStart"/>
      <w:r>
        <w:rPr>
          <w:b/>
          <w:bCs/>
          <w:sz w:val="24"/>
          <w:szCs w:val="24"/>
        </w:rPr>
        <w:t>GraphQL</w:t>
      </w:r>
      <w:proofErr w:type="spellEnd"/>
      <w:r>
        <w:rPr>
          <w:b/>
          <w:bCs/>
          <w:sz w:val="24"/>
          <w:szCs w:val="24"/>
        </w:rPr>
        <w:t>?</w:t>
      </w:r>
    </w:p>
    <w:p w:rsidR="001D6CA8" w:rsidRDefault="001D6CA8" w:rsidP="001D6CA8">
      <w:pPr>
        <w:ind w:left="720" w:firstLine="720"/>
      </w:pPr>
      <w:proofErr w:type="spellStart"/>
      <w:r>
        <w:t>GraphQL</w:t>
      </w:r>
      <w:proofErr w:type="spellEnd"/>
      <w:r>
        <w:t xml:space="preserve"> is all about data communication. You have a client and a server and </w:t>
      </w:r>
      <w:proofErr w:type="gramStart"/>
      <w:r>
        <w:t>both of them</w:t>
      </w:r>
      <w:proofErr w:type="gramEnd"/>
      <w:r>
        <w:t xml:space="preserve"> need to talk with each other. The client needs to tell the server what data it needs, and the server needs to fulfill this client’s data requirement with actual data. </w:t>
      </w:r>
      <w:proofErr w:type="spellStart"/>
      <w:r>
        <w:t>GraphQL</w:t>
      </w:r>
      <w:proofErr w:type="spellEnd"/>
      <w:r>
        <w:t xml:space="preserve"> steps into the middle of this communication.</w:t>
      </w:r>
    </w:p>
    <w:p w:rsidR="001D6CA8" w:rsidRDefault="001D6CA8" w:rsidP="001D6CA8">
      <w:pPr>
        <w:ind w:left="720" w:firstLine="720"/>
      </w:pPr>
    </w:p>
    <w:p w:rsidR="001D6CA8" w:rsidRDefault="001D6CA8" w:rsidP="001D6CA8">
      <w:pPr>
        <w:numPr>
          <w:ilvl w:val="0"/>
          <w:numId w:val="1"/>
        </w:numPr>
        <w:rPr>
          <w:b/>
          <w:bCs/>
          <w:sz w:val="24"/>
          <w:szCs w:val="24"/>
        </w:rPr>
      </w:pPr>
      <w:r>
        <w:rPr>
          <w:b/>
          <w:bCs/>
          <w:sz w:val="24"/>
          <w:szCs w:val="24"/>
        </w:rPr>
        <w:t>What are the REST API problems it will solve?</w:t>
      </w:r>
      <w:r>
        <w:t xml:space="preserve"> </w:t>
      </w:r>
    </w:p>
    <w:p w:rsidR="001D6CA8" w:rsidRDefault="001D6CA8" w:rsidP="001D6CA8">
      <w:pPr>
        <w:numPr>
          <w:ilvl w:val="1"/>
          <w:numId w:val="1"/>
        </w:numPr>
        <w:rPr>
          <w:b/>
          <w:bCs/>
        </w:rPr>
      </w:pPr>
      <w:r>
        <w:rPr>
          <w:b/>
          <w:bCs/>
        </w:rPr>
        <w:t xml:space="preserve">Over-fetching:  </w:t>
      </w:r>
      <w:r>
        <w:t xml:space="preserve">In a REST API, clients do not have control over what data the server will return. The REST API service will always return </w:t>
      </w:r>
      <w:proofErr w:type="gramStart"/>
      <w:r>
        <w:t>all of</w:t>
      </w:r>
      <w:proofErr w:type="gramEnd"/>
      <w:r>
        <w:t xml:space="preserve"> the fields regardless of which ones the client actually needs. </w:t>
      </w:r>
      <w:proofErr w:type="spellStart"/>
      <w:r>
        <w:t>GraphQL’s</w:t>
      </w:r>
      <w:proofErr w:type="spellEnd"/>
      <w:r>
        <w:t xml:space="preserve"> term for this problem is </w:t>
      </w:r>
      <w:r>
        <w:rPr>
          <w:i/>
          <w:iCs/>
        </w:rPr>
        <w:t>over-fetching</w:t>
      </w:r>
      <w:r>
        <w:t> of information that’s not needed. It’s a waste of network and memory resources for both the client and server.</w:t>
      </w:r>
    </w:p>
    <w:p w:rsidR="001D6CA8" w:rsidRDefault="001D6CA8" w:rsidP="001D6CA8">
      <w:pPr>
        <w:ind w:left="1440"/>
      </w:pPr>
    </w:p>
    <w:p w:rsidR="001D6CA8" w:rsidRDefault="001D6CA8" w:rsidP="001D6CA8">
      <w:pPr>
        <w:numPr>
          <w:ilvl w:val="1"/>
          <w:numId w:val="1"/>
        </w:numPr>
        <w:rPr>
          <w:b/>
          <w:bCs/>
        </w:rPr>
      </w:pPr>
      <w:r>
        <w:rPr>
          <w:b/>
          <w:bCs/>
        </w:rPr>
        <w:t xml:space="preserve">Versioning: </w:t>
      </w:r>
      <w:r>
        <w:t>If you need to support multiple versions, that usually means new endpoints. This leads to more problems while using and maintaining those endpoints and it might be the cause of code duplication on the server.</w:t>
      </w:r>
    </w:p>
    <w:p w:rsidR="001D6CA8" w:rsidRDefault="001D6CA8" w:rsidP="001D6CA8">
      <w:pPr>
        <w:pStyle w:val="ListParagraph"/>
        <w:rPr>
          <w:b/>
          <w:bCs/>
        </w:rPr>
      </w:pPr>
    </w:p>
    <w:p w:rsidR="001D6CA8" w:rsidRDefault="001D6CA8" w:rsidP="001D6CA8">
      <w:pPr>
        <w:numPr>
          <w:ilvl w:val="1"/>
          <w:numId w:val="1"/>
        </w:numPr>
        <w:rPr>
          <w:b/>
          <w:bCs/>
        </w:rPr>
      </w:pPr>
      <w:r>
        <w:rPr>
          <w:b/>
          <w:bCs/>
        </w:rPr>
        <w:t xml:space="preserve">Development and maintenance: </w:t>
      </w:r>
      <w:r>
        <w:t xml:space="preserve">Sometimes we need to write multiple services like one service for full details and another service for subset of data. We need to develop and </w:t>
      </w:r>
      <w:proofErr w:type="gramStart"/>
      <w:r>
        <w:t>maintain  different</w:t>
      </w:r>
      <w:proofErr w:type="gramEnd"/>
      <w:r>
        <w:t xml:space="preserve"> methods. </w:t>
      </w:r>
    </w:p>
    <w:p w:rsidR="001D6CA8" w:rsidRDefault="001D6CA8" w:rsidP="001D6CA8">
      <w:pPr>
        <w:ind w:left="1440"/>
        <w:rPr>
          <w:b/>
          <w:bCs/>
        </w:rPr>
      </w:pPr>
    </w:p>
    <w:p w:rsidR="001D6CA8" w:rsidRDefault="001D6CA8" w:rsidP="001D6CA8">
      <w:pPr>
        <w:numPr>
          <w:ilvl w:val="1"/>
          <w:numId w:val="1"/>
        </w:numPr>
        <w:rPr>
          <w:b/>
          <w:bCs/>
        </w:rPr>
      </w:pPr>
      <w:proofErr w:type="spellStart"/>
      <w:r>
        <w:rPr>
          <w:b/>
          <w:bCs/>
        </w:rPr>
        <w:t>Stiching</w:t>
      </w:r>
      <w:proofErr w:type="spellEnd"/>
      <w:r>
        <w:rPr>
          <w:b/>
          <w:bCs/>
        </w:rPr>
        <w:t xml:space="preserve">: </w:t>
      </w:r>
      <w:r>
        <w:t xml:space="preserve">Schema stitching is the idea that you can take two or more </w:t>
      </w:r>
      <w:proofErr w:type="spellStart"/>
      <w:r>
        <w:t>GraphQL</w:t>
      </w:r>
      <w:proofErr w:type="spellEnd"/>
      <w:r>
        <w:t xml:space="preserve"> schemas, and merge them into one endpoint that can pull data from all of them.</w:t>
      </w:r>
      <w:r>
        <w:rPr>
          <w:rFonts w:ascii="Georgia" w:hAnsi="Georgia"/>
          <w:spacing w:val="-1"/>
          <w:sz w:val="32"/>
          <w:szCs w:val="32"/>
          <w:shd w:val="clear" w:color="auto" w:fill="FFFFFF"/>
        </w:rPr>
        <w:t> </w:t>
      </w:r>
    </w:p>
    <w:p w:rsidR="001D6CA8" w:rsidRDefault="001D6CA8" w:rsidP="001D6CA8">
      <w:pPr>
        <w:pStyle w:val="ListParagraph"/>
        <w:rPr>
          <w:b/>
          <w:bCs/>
        </w:rPr>
      </w:pPr>
    </w:p>
    <w:p w:rsidR="001D6CA8" w:rsidRDefault="001D6CA8" w:rsidP="001D6CA8">
      <w:pPr>
        <w:numPr>
          <w:ilvl w:val="1"/>
          <w:numId w:val="1"/>
        </w:numPr>
      </w:pPr>
      <w:r>
        <w:rPr>
          <w:b/>
          <w:bCs/>
        </w:rPr>
        <w:t xml:space="preserve">Other </w:t>
      </w:r>
      <w:proofErr w:type="gramStart"/>
      <w:r>
        <w:rPr>
          <w:b/>
          <w:bCs/>
        </w:rPr>
        <w:t>Benefits :</w:t>
      </w:r>
      <w:proofErr w:type="gramEnd"/>
      <w:r>
        <w:rPr>
          <w:b/>
          <w:bCs/>
        </w:rPr>
        <w:t xml:space="preserve"> </w:t>
      </w:r>
      <w:r>
        <w:t xml:space="preserve">we don’t need to create model classes, pass the JSON string to </w:t>
      </w:r>
      <w:proofErr w:type="spellStart"/>
      <w:r>
        <w:t>GraphQL</w:t>
      </w:r>
      <w:proofErr w:type="spellEnd"/>
      <w:r>
        <w:t xml:space="preserve">, it will work. This will be useful for our orchestration APIs. At present we are creating the JSON schema and generation model classes while building. </w:t>
      </w:r>
    </w:p>
    <w:p w:rsidR="001D6CA8" w:rsidRDefault="001D6CA8" w:rsidP="001D6CA8">
      <w:pPr>
        <w:ind w:left="720"/>
      </w:pPr>
    </w:p>
    <w:p w:rsidR="001D6CA8" w:rsidRDefault="001D6CA8" w:rsidP="001D6CA8">
      <w:pPr>
        <w:numPr>
          <w:ilvl w:val="0"/>
          <w:numId w:val="1"/>
        </w:numPr>
        <w:rPr>
          <w:b/>
          <w:bCs/>
          <w:sz w:val="24"/>
          <w:szCs w:val="24"/>
        </w:rPr>
      </w:pPr>
      <w:r>
        <w:rPr>
          <w:b/>
          <w:bCs/>
          <w:sz w:val="24"/>
          <w:szCs w:val="24"/>
        </w:rPr>
        <w:t>How to implement?</w:t>
      </w:r>
      <w:r>
        <w:t xml:space="preserve"> </w:t>
      </w:r>
    </w:p>
    <w:p w:rsidR="001D6CA8" w:rsidRDefault="001D6CA8" w:rsidP="001D6CA8">
      <w:pPr>
        <w:numPr>
          <w:ilvl w:val="1"/>
          <w:numId w:val="1"/>
        </w:numPr>
      </w:pPr>
      <w:r>
        <w:t>Add dependencies in POM files</w:t>
      </w:r>
    </w:p>
    <w:p w:rsidR="001D6CA8" w:rsidRDefault="001D6CA8" w:rsidP="001D6CA8">
      <w:pPr>
        <w:numPr>
          <w:ilvl w:val="2"/>
          <w:numId w:val="1"/>
        </w:numPr>
      </w:pPr>
      <w:proofErr w:type="spellStart"/>
      <w:r>
        <w:rPr>
          <w:rFonts w:ascii="Consolas" w:hAnsi="Consolas"/>
          <w:color w:val="000000"/>
          <w:sz w:val="21"/>
          <w:szCs w:val="21"/>
          <w:shd w:val="clear" w:color="auto" w:fill="FFFFFF"/>
        </w:rPr>
        <w:t>graphql</w:t>
      </w:r>
      <w:proofErr w:type="spellEnd"/>
      <w:r>
        <w:rPr>
          <w:rFonts w:ascii="Consolas" w:hAnsi="Consolas"/>
          <w:color w:val="000000"/>
          <w:sz w:val="21"/>
          <w:szCs w:val="21"/>
          <w:shd w:val="clear" w:color="auto" w:fill="FFFFFF"/>
        </w:rPr>
        <w:t xml:space="preserve">-spring-boot-starter  </w:t>
      </w:r>
    </w:p>
    <w:p w:rsidR="001D6CA8" w:rsidRDefault="001D6CA8" w:rsidP="001D6CA8">
      <w:pPr>
        <w:numPr>
          <w:ilvl w:val="2"/>
          <w:numId w:val="1"/>
        </w:numPr>
      </w:pPr>
      <w:proofErr w:type="spellStart"/>
      <w:r>
        <w:rPr>
          <w:rFonts w:ascii="Consolas" w:hAnsi="Consolas"/>
          <w:color w:val="000000"/>
          <w:sz w:val="21"/>
          <w:szCs w:val="21"/>
          <w:shd w:val="clear" w:color="auto" w:fill="FFFFFF"/>
        </w:rPr>
        <w:t>graphql</w:t>
      </w:r>
      <w:proofErr w:type="spellEnd"/>
      <w:r>
        <w:rPr>
          <w:rFonts w:ascii="Consolas" w:hAnsi="Consolas"/>
          <w:color w:val="000000"/>
          <w:sz w:val="21"/>
          <w:szCs w:val="21"/>
          <w:shd w:val="clear" w:color="auto" w:fill="FFFFFF"/>
        </w:rPr>
        <w:t>-java-tools</w:t>
      </w:r>
    </w:p>
    <w:p w:rsidR="001D6CA8" w:rsidRDefault="001D6CA8" w:rsidP="001D6CA8">
      <w:pPr>
        <w:numPr>
          <w:ilvl w:val="2"/>
          <w:numId w:val="1"/>
        </w:numPr>
      </w:pPr>
      <w:proofErr w:type="spellStart"/>
      <w:r>
        <w:rPr>
          <w:rFonts w:ascii="Consolas" w:hAnsi="Consolas"/>
          <w:color w:val="000000"/>
          <w:sz w:val="21"/>
          <w:szCs w:val="21"/>
          <w:shd w:val="clear" w:color="auto" w:fill="FFFFFF"/>
        </w:rPr>
        <w:t>graphiql</w:t>
      </w:r>
      <w:proofErr w:type="spellEnd"/>
      <w:r>
        <w:rPr>
          <w:rFonts w:ascii="Consolas" w:hAnsi="Consolas"/>
          <w:color w:val="000000"/>
          <w:sz w:val="21"/>
          <w:szCs w:val="21"/>
          <w:shd w:val="clear" w:color="auto" w:fill="FFFFFF"/>
        </w:rPr>
        <w:t>-spring-boot-starter (if you need UI to test APIs)</w:t>
      </w:r>
    </w:p>
    <w:p w:rsidR="001D6CA8" w:rsidRDefault="001D6CA8" w:rsidP="001D6CA8">
      <w:pPr>
        <w:ind w:left="1440"/>
      </w:pPr>
    </w:p>
    <w:p w:rsidR="001D6CA8" w:rsidRDefault="001D6CA8" w:rsidP="001D6CA8">
      <w:pPr>
        <w:numPr>
          <w:ilvl w:val="1"/>
          <w:numId w:val="1"/>
        </w:numPr>
      </w:pPr>
      <w:r>
        <w:t xml:space="preserve">Create </w:t>
      </w:r>
      <w:proofErr w:type="spellStart"/>
      <w:r>
        <w:t>GraphQL</w:t>
      </w:r>
      <w:proofErr w:type="spellEnd"/>
      <w:r>
        <w:t xml:space="preserve"> schema</w:t>
      </w:r>
    </w:p>
    <w:p w:rsidR="001D6CA8" w:rsidRDefault="001D6CA8" w:rsidP="001D6CA8">
      <w:pPr>
        <w:numPr>
          <w:ilvl w:val="2"/>
          <w:numId w:val="1"/>
        </w:numPr>
      </w:pPr>
      <w:r>
        <w:t>Query: To fetch the data(GET)</w:t>
      </w:r>
    </w:p>
    <w:p w:rsidR="001D6CA8" w:rsidRDefault="001D6CA8" w:rsidP="001D6CA8">
      <w:pPr>
        <w:numPr>
          <w:ilvl w:val="2"/>
          <w:numId w:val="1"/>
        </w:numPr>
      </w:pPr>
      <w:r>
        <w:t xml:space="preserve">Mutations: we can update the data on the server by using </w:t>
      </w:r>
      <w:proofErr w:type="gramStart"/>
      <w:r>
        <w:t>mutations(</w:t>
      </w:r>
      <w:proofErr w:type="gramEnd"/>
      <w:r>
        <w:t>POST, PUT, DELETE).</w:t>
      </w:r>
    </w:p>
    <w:p w:rsidR="001D6CA8" w:rsidRDefault="001D6CA8" w:rsidP="001D6CA8">
      <w:pPr>
        <w:numPr>
          <w:ilvl w:val="1"/>
          <w:numId w:val="1"/>
        </w:numPr>
      </w:pPr>
      <w:proofErr w:type="spellStart"/>
      <w:r>
        <w:t>QueryResolvers</w:t>
      </w:r>
      <w:proofErr w:type="spellEnd"/>
    </w:p>
    <w:p w:rsidR="001D6CA8" w:rsidRDefault="001D6CA8" w:rsidP="001D6CA8">
      <w:pPr>
        <w:pStyle w:val="ListParagraph"/>
        <w:ind w:left="1440"/>
      </w:pPr>
    </w:p>
    <w:p w:rsidR="001D6CA8" w:rsidRDefault="001D6CA8" w:rsidP="001D6CA8">
      <w:pPr>
        <w:ind w:left="720"/>
      </w:pPr>
    </w:p>
    <w:p w:rsidR="001D6CA8" w:rsidRDefault="001D6CA8" w:rsidP="001D6CA8">
      <w:pPr>
        <w:numPr>
          <w:ilvl w:val="0"/>
          <w:numId w:val="1"/>
        </w:numPr>
        <w:rPr>
          <w:b/>
          <w:bCs/>
          <w:sz w:val="24"/>
          <w:szCs w:val="24"/>
        </w:rPr>
      </w:pPr>
      <w:r>
        <w:rPr>
          <w:b/>
          <w:bCs/>
          <w:sz w:val="24"/>
          <w:szCs w:val="24"/>
        </w:rPr>
        <w:t xml:space="preserve">What is </w:t>
      </w:r>
      <w:proofErr w:type="spellStart"/>
      <w:r>
        <w:rPr>
          <w:b/>
          <w:bCs/>
          <w:sz w:val="24"/>
          <w:szCs w:val="24"/>
        </w:rPr>
        <w:t>GraphiQL</w:t>
      </w:r>
      <w:proofErr w:type="spellEnd"/>
      <w:r>
        <w:rPr>
          <w:b/>
          <w:bCs/>
          <w:sz w:val="24"/>
          <w:szCs w:val="24"/>
        </w:rPr>
        <w:t>?</w:t>
      </w:r>
    </w:p>
    <w:p w:rsidR="001D6CA8" w:rsidRDefault="001D6CA8" w:rsidP="001D6CA8">
      <w:pPr>
        <w:ind w:left="720" w:firstLine="720"/>
      </w:pPr>
      <w:proofErr w:type="spellStart"/>
      <w:r>
        <w:t>GraphiQL</w:t>
      </w:r>
      <w:proofErr w:type="spellEnd"/>
      <w:r>
        <w:t xml:space="preserve"> is proving UI to communicate with any </w:t>
      </w:r>
      <w:proofErr w:type="spellStart"/>
      <w:r>
        <w:t>GraphQL</w:t>
      </w:r>
      <w:proofErr w:type="spellEnd"/>
      <w:r>
        <w:t xml:space="preserve"> Server and execute queries and mutations against it.</w:t>
      </w:r>
    </w:p>
    <w:p w:rsidR="001D6CA8" w:rsidRDefault="001D6CA8" w:rsidP="001D6CA8"/>
    <w:p w:rsidR="001D6CA8" w:rsidRDefault="001D6CA8" w:rsidP="001D6CA8">
      <w:pPr>
        <w:ind w:left="360"/>
        <w:rPr>
          <w:b/>
          <w:bCs/>
        </w:rPr>
      </w:pPr>
      <w:r>
        <w:t xml:space="preserve">    </w:t>
      </w:r>
      <w:bookmarkStart w:id="0" w:name="_GoBack"/>
      <w:bookmarkEnd w:id="0"/>
      <w:r>
        <w:rPr>
          <w:b/>
          <w:bCs/>
        </w:rPr>
        <w:t xml:space="preserve">TODO: </w:t>
      </w:r>
      <w:r>
        <w:t>Query with attributes and stitching.</w:t>
      </w:r>
    </w:p>
    <w:p w:rsidR="001D6CA8" w:rsidRDefault="001D6CA8" w:rsidP="001D6CA8"/>
    <w:p w:rsidR="00FA4ADA" w:rsidRDefault="00CD4CCD"/>
    <w:sectPr w:rsidR="00FA4ADA" w:rsidSect="001D6CA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CCD" w:rsidRDefault="00CD4CCD" w:rsidP="001D6CA8">
      <w:r>
        <w:separator/>
      </w:r>
    </w:p>
  </w:endnote>
  <w:endnote w:type="continuationSeparator" w:id="0">
    <w:p w:rsidR="00CD4CCD" w:rsidRDefault="00CD4CCD" w:rsidP="001D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CA8" w:rsidRDefault="001D6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CA8" w:rsidRDefault="001D6C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CA8" w:rsidRDefault="001D6CA8">
    <w:pPr>
      <w:pStyle w:val="Footer"/>
    </w:pPr>
  </w:p>
  <w:p w:rsidR="001D6CA8" w:rsidRDefault="001D6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CCD" w:rsidRDefault="00CD4CCD" w:rsidP="001D6CA8">
      <w:r>
        <w:separator/>
      </w:r>
    </w:p>
  </w:footnote>
  <w:footnote w:type="continuationSeparator" w:id="0">
    <w:p w:rsidR="00CD4CCD" w:rsidRDefault="00CD4CCD" w:rsidP="001D6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CA8" w:rsidRDefault="001D6CA8" w:rsidP="001D6CA8">
    <w:pPr>
      <w:pStyle w:val="Header"/>
      <w:rPr>
        <w:rFonts w:ascii="Arial" w:hAnsi="Arial" w:cs="Arial" w:hint="eastAsia"/>
        <w:color w:val="000000"/>
        <w:sz w:val="20"/>
      </w:rPr>
    </w:pPr>
    <w:bookmarkStart w:id="1" w:name="aliash1HeaderEvenPages"/>
    <w:r w:rsidRPr="001D6CA8">
      <w:rPr>
        <w:rFonts w:ascii="Wingdings" w:hAnsi="Wingdings"/>
        <w:b/>
        <w:color w:val="008000"/>
        <w:sz w:val="20"/>
      </w:rPr>
      <w:t></w:t>
    </w:r>
    <w:proofErr w:type="gramStart"/>
    <w:r w:rsidRPr="001D6CA8">
      <w:rPr>
        <w:rFonts w:ascii="Arial" w:hAnsi="Arial" w:cs="Arial" w:hint="eastAsia"/>
        <w:color w:val="000000"/>
        <w:sz w:val="20"/>
      </w:rPr>
      <w:t xml:space="preserve">PUBLIC  </w:t>
    </w:r>
    <w:r w:rsidRPr="001D6CA8">
      <w:rPr>
        <w:rFonts w:ascii="Arial" w:hAnsi="Arial" w:cs="Arial" w:hint="eastAsia"/>
        <w:color w:val="000000"/>
        <w:sz w:val="20"/>
      </w:rPr>
      <w:t>公開</w:t>
    </w:r>
    <w:proofErr w:type="gramEnd"/>
  </w:p>
  <w:bookmarkEnd w:id="1"/>
  <w:p w:rsidR="001D6CA8" w:rsidRDefault="001D6CA8" w:rsidP="001D6CA8">
    <w:pPr>
      <w:pStyle w:val="Header"/>
    </w:pPr>
  </w:p>
  <w:p w:rsidR="001D6CA8" w:rsidRDefault="001D6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CA8" w:rsidRDefault="001D6CA8" w:rsidP="001D6CA8">
    <w:pPr>
      <w:pStyle w:val="Header"/>
      <w:rPr>
        <w:rFonts w:ascii="Arial" w:hAnsi="Arial" w:cs="Arial" w:hint="eastAsia"/>
        <w:color w:val="000000"/>
        <w:sz w:val="20"/>
      </w:rPr>
    </w:pPr>
    <w:bookmarkStart w:id="2" w:name="aliash1HeaderPrimary"/>
    <w:r w:rsidRPr="001D6CA8">
      <w:rPr>
        <w:rFonts w:ascii="Wingdings" w:hAnsi="Wingdings"/>
        <w:b/>
        <w:color w:val="008000"/>
        <w:sz w:val="20"/>
      </w:rPr>
      <w:t></w:t>
    </w:r>
    <w:proofErr w:type="gramStart"/>
    <w:r w:rsidRPr="001D6CA8">
      <w:rPr>
        <w:rFonts w:ascii="Arial" w:hAnsi="Arial" w:cs="Arial" w:hint="eastAsia"/>
        <w:color w:val="000000"/>
        <w:sz w:val="20"/>
      </w:rPr>
      <w:t xml:space="preserve">PUBLIC  </w:t>
    </w:r>
    <w:r w:rsidRPr="001D6CA8">
      <w:rPr>
        <w:rFonts w:ascii="Arial" w:hAnsi="Arial" w:cs="Arial" w:hint="eastAsia"/>
        <w:color w:val="000000"/>
        <w:sz w:val="20"/>
      </w:rPr>
      <w:t>公開</w:t>
    </w:r>
    <w:proofErr w:type="gramEnd"/>
  </w:p>
  <w:bookmarkEnd w:id="2"/>
  <w:p w:rsidR="001D6CA8" w:rsidRDefault="001D6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CA8" w:rsidRPr="001D6CA8" w:rsidRDefault="001D6CA8" w:rsidP="001D6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22E52"/>
    <w:multiLevelType w:val="hybridMultilevel"/>
    <w:tmpl w:val="9A32DC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A8"/>
    <w:rsid w:val="001D6CA8"/>
    <w:rsid w:val="00731A63"/>
    <w:rsid w:val="0085659A"/>
    <w:rsid w:val="00CD4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61E53"/>
  <w15:chartTrackingRefBased/>
  <w15:docId w15:val="{2B2F845A-FEDC-4818-A9A1-1790616F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CA8"/>
    <w:pPr>
      <w:spacing w:after="0" w:line="240" w:lineRule="auto"/>
    </w:pPr>
    <w:rPr>
      <w:rFonts w:ascii="Calibri" w:eastAsia="MS PGothic"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CA8"/>
    <w:pPr>
      <w:tabs>
        <w:tab w:val="center" w:pos="4680"/>
        <w:tab w:val="right" w:pos="9360"/>
      </w:tabs>
    </w:pPr>
  </w:style>
  <w:style w:type="character" w:customStyle="1" w:styleId="HeaderChar">
    <w:name w:val="Header Char"/>
    <w:basedOn w:val="DefaultParagraphFont"/>
    <w:link w:val="Header"/>
    <w:uiPriority w:val="99"/>
    <w:rsid w:val="001D6CA8"/>
  </w:style>
  <w:style w:type="paragraph" w:styleId="Footer">
    <w:name w:val="footer"/>
    <w:basedOn w:val="Normal"/>
    <w:link w:val="FooterChar"/>
    <w:uiPriority w:val="99"/>
    <w:unhideWhenUsed/>
    <w:rsid w:val="001D6CA8"/>
    <w:pPr>
      <w:tabs>
        <w:tab w:val="center" w:pos="4680"/>
        <w:tab w:val="right" w:pos="9360"/>
      </w:tabs>
    </w:pPr>
  </w:style>
  <w:style w:type="character" w:customStyle="1" w:styleId="FooterChar">
    <w:name w:val="Footer Char"/>
    <w:basedOn w:val="DefaultParagraphFont"/>
    <w:link w:val="Footer"/>
    <w:uiPriority w:val="99"/>
    <w:rsid w:val="001D6CA8"/>
  </w:style>
  <w:style w:type="paragraph" w:styleId="ListParagraph">
    <w:name w:val="List Paragraph"/>
    <w:basedOn w:val="Normal"/>
    <w:uiPriority w:val="34"/>
    <w:qFormat/>
    <w:rsid w:val="001D6CA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25216">
      <w:bodyDiv w:val="1"/>
      <w:marLeft w:val="0"/>
      <w:marRight w:val="0"/>
      <w:marTop w:val="0"/>
      <w:marBottom w:val="0"/>
      <w:divBdr>
        <w:top w:val="none" w:sz="0" w:space="0" w:color="auto"/>
        <w:left w:val="none" w:sz="0" w:space="0" w:color="auto"/>
        <w:bottom w:val="none" w:sz="0" w:space="0" w:color="auto"/>
        <w:right w:val="none" w:sz="0" w:space="0" w:color="auto"/>
      </w:divBdr>
    </w:div>
    <w:div w:id="181564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346</Words>
  <Characters>1710</Characters>
  <Application>Microsoft Office Word</Application>
  <DocSecurity>0</DocSecurity>
  <Lines>45</Lines>
  <Paragraphs>22</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 Davuluru (TMS)</dc:creator>
  <cp:keywords>PUBLIC/NONE</cp:keywords>
  <dc:description/>
  <cp:lastModifiedBy>Rajesh Kumar Davuluru (TMS)</cp:lastModifiedBy>
  <cp:revision>1</cp:revision>
  <dcterms:created xsi:type="dcterms:W3CDTF">2018-11-29T19:51:00Z</dcterms:created>
  <dcterms:modified xsi:type="dcterms:W3CDTF">2018-11-29T19:53:00Z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f32c5bb0-5070-4169-9eb2-58e3750d362e</vt:lpwstr>
  </property>
  <property fmtid="{D5CDD505-2E9C-101B-9397-08002B2CF9AE}" pid="3" name="ToyotaClassification">
    <vt:lpwstr>PUBLIC</vt:lpwstr>
  </property>
  <property fmtid="{D5CDD505-2E9C-101B-9397-08002B2CF9AE}" pid="4" name="ToyotaVisualMarkings">
    <vt:lpwstr>Top Left</vt:lpwstr>
  </property>
</Properties>
</file>