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CB" w:rsidRPr="00463AD2" w:rsidRDefault="00463AD2">
      <w:pPr>
        <w:rPr>
          <w:b/>
          <w:bCs/>
        </w:rPr>
      </w:pPr>
      <w:r w:rsidRPr="00463AD2">
        <w:rPr>
          <w:b/>
          <w:bCs/>
        </w:rPr>
        <w:t>Adding Swagger Documentation to ASP.NET Core Web API Project</w:t>
      </w:r>
    </w:p>
    <w:p w:rsidR="00463AD2" w:rsidRDefault="00463AD2" w:rsidP="00463AD2">
      <w:pPr>
        <w:pStyle w:val="ListParagraph"/>
        <w:numPr>
          <w:ilvl w:val="0"/>
          <w:numId w:val="1"/>
        </w:numPr>
      </w:pPr>
      <w:r>
        <w:t>Create new .NET Core Web API project.</w:t>
      </w:r>
    </w:p>
    <w:p w:rsidR="00463AD2" w:rsidRDefault="00463AD2" w:rsidP="00463AD2">
      <w:pPr>
        <w:pStyle w:val="ListParagraph"/>
        <w:numPr>
          <w:ilvl w:val="0"/>
          <w:numId w:val="1"/>
        </w:numPr>
      </w:pPr>
      <w:r>
        <w:t>Open the .</w:t>
      </w:r>
      <w:proofErr w:type="spellStart"/>
      <w:r w:rsidRPr="00463AD2">
        <w:rPr>
          <w:b/>
          <w:bCs/>
        </w:rPr>
        <w:t>csproj</w:t>
      </w:r>
      <w:proofErr w:type="spellEnd"/>
      <w:r>
        <w:t xml:space="preserve"> file and add the </w:t>
      </w:r>
      <w:r w:rsidRPr="00463AD2">
        <w:rPr>
          <w:b/>
          <w:bCs/>
        </w:rPr>
        <w:t>“</w:t>
      </w:r>
      <w:proofErr w:type="spellStart"/>
      <w:r w:rsidRPr="00463AD2">
        <w:rPr>
          <w:b/>
          <w:bCs/>
        </w:rPr>
        <w:t>swashbuckle.aspnetcore</w:t>
      </w:r>
      <w:proofErr w:type="spellEnd"/>
      <w:r w:rsidRPr="00463AD2">
        <w:rPr>
          <w:b/>
          <w:bCs/>
        </w:rPr>
        <w:t>”</w:t>
      </w:r>
      <w:r>
        <w:t xml:space="preserve"> package reference.</w:t>
      </w:r>
    </w:p>
    <w:p w:rsidR="00463AD2" w:rsidRDefault="00463AD2" w:rsidP="00463AD2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0123B132" wp14:editId="515171FA">
            <wp:extent cx="5125915" cy="1837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171" cy="18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D2" w:rsidRDefault="00463AD2" w:rsidP="00463AD2">
      <w:pPr>
        <w:pStyle w:val="ListParagraph"/>
        <w:numPr>
          <w:ilvl w:val="0"/>
          <w:numId w:val="1"/>
        </w:numPr>
      </w:pPr>
      <w:r>
        <w:t>Restore the packages using the “</w:t>
      </w:r>
      <w:proofErr w:type="spellStart"/>
      <w:r w:rsidRPr="00463AD2">
        <w:rPr>
          <w:b/>
          <w:bCs/>
        </w:rPr>
        <w:t>dotnet</w:t>
      </w:r>
      <w:proofErr w:type="spellEnd"/>
      <w:r w:rsidRPr="00463AD2">
        <w:rPr>
          <w:b/>
          <w:bCs/>
        </w:rPr>
        <w:t xml:space="preserve"> restore</w:t>
      </w:r>
      <w:r>
        <w:t>” command.</w:t>
      </w:r>
    </w:p>
    <w:p w:rsidR="00463AD2" w:rsidRDefault="00463AD2" w:rsidP="00463AD2">
      <w:pPr>
        <w:pStyle w:val="ListParagraph"/>
        <w:numPr>
          <w:ilvl w:val="0"/>
          <w:numId w:val="1"/>
        </w:numPr>
      </w:pPr>
      <w:r>
        <w:t xml:space="preserve">Add the service to the </w:t>
      </w:r>
      <w:proofErr w:type="spellStart"/>
      <w:r w:rsidRPr="00463AD2">
        <w:rPr>
          <w:b/>
          <w:bCs/>
        </w:rPr>
        <w:t>ConfigureServices</w:t>
      </w:r>
      <w:proofErr w:type="spellEnd"/>
      <w:r>
        <w:t xml:space="preserve"> method of the </w:t>
      </w:r>
      <w:proofErr w:type="spellStart"/>
      <w:r w:rsidRPr="00463AD2">
        <w:rPr>
          <w:b/>
          <w:bCs/>
        </w:rPr>
        <w:t>Startup</w:t>
      </w:r>
      <w:proofErr w:type="spellEnd"/>
      <w:r>
        <w:t xml:space="preserve"> class.</w:t>
      </w:r>
    </w:p>
    <w:p w:rsidR="00463AD2" w:rsidRDefault="00463AD2" w:rsidP="00463AD2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5C37CA80" wp14:editId="35893D91">
            <wp:extent cx="5125720" cy="1552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066" cy="15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D2" w:rsidRDefault="00463AD2" w:rsidP="00463AD2">
      <w:pPr>
        <w:pStyle w:val="ListParagraph"/>
        <w:numPr>
          <w:ilvl w:val="0"/>
          <w:numId w:val="1"/>
        </w:numPr>
      </w:pPr>
      <w:r w:rsidRPr="00463AD2">
        <w:t>In the Configure method, insert middleware to expose the generated Swagger as JSON endpoint(s)</w:t>
      </w:r>
    </w:p>
    <w:p w:rsidR="00463AD2" w:rsidRDefault="00463AD2" w:rsidP="00463AD2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182CCFAA" wp14:editId="46013A57">
            <wp:extent cx="5187462" cy="11557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537" cy="11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D2" w:rsidRPr="00B56B45" w:rsidRDefault="00463AD2" w:rsidP="00463AD2">
      <w:pPr>
        <w:pStyle w:val="ListParagraph"/>
        <w:numPr>
          <w:ilvl w:val="0"/>
          <w:numId w:val="1"/>
        </w:numPr>
      </w:pPr>
      <w:r w:rsidRPr="00463AD2">
        <w:t xml:space="preserve">At this point, you can spin up your application and view the generated Swagger JSON at </w:t>
      </w:r>
      <w:r w:rsidRPr="00463AD2">
        <w:rPr>
          <w:b/>
          <w:bCs/>
        </w:rPr>
        <w:t>"/swagger/v1/</w:t>
      </w:r>
      <w:proofErr w:type="spellStart"/>
      <w:r w:rsidRPr="00463AD2">
        <w:rPr>
          <w:b/>
          <w:bCs/>
        </w:rPr>
        <w:t>swagger.json</w:t>
      </w:r>
      <w:proofErr w:type="spellEnd"/>
      <w:r w:rsidRPr="00463AD2">
        <w:rPr>
          <w:b/>
          <w:bCs/>
        </w:rPr>
        <w:t>."</w:t>
      </w:r>
    </w:p>
    <w:p w:rsidR="00B56B45" w:rsidRPr="00276E78" w:rsidRDefault="00B56B45" w:rsidP="00B56B45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4B588C2F" wp14:editId="7F3FE476">
            <wp:extent cx="5117123" cy="235616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683" cy="23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78" w:rsidRDefault="009F0B18" w:rsidP="009F0B18">
      <w:pPr>
        <w:pStyle w:val="ListParagraph"/>
        <w:numPr>
          <w:ilvl w:val="0"/>
          <w:numId w:val="1"/>
        </w:numPr>
      </w:pPr>
      <w:r w:rsidRPr="009F0B18">
        <w:lastRenderedPageBreak/>
        <w:t>Optionally insert the swagger-</w:t>
      </w:r>
      <w:proofErr w:type="spellStart"/>
      <w:r w:rsidRPr="009F0B18">
        <w:t>ui</w:t>
      </w:r>
      <w:proofErr w:type="spellEnd"/>
      <w:r w:rsidRPr="009F0B18">
        <w:t xml:space="preserve"> middleware if you want to expose interactive documentation, specifying the Swagger JSON endpoint(s) to power it from.</w:t>
      </w:r>
    </w:p>
    <w:p w:rsidR="009F0B18" w:rsidRDefault="009F0B18" w:rsidP="009F0B18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1D936DFD" wp14:editId="306F58FE">
            <wp:extent cx="5152292" cy="1733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943" cy="17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18" w:rsidRDefault="00B56B45" w:rsidP="00B56B45">
      <w:pPr>
        <w:pStyle w:val="ListParagraph"/>
        <w:numPr>
          <w:ilvl w:val="0"/>
          <w:numId w:val="1"/>
        </w:numPr>
      </w:pPr>
      <w:r w:rsidRPr="00B56B45">
        <w:t xml:space="preserve">Now you can restart your application and check out the auto-generated, interactive docs at </w:t>
      </w:r>
      <w:r w:rsidRPr="00B56B45">
        <w:rPr>
          <w:b/>
          <w:bCs/>
        </w:rPr>
        <w:t>"/swagger".</w:t>
      </w:r>
    </w:p>
    <w:p w:rsidR="00B56B45" w:rsidRDefault="00B56B45" w:rsidP="00B56B45">
      <w:pPr>
        <w:pStyle w:val="ListParagraph"/>
      </w:pPr>
      <w:r>
        <w:rPr>
          <w:noProof/>
          <w:lang w:eastAsia="en-IN" w:bidi="ml-IN"/>
        </w:rPr>
        <w:drawing>
          <wp:inline distT="0" distB="0" distL="0" distR="0">
            <wp:extent cx="5134170" cy="2633413"/>
            <wp:effectExtent l="19050" t="19050" r="28575" b="14605"/>
            <wp:docPr id="6" name="Picture 6" descr="C:\Users\SONUSA~1\AppData\Local\Temp\SNAGHTML3de580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USA~1\AppData\Local\Temp\SNAGHTML3de5804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38" cy="2636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0B18" w:rsidRDefault="009F0B18" w:rsidP="00B56B45">
      <w:pPr>
        <w:pStyle w:val="ListParagraph"/>
      </w:pPr>
      <w:bookmarkStart w:id="0" w:name="_GoBack"/>
      <w:bookmarkEnd w:id="0"/>
    </w:p>
    <w:sectPr w:rsidR="009F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A277A"/>
    <w:multiLevelType w:val="hybridMultilevel"/>
    <w:tmpl w:val="EA848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2"/>
    <w:rsid w:val="00276E78"/>
    <w:rsid w:val="00463AD2"/>
    <w:rsid w:val="009F0B18"/>
    <w:rsid w:val="00A050CB"/>
    <w:rsid w:val="00B5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B79"/>
  <w15:chartTrackingRefBased/>
  <w15:docId w15:val="{DEC260ED-CC11-4215-9326-68CEAE3D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2017-07-09T05:34:00Z</dcterms:created>
  <dcterms:modified xsi:type="dcterms:W3CDTF">2017-07-09T06:05:00Z</dcterms:modified>
</cp:coreProperties>
</file>