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379" w:rsidRDefault="00BC1FBB">
      <w:r>
        <w:t>Creating ASP.NET Core WEB API Project</w:t>
      </w:r>
    </w:p>
    <w:p w:rsidR="00BC1FBB" w:rsidRDefault="00BC1FBB" w:rsidP="00BC1FBB">
      <w:pPr>
        <w:pStyle w:val="ListParagraph"/>
        <w:numPr>
          <w:ilvl w:val="0"/>
          <w:numId w:val="1"/>
        </w:numPr>
      </w:pPr>
      <w:r>
        <w:t>Open Visual studio Code. Set a folder as project folder and open the Integrated terminal by Views&gt;Terminal.</w:t>
      </w:r>
    </w:p>
    <w:p w:rsidR="00BC1FBB" w:rsidRDefault="00BC1FBB" w:rsidP="00BC1FBB">
      <w:pPr>
        <w:pStyle w:val="ListParagraph"/>
        <w:numPr>
          <w:ilvl w:val="0"/>
          <w:numId w:val="1"/>
        </w:numPr>
      </w:pPr>
      <w:r>
        <w:t>Run the “</w:t>
      </w:r>
      <w:proofErr w:type="spellStart"/>
      <w:r w:rsidRPr="00BC1FBB">
        <w:rPr>
          <w:b/>
          <w:bCs/>
        </w:rPr>
        <w:t>dotnet</w:t>
      </w:r>
      <w:proofErr w:type="spellEnd"/>
      <w:r w:rsidRPr="00BC1FBB">
        <w:rPr>
          <w:b/>
          <w:bCs/>
        </w:rPr>
        <w:t xml:space="preserve"> new </w:t>
      </w:r>
      <w:proofErr w:type="spellStart"/>
      <w:r w:rsidRPr="00BC1FBB">
        <w:rPr>
          <w:b/>
          <w:bCs/>
        </w:rPr>
        <w:t>webapi</w:t>
      </w:r>
      <w:proofErr w:type="spellEnd"/>
      <w:r>
        <w:t xml:space="preserve">” command to generate a web </w:t>
      </w:r>
      <w:proofErr w:type="spellStart"/>
      <w:r>
        <w:t>api</w:t>
      </w:r>
      <w:proofErr w:type="spellEnd"/>
      <w:r>
        <w:t xml:space="preserve"> project.</w:t>
      </w:r>
    </w:p>
    <w:p w:rsidR="00BC1FBB" w:rsidRDefault="00BC1FBB" w:rsidP="00BC1FBB">
      <w:pPr>
        <w:pStyle w:val="ListParagraph"/>
        <w:numPr>
          <w:ilvl w:val="0"/>
          <w:numId w:val="1"/>
        </w:numPr>
      </w:pPr>
      <w:r>
        <w:t>Add the following packages to the .</w:t>
      </w:r>
      <w:proofErr w:type="spellStart"/>
      <w:r>
        <w:t>csproj</w:t>
      </w:r>
      <w:proofErr w:type="spellEnd"/>
      <w:r>
        <w:t xml:space="preserve"> file and restore the packages by running “</w:t>
      </w:r>
      <w:proofErr w:type="spellStart"/>
      <w:r w:rsidRPr="00BC1FBB">
        <w:rPr>
          <w:b/>
          <w:bCs/>
        </w:rPr>
        <w:t>dotnet</w:t>
      </w:r>
      <w:proofErr w:type="spellEnd"/>
      <w:r w:rsidRPr="00BC1FBB">
        <w:rPr>
          <w:b/>
          <w:bCs/>
        </w:rPr>
        <w:t xml:space="preserve"> restore</w:t>
      </w:r>
      <w:r>
        <w:t>” command.</w:t>
      </w:r>
    </w:p>
    <w:p w:rsidR="00BC1FBB" w:rsidRDefault="0014163B" w:rsidP="00BC1FBB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2147E340" wp14:editId="5DE5DFEC">
            <wp:extent cx="5099685" cy="1593298"/>
            <wp:effectExtent l="0" t="0" r="571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6801" cy="159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BB" w:rsidRDefault="00BC1FBB" w:rsidP="00BC1FBB">
      <w:pPr>
        <w:pStyle w:val="ListParagraph"/>
        <w:numPr>
          <w:ilvl w:val="0"/>
          <w:numId w:val="1"/>
        </w:numPr>
      </w:pPr>
      <w:r>
        <w:t>Add two models to the “Models” folder. Category class and Movie class .</w:t>
      </w:r>
    </w:p>
    <w:p w:rsidR="00BC1FBB" w:rsidRDefault="00C13E38" w:rsidP="00BC1FBB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128A0479" wp14:editId="35BD1921">
            <wp:extent cx="5099824" cy="2647660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1706" cy="265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BB" w:rsidRDefault="00C13E38" w:rsidP="00BC1FBB">
      <w:pPr>
        <w:pStyle w:val="ListParagraph"/>
      </w:pPr>
      <w:r>
        <w:rPr>
          <w:noProof/>
          <w:lang w:eastAsia="en-IN" w:bidi="ml-IN"/>
        </w:rPr>
        <w:lastRenderedPageBreak/>
        <w:drawing>
          <wp:inline distT="0" distB="0" distL="0" distR="0" wp14:anchorId="5440D8D4" wp14:editId="5665B67C">
            <wp:extent cx="5159298" cy="551369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0" cy="551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BB" w:rsidRDefault="00C13E38" w:rsidP="00BC1FBB">
      <w:pPr>
        <w:pStyle w:val="ListParagraph"/>
        <w:numPr>
          <w:ilvl w:val="0"/>
          <w:numId w:val="1"/>
        </w:numPr>
      </w:pPr>
      <w:r>
        <w:t xml:space="preserve">Add a </w:t>
      </w:r>
      <w:proofErr w:type="spellStart"/>
      <w:r w:rsidRPr="000F7393">
        <w:rPr>
          <w:b/>
          <w:bCs/>
        </w:rPr>
        <w:t>DbContext</w:t>
      </w:r>
      <w:proofErr w:type="spellEnd"/>
      <w:r>
        <w:t xml:space="preserve"> class in the </w:t>
      </w:r>
      <w:r w:rsidRPr="000F7393">
        <w:rPr>
          <w:b/>
          <w:bCs/>
        </w:rPr>
        <w:t>Data</w:t>
      </w:r>
      <w:r>
        <w:t xml:space="preserve"> folder.</w:t>
      </w:r>
    </w:p>
    <w:p w:rsidR="00C13E38" w:rsidRDefault="00C13E38" w:rsidP="00C13E38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0655A925" wp14:editId="2C44B63C">
            <wp:extent cx="5144429" cy="232143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23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E38" w:rsidRDefault="00C13E38" w:rsidP="00BC1FBB">
      <w:pPr>
        <w:pStyle w:val="ListParagraph"/>
        <w:numPr>
          <w:ilvl w:val="0"/>
          <w:numId w:val="1"/>
        </w:numPr>
      </w:pPr>
      <w:r>
        <w:t xml:space="preserve">Add a </w:t>
      </w:r>
      <w:proofErr w:type="spellStart"/>
      <w:r w:rsidRPr="000F7393">
        <w:rPr>
          <w:b/>
          <w:bCs/>
        </w:rPr>
        <w:t>DbInitializer</w:t>
      </w:r>
      <w:proofErr w:type="spellEnd"/>
      <w:r>
        <w:t xml:space="preserve"> to set default values to the database.</w:t>
      </w:r>
      <w:r w:rsidR="000F7393">
        <w:t xml:space="preserve"> Create the </w:t>
      </w:r>
      <w:proofErr w:type="spellStart"/>
      <w:r w:rsidR="000F7393" w:rsidRPr="000F7393">
        <w:rPr>
          <w:b/>
          <w:bCs/>
        </w:rPr>
        <w:t>DbInitializer</w:t>
      </w:r>
      <w:proofErr w:type="spellEnd"/>
      <w:r w:rsidR="000F7393">
        <w:t xml:space="preserve"> in the </w:t>
      </w:r>
      <w:r w:rsidR="000F7393" w:rsidRPr="000F7393">
        <w:rPr>
          <w:b/>
          <w:bCs/>
        </w:rPr>
        <w:t>Data</w:t>
      </w:r>
      <w:r w:rsidR="000F7393">
        <w:t xml:space="preserve"> folder.</w:t>
      </w:r>
    </w:p>
    <w:p w:rsidR="000F7393" w:rsidRDefault="000F7393" w:rsidP="000F7393">
      <w:pPr>
        <w:pStyle w:val="ListParagraph"/>
      </w:pPr>
      <w:r>
        <w:rPr>
          <w:noProof/>
          <w:lang w:eastAsia="en-IN" w:bidi="ml-IN"/>
        </w:rPr>
        <w:lastRenderedPageBreak/>
        <w:drawing>
          <wp:inline distT="0" distB="0" distL="0" distR="0" wp14:anchorId="46CB626C" wp14:editId="09D5C642">
            <wp:extent cx="5181600" cy="3976043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5175" cy="397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93" w:rsidRDefault="000F7393" w:rsidP="00BC1FBB">
      <w:pPr>
        <w:pStyle w:val="ListParagraph"/>
        <w:numPr>
          <w:ilvl w:val="0"/>
          <w:numId w:val="1"/>
        </w:numPr>
      </w:pPr>
      <w:r>
        <w:t xml:space="preserve">Update the </w:t>
      </w:r>
      <w:proofErr w:type="spellStart"/>
      <w:r w:rsidRPr="000F7393">
        <w:rPr>
          <w:b/>
          <w:bCs/>
        </w:rPr>
        <w:t>startup</w:t>
      </w:r>
      <w:proofErr w:type="spellEnd"/>
      <w:r>
        <w:t xml:space="preserve"> class to add the services and call the </w:t>
      </w:r>
      <w:proofErr w:type="spellStart"/>
      <w:r w:rsidRPr="000F7393">
        <w:rPr>
          <w:b/>
          <w:bCs/>
        </w:rPr>
        <w:t>DbInitializer</w:t>
      </w:r>
      <w:proofErr w:type="spellEnd"/>
      <w:r>
        <w:t xml:space="preserve"> to seed the database.</w:t>
      </w:r>
    </w:p>
    <w:p w:rsidR="000F7393" w:rsidRDefault="000F7393" w:rsidP="000F7393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54DEF395" wp14:editId="3FFA03B5">
            <wp:extent cx="5166732" cy="28838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6727" cy="288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E38" w:rsidRDefault="00C13E38" w:rsidP="00C13E38">
      <w:pPr>
        <w:pStyle w:val="ListParagraph"/>
      </w:pPr>
    </w:p>
    <w:p w:rsidR="00C13E38" w:rsidRDefault="006C7416" w:rsidP="00BC1FBB">
      <w:pPr>
        <w:pStyle w:val="ListParagraph"/>
        <w:numPr>
          <w:ilvl w:val="0"/>
          <w:numId w:val="1"/>
        </w:numPr>
      </w:pPr>
      <w:r>
        <w:t>Create a “</w:t>
      </w:r>
      <w:proofErr w:type="spellStart"/>
      <w:r>
        <w:t>MovieController</w:t>
      </w:r>
      <w:proofErr w:type="spellEnd"/>
      <w:r>
        <w:t>” and “</w:t>
      </w:r>
      <w:proofErr w:type="spellStart"/>
      <w:r>
        <w:t>CategoryController</w:t>
      </w:r>
      <w:proofErr w:type="spellEnd"/>
      <w:r>
        <w:t>” in the Controllers folder.</w:t>
      </w:r>
    </w:p>
    <w:p w:rsidR="006C7416" w:rsidRDefault="005A45BD" w:rsidP="006C7416">
      <w:pPr>
        <w:pStyle w:val="ListParagraph"/>
      </w:pPr>
      <w:r>
        <w:rPr>
          <w:noProof/>
          <w:lang w:eastAsia="en-IN" w:bidi="ml-IN"/>
        </w:rPr>
        <w:lastRenderedPageBreak/>
        <w:drawing>
          <wp:inline distT="0" distB="0" distL="0" distR="0" wp14:anchorId="5E19F064" wp14:editId="488696FE">
            <wp:extent cx="5208199" cy="7092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3084" cy="709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BD" w:rsidRDefault="005A45BD" w:rsidP="006C7416">
      <w:pPr>
        <w:pStyle w:val="ListParagraph"/>
      </w:pPr>
      <w:r>
        <w:rPr>
          <w:noProof/>
          <w:lang w:eastAsia="en-IN" w:bidi="ml-IN"/>
        </w:rPr>
        <w:lastRenderedPageBreak/>
        <w:drawing>
          <wp:inline distT="0" distB="0" distL="0" distR="0" wp14:anchorId="7CC0421E" wp14:editId="6E50EB91">
            <wp:extent cx="5218771" cy="5444266"/>
            <wp:effectExtent l="0" t="0" r="127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1542" cy="54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16" w:rsidRDefault="006C7416" w:rsidP="00694D83"/>
    <w:p w:rsidR="00694D83" w:rsidRPr="00E358C4" w:rsidRDefault="00694D83" w:rsidP="00694D83">
      <w:pPr>
        <w:rPr>
          <w:b/>
          <w:bCs/>
          <w:sz w:val="24"/>
          <w:szCs w:val="24"/>
        </w:rPr>
      </w:pPr>
      <w:r w:rsidRPr="00E358C4">
        <w:rPr>
          <w:b/>
          <w:bCs/>
          <w:sz w:val="24"/>
          <w:szCs w:val="24"/>
        </w:rPr>
        <w:t>Adding Swagger metadata to Web API</w:t>
      </w:r>
    </w:p>
    <w:p w:rsidR="00694D83" w:rsidRDefault="002D3ABF" w:rsidP="00694D83">
      <w:pPr>
        <w:pStyle w:val="ListParagraph"/>
        <w:numPr>
          <w:ilvl w:val="0"/>
          <w:numId w:val="2"/>
        </w:numPr>
      </w:pPr>
      <w:r>
        <w:t>Open the .</w:t>
      </w:r>
      <w:proofErr w:type="spellStart"/>
      <w:r w:rsidRPr="002D3ABF">
        <w:rPr>
          <w:b/>
          <w:bCs/>
        </w:rPr>
        <w:t>csproj</w:t>
      </w:r>
      <w:proofErr w:type="spellEnd"/>
      <w:r>
        <w:t xml:space="preserve"> file and add the </w:t>
      </w:r>
      <w:proofErr w:type="spellStart"/>
      <w:r w:rsidRPr="002D3ABF">
        <w:rPr>
          <w:b/>
          <w:bCs/>
        </w:rPr>
        <w:t>Swashbuckle</w:t>
      </w:r>
      <w:proofErr w:type="spellEnd"/>
      <w:r>
        <w:t xml:space="preserve"> package reference. </w:t>
      </w:r>
    </w:p>
    <w:p w:rsidR="002D3ABF" w:rsidRDefault="0014163B" w:rsidP="002D3ABF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1F79EDED" wp14:editId="736D02E5">
            <wp:extent cx="5731510" cy="19869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BF" w:rsidRDefault="002D3ABF" w:rsidP="00694D83">
      <w:pPr>
        <w:pStyle w:val="ListParagraph"/>
        <w:numPr>
          <w:ilvl w:val="0"/>
          <w:numId w:val="2"/>
        </w:numPr>
      </w:pPr>
      <w:r>
        <w:t xml:space="preserve">Add the swagger service to the </w:t>
      </w:r>
      <w:proofErr w:type="spellStart"/>
      <w:r w:rsidRPr="002D3ABF">
        <w:rPr>
          <w:b/>
          <w:bCs/>
        </w:rPr>
        <w:t>ConfigureServices</w:t>
      </w:r>
      <w:proofErr w:type="spellEnd"/>
      <w:r>
        <w:t xml:space="preserve">() method of the </w:t>
      </w:r>
      <w:proofErr w:type="spellStart"/>
      <w:r w:rsidRPr="002D3ABF">
        <w:rPr>
          <w:b/>
          <w:bCs/>
        </w:rPr>
        <w:t>Startup</w:t>
      </w:r>
      <w:proofErr w:type="spellEnd"/>
      <w:r>
        <w:t xml:space="preserve"> Class.</w:t>
      </w:r>
    </w:p>
    <w:p w:rsidR="002D3ABF" w:rsidRDefault="0014163B" w:rsidP="002D3ABF">
      <w:pPr>
        <w:pStyle w:val="ListParagraph"/>
      </w:pPr>
      <w:r>
        <w:rPr>
          <w:noProof/>
          <w:lang w:eastAsia="en-IN" w:bidi="ml-IN"/>
        </w:rPr>
        <w:lastRenderedPageBreak/>
        <w:drawing>
          <wp:inline distT="0" distB="0" distL="0" distR="0" wp14:anchorId="2D4C5755" wp14:editId="1787224C">
            <wp:extent cx="5025483" cy="2964846"/>
            <wp:effectExtent l="0" t="0" r="381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427" cy="29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BF" w:rsidRDefault="0014163B" w:rsidP="00694D83">
      <w:pPr>
        <w:pStyle w:val="ListParagraph"/>
        <w:numPr>
          <w:ilvl w:val="0"/>
          <w:numId w:val="2"/>
        </w:numPr>
      </w:pPr>
      <w:r>
        <w:t xml:space="preserve">Start the project and navigate to the address </w:t>
      </w:r>
      <w:hyperlink r:id="rId15" w:history="1">
        <w:r w:rsidRPr="003B241C">
          <w:rPr>
            <w:rStyle w:val="Hyperlink"/>
          </w:rPr>
          <w:t>http://localhost:5000/swagger/ui</w:t>
        </w:r>
      </w:hyperlink>
      <w:r>
        <w:t>. It opens the index.html with list of methods.</w:t>
      </w:r>
    </w:p>
    <w:p w:rsidR="0014163B" w:rsidRDefault="0014163B" w:rsidP="0014163B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706E8661" wp14:editId="48EDDA1B">
            <wp:extent cx="5040351" cy="3073575"/>
            <wp:effectExtent l="19050" t="19050" r="2730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5733" cy="3076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163B" w:rsidRDefault="00E310F7" w:rsidP="00E310F7">
      <w:pPr>
        <w:pStyle w:val="ListParagraph"/>
        <w:numPr>
          <w:ilvl w:val="0"/>
          <w:numId w:val="2"/>
        </w:numPr>
      </w:pPr>
      <w:r>
        <w:t xml:space="preserve">It also gives the swagger documents in the URL </w:t>
      </w:r>
      <w:hyperlink r:id="rId17" w:history="1">
        <w:r w:rsidRPr="003B241C">
          <w:rPr>
            <w:rStyle w:val="Hyperlink"/>
          </w:rPr>
          <w:t>http://localhost:5000/swagger/v1/swagger.json</w:t>
        </w:r>
      </w:hyperlink>
      <w:r>
        <w:t xml:space="preserve">. </w:t>
      </w:r>
    </w:p>
    <w:p w:rsidR="00E310F7" w:rsidRDefault="00E310F7" w:rsidP="00E310F7">
      <w:pPr>
        <w:pStyle w:val="ListParagraph"/>
        <w:numPr>
          <w:ilvl w:val="0"/>
          <w:numId w:val="2"/>
        </w:numPr>
      </w:pPr>
      <w:r>
        <w:t xml:space="preserve">In the swagger UI you can test all GET, POST, PUT and DELETE methods. In our </w:t>
      </w:r>
      <w:proofErr w:type="spellStart"/>
      <w:r w:rsidRPr="00E310F7">
        <w:rPr>
          <w:b/>
          <w:bCs/>
        </w:rPr>
        <w:t>MovieControllers</w:t>
      </w:r>
      <w:proofErr w:type="spellEnd"/>
      <w:r>
        <w:t xml:space="preserve"> POST action we returns an </w:t>
      </w:r>
      <w:proofErr w:type="spellStart"/>
      <w:r w:rsidRPr="00E310F7">
        <w:rPr>
          <w:b/>
          <w:bCs/>
        </w:rPr>
        <w:t>IActionResult</w:t>
      </w:r>
      <w:proofErr w:type="spellEnd"/>
      <w:r>
        <w:t xml:space="preserve"> type. The methods return a </w:t>
      </w:r>
      <w:proofErr w:type="spellStart"/>
      <w:r w:rsidRPr="00E310F7">
        <w:rPr>
          <w:b/>
          <w:bCs/>
        </w:rPr>
        <w:t>Create</w:t>
      </w:r>
      <w:r>
        <w:rPr>
          <w:b/>
          <w:bCs/>
        </w:rPr>
        <w:t>dAt</w:t>
      </w:r>
      <w:r w:rsidRPr="00E310F7">
        <w:rPr>
          <w:b/>
          <w:bCs/>
        </w:rPr>
        <w:t>Action</w:t>
      </w:r>
      <w:proofErr w:type="spellEnd"/>
      <w:r>
        <w:t xml:space="preserve"> type which is a subclass of </w:t>
      </w:r>
      <w:proofErr w:type="spellStart"/>
      <w:r w:rsidRPr="00E310F7">
        <w:rPr>
          <w:b/>
          <w:bCs/>
        </w:rPr>
        <w:t>IActionResult</w:t>
      </w:r>
      <w:proofErr w:type="spellEnd"/>
      <w:r>
        <w:t xml:space="preserve"> interface. </w:t>
      </w:r>
    </w:p>
    <w:p w:rsidR="00E310F7" w:rsidRDefault="00E310F7" w:rsidP="00E310F7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1B8E8D7C" wp14:editId="5F79BB58">
            <wp:extent cx="5077522" cy="120215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588" cy="120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45" w:rsidRDefault="00E310F7" w:rsidP="00E310F7">
      <w:pPr>
        <w:pStyle w:val="ListParagraph"/>
        <w:numPr>
          <w:ilvl w:val="0"/>
          <w:numId w:val="2"/>
        </w:numPr>
      </w:pPr>
      <w:r>
        <w:lastRenderedPageBreak/>
        <w:t xml:space="preserve">Because the return type is </w:t>
      </w:r>
      <w:proofErr w:type="spellStart"/>
      <w:r w:rsidRPr="00AD2945">
        <w:rPr>
          <w:b/>
          <w:bCs/>
        </w:rPr>
        <w:t>IActionResult</w:t>
      </w:r>
      <w:proofErr w:type="spellEnd"/>
      <w:r>
        <w:t xml:space="preserve"> we will not get the complete metadata about the result type of the </w:t>
      </w:r>
      <w:r w:rsidR="00AD2945">
        <w:t xml:space="preserve">action. </w:t>
      </w:r>
    </w:p>
    <w:p w:rsidR="00AD2945" w:rsidRDefault="00AD2945" w:rsidP="00AD2945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5264C0BB" wp14:editId="4D2C999E">
            <wp:extent cx="4966010" cy="2947365"/>
            <wp:effectExtent l="0" t="0" r="635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486" cy="295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F7" w:rsidRDefault="00AD2945" w:rsidP="00E310F7">
      <w:pPr>
        <w:pStyle w:val="ListParagraph"/>
        <w:numPr>
          <w:ilvl w:val="0"/>
          <w:numId w:val="2"/>
        </w:numPr>
      </w:pPr>
      <w:r>
        <w:t>So, we can add “</w:t>
      </w:r>
      <w:r w:rsidRPr="00AD2945">
        <w:rPr>
          <w:b/>
          <w:bCs/>
        </w:rPr>
        <w:t>Produces</w:t>
      </w:r>
      <w:r>
        <w:t>” attribute to specify the output generated by the POST action.</w:t>
      </w:r>
    </w:p>
    <w:p w:rsidR="00AD2945" w:rsidRDefault="00AD2945" w:rsidP="00AD2945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3DC1DF06" wp14:editId="724553F3">
            <wp:extent cx="5166732" cy="13337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8988" cy="1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45" w:rsidRDefault="00AD2945" w:rsidP="00AD2945">
      <w:pPr>
        <w:pStyle w:val="ListParagraph"/>
        <w:numPr>
          <w:ilvl w:val="0"/>
          <w:numId w:val="2"/>
        </w:numPr>
      </w:pPr>
      <w:r>
        <w:t>It creates response metadata in the swagger documentation</w:t>
      </w:r>
    </w:p>
    <w:p w:rsidR="00AD2945" w:rsidRDefault="00AD2945" w:rsidP="00AD2945">
      <w:pPr>
        <w:pStyle w:val="ListParagraph"/>
      </w:pPr>
      <w:r>
        <w:rPr>
          <w:noProof/>
          <w:lang w:eastAsia="en-IN" w:bidi="ml-IN"/>
        </w:rPr>
        <w:lastRenderedPageBreak/>
        <w:drawing>
          <wp:inline distT="0" distB="0" distL="0" distR="0" wp14:anchorId="0739E2E1" wp14:editId="17B1AFA6">
            <wp:extent cx="5122127" cy="4254441"/>
            <wp:effectExtent l="19050" t="19050" r="2159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828" cy="4257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680C" w:rsidRDefault="00AC680C" w:rsidP="00AC680C"/>
    <w:p w:rsidR="00AC680C" w:rsidRPr="00AC680C" w:rsidRDefault="00AC680C" w:rsidP="00AC680C">
      <w:pPr>
        <w:rPr>
          <w:b/>
          <w:bCs/>
          <w:sz w:val="24"/>
          <w:szCs w:val="24"/>
        </w:rPr>
      </w:pPr>
      <w:r w:rsidRPr="00AC680C">
        <w:rPr>
          <w:b/>
          <w:bCs/>
          <w:sz w:val="24"/>
          <w:szCs w:val="24"/>
        </w:rPr>
        <w:t>Support for XML formatters</w:t>
      </w:r>
    </w:p>
    <w:p w:rsidR="00AC680C" w:rsidRDefault="00AC680C" w:rsidP="00AC680C">
      <w:pPr>
        <w:pStyle w:val="ListParagraph"/>
        <w:numPr>
          <w:ilvl w:val="0"/>
          <w:numId w:val="3"/>
        </w:numPr>
      </w:pPr>
      <w:r>
        <w:t xml:space="preserve">By Default ASPNET Core Web API gives support for </w:t>
      </w:r>
      <w:r w:rsidR="002C1978">
        <w:t xml:space="preserve">only for JSON. </w:t>
      </w:r>
    </w:p>
    <w:p w:rsidR="002C1978" w:rsidRDefault="002C1978" w:rsidP="002C1978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4095269A" wp14:editId="342F3D12">
            <wp:extent cx="5233639" cy="3600229"/>
            <wp:effectExtent l="19050" t="19050" r="24765" b="196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2365" cy="36062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1978" w:rsidRDefault="002C1978" w:rsidP="00AC680C">
      <w:pPr>
        <w:pStyle w:val="ListParagraph"/>
        <w:numPr>
          <w:ilvl w:val="0"/>
          <w:numId w:val="3"/>
        </w:numPr>
      </w:pPr>
      <w:r>
        <w:lastRenderedPageBreak/>
        <w:t>To add support for XML, You need to add the formatters packages for ASP.NET Core. Add the “</w:t>
      </w:r>
      <w:proofErr w:type="spellStart"/>
      <w:r w:rsidRPr="002C1978">
        <w:rPr>
          <w:b/>
          <w:bCs/>
        </w:rPr>
        <w:t>Microsoft.AspNetCore.Mvc.Formatters.Xml</w:t>
      </w:r>
      <w:proofErr w:type="spellEnd"/>
      <w:r>
        <w:t>” package to the .</w:t>
      </w:r>
      <w:proofErr w:type="spellStart"/>
      <w:r>
        <w:t>csproj</w:t>
      </w:r>
      <w:proofErr w:type="spellEnd"/>
      <w:r>
        <w:t xml:space="preserve"> file.</w:t>
      </w:r>
    </w:p>
    <w:p w:rsidR="002C1978" w:rsidRDefault="008B0A86" w:rsidP="002C1978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584AA90D" wp14:editId="62780884">
            <wp:extent cx="5226205" cy="19692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2641" cy="197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78" w:rsidRDefault="008B0A86" w:rsidP="00AC680C">
      <w:pPr>
        <w:pStyle w:val="ListParagraph"/>
        <w:numPr>
          <w:ilvl w:val="0"/>
          <w:numId w:val="3"/>
        </w:numPr>
      </w:pPr>
      <w:r>
        <w:t xml:space="preserve">Configure the </w:t>
      </w:r>
      <w:proofErr w:type="spellStart"/>
      <w:r w:rsidRPr="00EB38DC">
        <w:rPr>
          <w:b/>
          <w:bCs/>
        </w:rPr>
        <w:t>XmlDataContractSerializerFormatters</w:t>
      </w:r>
      <w:proofErr w:type="spellEnd"/>
      <w:r>
        <w:t xml:space="preserve">() in </w:t>
      </w:r>
      <w:proofErr w:type="spellStart"/>
      <w:r w:rsidRPr="00EB38DC">
        <w:rPr>
          <w:b/>
          <w:bCs/>
        </w:rPr>
        <w:t>ConfigureServices</w:t>
      </w:r>
      <w:proofErr w:type="spellEnd"/>
      <w:r>
        <w:t xml:space="preserve">() method of </w:t>
      </w:r>
      <w:proofErr w:type="spellStart"/>
      <w:r>
        <w:t>Startup</w:t>
      </w:r>
      <w:proofErr w:type="spellEnd"/>
      <w:r>
        <w:t xml:space="preserve"> class. You can call </w:t>
      </w:r>
      <w:proofErr w:type="spellStart"/>
      <w:r w:rsidRPr="00EB38DC">
        <w:rPr>
          <w:b/>
          <w:bCs/>
        </w:rPr>
        <w:t>AddXmlDataContractSerializerFormatters</w:t>
      </w:r>
      <w:proofErr w:type="spellEnd"/>
      <w:r w:rsidRPr="00EB38DC">
        <w:rPr>
          <w:b/>
          <w:bCs/>
        </w:rPr>
        <w:t xml:space="preserve">() </w:t>
      </w:r>
      <w:r>
        <w:t xml:space="preserve">method </w:t>
      </w:r>
      <w:r w:rsidR="00EB38DC">
        <w:t xml:space="preserve">after the </w:t>
      </w:r>
      <w:proofErr w:type="spellStart"/>
      <w:r w:rsidR="00EB38DC" w:rsidRPr="00EB38DC">
        <w:rPr>
          <w:b/>
          <w:bCs/>
        </w:rPr>
        <w:t>AddMvc</w:t>
      </w:r>
      <w:proofErr w:type="spellEnd"/>
      <w:r w:rsidR="00EB38DC" w:rsidRPr="00EB38DC">
        <w:rPr>
          <w:b/>
          <w:bCs/>
        </w:rPr>
        <w:t>()</w:t>
      </w:r>
      <w:r w:rsidR="00EB38DC">
        <w:t xml:space="preserve"> method.</w:t>
      </w:r>
    </w:p>
    <w:p w:rsidR="00EB38DC" w:rsidRDefault="00EB38DC" w:rsidP="00EB38DC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032732FE" wp14:editId="31FAAC18">
            <wp:extent cx="5203903" cy="15653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4992" cy="157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78" w:rsidRDefault="00A8045E" w:rsidP="00AC680C">
      <w:pPr>
        <w:pStyle w:val="ListParagraph"/>
        <w:numPr>
          <w:ilvl w:val="0"/>
          <w:numId w:val="3"/>
        </w:numPr>
      </w:pPr>
      <w:r>
        <w:t>Run the project and open the Swagger UI, Now</w:t>
      </w:r>
      <w:r w:rsidR="00A17560">
        <w:t>,</w:t>
      </w:r>
      <w:r>
        <w:t xml:space="preserve"> you can see the XML formatters in the response type list.</w:t>
      </w:r>
    </w:p>
    <w:p w:rsidR="00A8045E" w:rsidRDefault="00A8045E" w:rsidP="00A8045E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2EE8FF4F" wp14:editId="37FA692B">
            <wp:extent cx="5055220" cy="321650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8835" cy="32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78" w:rsidRDefault="00C176D3" w:rsidP="00AC680C">
      <w:pPr>
        <w:pStyle w:val="ListParagraph"/>
        <w:numPr>
          <w:ilvl w:val="0"/>
          <w:numId w:val="3"/>
        </w:numPr>
      </w:pPr>
      <w:r>
        <w:t xml:space="preserve">You can configure your action to produce only a specific type of format, </w:t>
      </w:r>
      <w:proofErr w:type="spellStart"/>
      <w:r>
        <w:t>eg</w:t>
      </w:r>
      <w:proofErr w:type="spellEnd"/>
      <w:r>
        <w:t xml:space="preserve">: Movie POST action always produce only </w:t>
      </w:r>
      <w:r w:rsidRPr="00D7181A">
        <w:rPr>
          <w:b/>
          <w:bCs/>
        </w:rPr>
        <w:t>application/</w:t>
      </w:r>
      <w:proofErr w:type="spellStart"/>
      <w:r w:rsidRPr="00D7181A">
        <w:rPr>
          <w:b/>
          <w:bCs/>
        </w:rPr>
        <w:t>json</w:t>
      </w:r>
      <w:proofErr w:type="spellEnd"/>
      <w:r>
        <w:t>.</w:t>
      </w:r>
    </w:p>
    <w:p w:rsidR="00C176D3" w:rsidRDefault="00C176D3" w:rsidP="00C176D3">
      <w:pPr>
        <w:pStyle w:val="ListParagraph"/>
      </w:pPr>
      <w:r>
        <w:t>To set that inside the produces attribute we can set the format type and response type.</w:t>
      </w:r>
    </w:p>
    <w:p w:rsidR="00C176D3" w:rsidRDefault="00D7181A" w:rsidP="00C176D3">
      <w:pPr>
        <w:pStyle w:val="ListParagraph"/>
      </w:pPr>
      <w:r>
        <w:rPr>
          <w:noProof/>
          <w:lang w:eastAsia="en-IN" w:bidi="ml-IN"/>
        </w:rPr>
        <w:lastRenderedPageBreak/>
        <w:drawing>
          <wp:inline distT="0" distB="0" distL="0" distR="0" wp14:anchorId="61CB0447" wp14:editId="23E98E67">
            <wp:extent cx="5151863" cy="14891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8628" cy="149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78" w:rsidRDefault="00D7181A" w:rsidP="00AC680C">
      <w:pPr>
        <w:pStyle w:val="ListParagraph"/>
        <w:numPr>
          <w:ilvl w:val="0"/>
          <w:numId w:val="3"/>
        </w:numPr>
      </w:pPr>
      <w:r>
        <w:t xml:space="preserve">Run the application and test the post method using swagger UI. You can see only </w:t>
      </w:r>
      <w:r w:rsidRPr="00D7181A">
        <w:rPr>
          <w:b/>
          <w:bCs/>
        </w:rPr>
        <w:t>application/</w:t>
      </w:r>
      <w:proofErr w:type="spellStart"/>
      <w:r w:rsidRPr="00D7181A">
        <w:rPr>
          <w:b/>
          <w:bCs/>
        </w:rPr>
        <w:t>json</w:t>
      </w:r>
      <w:proofErr w:type="spellEnd"/>
      <w:r>
        <w:t xml:space="preserve"> in the response types list.</w:t>
      </w:r>
    </w:p>
    <w:p w:rsidR="00D7181A" w:rsidRDefault="00D7181A" w:rsidP="00D7181A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2AD7E9EA" wp14:editId="2928AD8D">
            <wp:extent cx="5189034" cy="3461464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9087" cy="34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78" w:rsidRPr="00D7181A" w:rsidRDefault="00D7181A" w:rsidP="00D7181A">
      <w:pPr>
        <w:rPr>
          <w:b/>
          <w:bCs/>
          <w:sz w:val="24"/>
          <w:szCs w:val="24"/>
        </w:rPr>
      </w:pPr>
      <w:r w:rsidRPr="00D7181A">
        <w:rPr>
          <w:b/>
          <w:bCs/>
          <w:sz w:val="24"/>
          <w:szCs w:val="24"/>
        </w:rPr>
        <w:t>Model validation and errors</w:t>
      </w:r>
    </w:p>
    <w:p w:rsidR="00D7181A" w:rsidRDefault="00D7181A" w:rsidP="00D7181A">
      <w:pPr>
        <w:pStyle w:val="ListParagraph"/>
        <w:numPr>
          <w:ilvl w:val="0"/>
          <w:numId w:val="4"/>
        </w:numPr>
      </w:pPr>
      <w:r>
        <w:t xml:space="preserve">To enable model validations, </w:t>
      </w:r>
      <w:r w:rsidR="00FD2F46">
        <w:t>you can add data annotations to the model class.</w:t>
      </w:r>
    </w:p>
    <w:p w:rsidR="00FD2F46" w:rsidRDefault="00FD2F46" w:rsidP="00FD2F46">
      <w:pPr>
        <w:pStyle w:val="ListParagraph"/>
      </w:pPr>
    </w:p>
    <w:p w:rsidR="00FD2F46" w:rsidRDefault="00FD2F46" w:rsidP="00FD2F46">
      <w:pPr>
        <w:pStyle w:val="ListParagraph"/>
        <w:numPr>
          <w:ilvl w:val="0"/>
          <w:numId w:val="4"/>
        </w:numPr>
      </w:pPr>
      <w:r>
        <w:t>After adding data annotations, you can check whether the model is valid or not while performing POST or PUT actions.</w:t>
      </w:r>
    </w:p>
    <w:p w:rsidR="00FD2F46" w:rsidRDefault="00FD2F46" w:rsidP="00FD2F46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17E510AE" wp14:editId="221A3939">
            <wp:extent cx="5129561" cy="1787901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5250" cy="179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46" w:rsidRDefault="00FD2F46" w:rsidP="00D7181A">
      <w:pPr>
        <w:pStyle w:val="ListParagraph"/>
        <w:numPr>
          <w:ilvl w:val="0"/>
          <w:numId w:val="4"/>
        </w:numPr>
      </w:pPr>
      <w:r>
        <w:t xml:space="preserve">Test the validation configuration, to do so, open the swagger UI and </w:t>
      </w:r>
      <w:r w:rsidR="009C499E">
        <w:t>test the POST action with some invalid model values.</w:t>
      </w:r>
    </w:p>
    <w:p w:rsidR="009C499E" w:rsidRDefault="009C499E" w:rsidP="009C499E">
      <w:pPr>
        <w:pStyle w:val="ListParagraph"/>
      </w:pPr>
      <w:r>
        <w:rPr>
          <w:noProof/>
          <w:lang w:eastAsia="en-IN" w:bidi="ml-IN"/>
        </w:rPr>
        <w:lastRenderedPageBreak/>
        <w:drawing>
          <wp:inline distT="0" distB="0" distL="0" distR="0" wp14:anchorId="6F2FF72E" wp14:editId="5A7B573A">
            <wp:extent cx="5173465" cy="5977054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7801" cy="598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49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7E69C1"/>
    <w:multiLevelType w:val="hybridMultilevel"/>
    <w:tmpl w:val="0AAA8E8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BC49BA"/>
    <w:multiLevelType w:val="hybridMultilevel"/>
    <w:tmpl w:val="C9E626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C81404"/>
    <w:multiLevelType w:val="hybridMultilevel"/>
    <w:tmpl w:val="BCEA0C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6945FA"/>
    <w:multiLevelType w:val="hybridMultilevel"/>
    <w:tmpl w:val="ADA891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AB0ABF"/>
    <w:multiLevelType w:val="hybridMultilevel"/>
    <w:tmpl w:val="1C52E6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FBB"/>
    <w:rsid w:val="000F7393"/>
    <w:rsid w:val="0014163B"/>
    <w:rsid w:val="001A432E"/>
    <w:rsid w:val="00236379"/>
    <w:rsid w:val="002902FC"/>
    <w:rsid w:val="002C1978"/>
    <w:rsid w:val="002D3ABF"/>
    <w:rsid w:val="004D005E"/>
    <w:rsid w:val="005A45BD"/>
    <w:rsid w:val="00694D83"/>
    <w:rsid w:val="006C7416"/>
    <w:rsid w:val="008B0A86"/>
    <w:rsid w:val="009A50EF"/>
    <w:rsid w:val="009C499E"/>
    <w:rsid w:val="00A17560"/>
    <w:rsid w:val="00A8045E"/>
    <w:rsid w:val="00AC680C"/>
    <w:rsid w:val="00AD2945"/>
    <w:rsid w:val="00BC1FBB"/>
    <w:rsid w:val="00C13E38"/>
    <w:rsid w:val="00C176D3"/>
    <w:rsid w:val="00D7181A"/>
    <w:rsid w:val="00E310F7"/>
    <w:rsid w:val="00E358C4"/>
    <w:rsid w:val="00EB38DC"/>
    <w:rsid w:val="00FD2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A2399F-2FDF-4D09-8ED6-1F59D30D4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1F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163B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14163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5000/swagger/v1/swagger.json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://localhost:5000/swagger/ui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11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Sathyadas</dc:creator>
  <cp:keywords/>
  <dc:description/>
  <cp:lastModifiedBy>Sonu Sathyadas</cp:lastModifiedBy>
  <cp:revision>4</cp:revision>
  <dcterms:created xsi:type="dcterms:W3CDTF">2017-07-01T07:38:00Z</dcterms:created>
  <dcterms:modified xsi:type="dcterms:W3CDTF">2017-08-01T09:22:00Z</dcterms:modified>
</cp:coreProperties>
</file>