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2B" w:rsidRPr="00F55504" w:rsidRDefault="00CD4B7A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bCs/>
          <w:color w:val="FF0000"/>
          <w:sz w:val="32"/>
          <w:szCs w:val="32"/>
        </w:rPr>
      </w:pPr>
      <w:r w:rsidRPr="00CD4B7A">
        <w:rPr>
          <w:b/>
          <w:bCs/>
          <w:color w:val="002060"/>
          <w:sz w:val="32"/>
          <w:szCs w:val="32"/>
        </w:rPr>
        <w:t xml:space="preserve">ASP.NET CORE </w:t>
      </w:r>
      <w:proofErr w:type="gramStart"/>
      <w:r w:rsidRPr="00CD4B7A">
        <w:rPr>
          <w:b/>
          <w:bCs/>
          <w:color w:val="002060"/>
          <w:sz w:val="32"/>
          <w:szCs w:val="32"/>
        </w:rPr>
        <w:t xml:space="preserve">2.0 </w:t>
      </w:r>
      <w:r>
        <w:rPr>
          <w:b/>
          <w:bCs/>
          <w:color w:val="FF0000"/>
          <w:sz w:val="32"/>
          <w:szCs w:val="32"/>
        </w:rPr>
        <w:t>:</w:t>
      </w:r>
      <w:proofErr w:type="gramEnd"/>
      <w:r>
        <w:rPr>
          <w:b/>
          <w:bCs/>
          <w:color w:val="FF0000"/>
          <w:sz w:val="32"/>
          <w:szCs w:val="32"/>
        </w:rPr>
        <w:t xml:space="preserve">:  </w:t>
      </w:r>
      <w:r w:rsidR="0085402B" w:rsidRPr="00F55504">
        <w:rPr>
          <w:b/>
          <w:bCs/>
          <w:color w:val="FF0000"/>
          <w:sz w:val="32"/>
          <w:szCs w:val="32"/>
        </w:rPr>
        <w:t>How to display</w:t>
      </w:r>
      <w:r w:rsidR="0085402B">
        <w:rPr>
          <w:b/>
          <w:bCs/>
          <w:color w:val="FF0000"/>
          <w:sz w:val="32"/>
          <w:szCs w:val="32"/>
        </w:rPr>
        <w:t xml:space="preserve"> and Export PDF</w:t>
      </w:r>
      <w:r w:rsidR="0085402B" w:rsidRPr="00F55504">
        <w:rPr>
          <w:b/>
          <w:bCs/>
          <w:color w:val="FF0000"/>
          <w:sz w:val="32"/>
          <w:szCs w:val="32"/>
        </w:rPr>
        <w:t xml:space="preserve"> data in Grouping </w:t>
      </w:r>
      <w:r w:rsidR="000E7D5B">
        <w:rPr>
          <w:b/>
          <w:bCs/>
          <w:color w:val="FF0000"/>
          <w:sz w:val="32"/>
          <w:szCs w:val="32"/>
        </w:rPr>
        <w:t>using Generic Repository</w:t>
      </w:r>
    </w:p>
    <w:p w:rsidR="0085402B" w:rsidRPr="00CD4B7A" w:rsidRDefault="00CD4B7A" w:rsidP="0085402B">
      <w:pPr>
        <w:shd w:val="clear" w:color="auto" w:fill="FFFFFF" w:themeFill="background1"/>
        <w:rPr>
          <w:sz w:val="24"/>
          <w:szCs w:val="24"/>
        </w:rPr>
      </w:pPr>
      <w:r w:rsidRPr="00CD4B7A">
        <w:rPr>
          <w:b/>
          <w:bCs/>
          <w:sz w:val="28"/>
          <w:szCs w:val="28"/>
        </w:rPr>
        <w:t>Introduction: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In this article all about Grouping and Export </w:t>
      </w:r>
      <w:proofErr w:type="gramStart"/>
      <w:r>
        <w:rPr>
          <w:sz w:val="24"/>
          <w:szCs w:val="24"/>
        </w:rPr>
        <w:t>PDF(</w:t>
      </w:r>
      <w:proofErr w:type="gramEnd"/>
      <w:r>
        <w:rPr>
          <w:sz w:val="24"/>
          <w:szCs w:val="24"/>
        </w:rPr>
        <w:t>Download PDF) concept in easy way using Asp.Net CORE 2.0</w:t>
      </w:r>
      <w:r w:rsidR="0022061B">
        <w:rPr>
          <w:sz w:val="24"/>
          <w:szCs w:val="24"/>
        </w:rPr>
        <w:t>.</w:t>
      </w:r>
      <w:r w:rsidR="000552E1">
        <w:rPr>
          <w:sz w:val="24"/>
          <w:szCs w:val="24"/>
        </w:rPr>
        <w:t xml:space="preserve"> In this article City wise grouping </w:t>
      </w:r>
      <w:r w:rsidR="00331718">
        <w:rPr>
          <w:sz w:val="24"/>
          <w:szCs w:val="24"/>
        </w:rPr>
        <w:t xml:space="preserve">data display and after download PDF file display </w:t>
      </w:r>
      <w:r w:rsidR="00331718" w:rsidRPr="00331718">
        <w:rPr>
          <w:b/>
          <w:bCs/>
          <w:sz w:val="24"/>
          <w:szCs w:val="24"/>
        </w:rPr>
        <w:t>Total record, Total Price, Total quantity of City</w:t>
      </w:r>
      <w:r w:rsidR="00174534">
        <w:rPr>
          <w:b/>
          <w:bCs/>
          <w:sz w:val="24"/>
          <w:szCs w:val="24"/>
        </w:rPr>
        <w:t>.</w:t>
      </w:r>
    </w:p>
    <w:p w:rsidR="00CD4B7A" w:rsidRDefault="00CD4B7A" w:rsidP="0085402B">
      <w:pPr>
        <w:shd w:val="clear" w:color="auto" w:fill="FFFFFF" w:themeFill="background1"/>
      </w:pPr>
    </w:p>
    <w:p w:rsidR="00DD7F45" w:rsidRPr="00126C89" w:rsidRDefault="00DD7F45" w:rsidP="0085402B">
      <w:pPr>
        <w:shd w:val="clear" w:color="auto" w:fill="FFFFFF" w:themeFill="background1"/>
        <w:rPr>
          <w:b/>
          <w:bCs/>
          <w:sz w:val="28"/>
          <w:szCs w:val="28"/>
        </w:rPr>
      </w:pPr>
      <w:bookmarkStart w:id="0" w:name="_GoBack"/>
      <w:r w:rsidRPr="00126C89">
        <w:rPr>
          <w:b/>
          <w:bCs/>
          <w:sz w:val="28"/>
          <w:szCs w:val="28"/>
        </w:rPr>
        <w:t xml:space="preserve">Database: </w:t>
      </w:r>
    </w:p>
    <w:p w:rsidR="00C17E43" w:rsidRDefault="00C17E43" w:rsidP="0085402B">
      <w:pPr>
        <w:shd w:val="clear" w:color="auto" w:fill="FFFFFF" w:themeFill="background1"/>
      </w:pPr>
      <w:r>
        <w:t xml:space="preserve">Create one </w:t>
      </w:r>
      <w:proofErr w:type="spellStart"/>
      <w:r>
        <w:t>databse</w:t>
      </w:r>
      <w:proofErr w:type="spellEnd"/>
      <w:r>
        <w:t xml:space="preserve"> in your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Server.After</w:t>
      </w:r>
      <w:proofErr w:type="spellEnd"/>
      <w:r>
        <w:t xml:space="preserve"> that create table</w:t>
      </w:r>
      <w:r w:rsidR="00D46750">
        <w:t xml:space="preserve"> as well as display below.</w:t>
      </w:r>
      <w:r w:rsidR="00DD7F45">
        <w:tab/>
      </w:r>
    </w:p>
    <w:p w:rsidR="00DD7F45" w:rsidRDefault="00DD7F45" w:rsidP="0085402B">
      <w:pPr>
        <w:shd w:val="clear" w:color="auto" w:fill="FFFFFF" w:themeFill="background1"/>
        <w:rPr>
          <w:rFonts w:ascii="Consolas" w:hAnsi="Consolas" w:cs="Consolas"/>
          <w:color w:val="A31515"/>
          <w:sz w:val="19"/>
          <w:szCs w:val="19"/>
          <w:lang w:val="en-IN" w:bidi="gu-IN"/>
        </w:rPr>
      </w:pPr>
      <w:r>
        <w:t>Table</w:t>
      </w:r>
      <w:r w:rsidR="003A52AC">
        <w:t xml:space="preserve"> </w:t>
      </w:r>
      <w:proofErr w:type="gramStart"/>
      <w:r w:rsidR="003A52AC">
        <w:t xml:space="preserve">Name </w:t>
      </w:r>
      <w:r>
        <w:t>:</w:t>
      </w:r>
      <w:proofErr w:type="gramEnd"/>
      <w:r w:rsidR="00B7390F">
        <w:t xml:space="preserve"> </w:t>
      </w:r>
      <w:r w:rsidR="003A52AC">
        <w:t xml:space="preserve"> </w:t>
      </w:r>
      <w:proofErr w:type="spellStart"/>
      <w:r w:rsidR="003A52AC">
        <w:rPr>
          <w:rFonts w:ascii="Consolas" w:hAnsi="Consolas" w:cs="Consolas"/>
          <w:color w:val="A31515"/>
          <w:sz w:val="19"/>
          <w:szCs w:val="19"/>
          <w:lang w:val="en-IN" w:bidi="gu-IN"/>
        </w:rPr>
        <w:t>OrderDetails</w:t>
      </w:r>
      <w:proofErr w:type="spellEnd"/>
    </w:p>
    <w:p w:rsidR="00F56C0A" w:rsidRDefault="00F56C0A" w:rsidP="0085402B">
      <w:pPr>
        <w:shd w:val="clear" w:color="auto" w:fill="FFFFFF" w:themeFill="background1"/>
      </w:pPr>
      <w:r>
        <w:tab/>
      </w:r>
      <w:r>
        <w:rPr>
          <w:noProof/>
        </w:rPr>
        <w:drawing>
          <wp:inline distT="0" distB="0" distL="0" distR="0">
            <wp:extent cx="3705742" cy="207674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76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7F45" w:rsidRDefault="00E933BD" w:rsidP="0085402B">
      <w:pPr>
        <w:shd w:val="clear" w:color="auto" w:fill="FFFFFF" w:themeFill="background1"/>
      </w:pPr>
      <w:r>
        <w:tab/>
      </w:r>
    </w:p>
    <w:p w:rsidR="00CD4B7A" w:rsidRDefault="00CD4B7A" w:rsidP="0085402B">
      <w:pPr>
        <w:shd w:val="clear" w:color="auto" w:fill="FFFFFF" w:themeFill="background1"/>
      </w:pPr>
      <w:r>
        <w:t>Step 1: Install packages</w:t>
      </w:r>
      <w:r w:rsidR="00D46750">
        <w:t xml:space="preserve">. Installing below display Packages. </w:t>
      </w:r>
      <w:proofErr w:type="spellStart"/>
      <w:r w:rsidR="00D46750">
        <w:t>PdfRpt.Core</w:t>
      </w:r>
      <w:proofErr w:type="spellEnd"/>
      <w:r w:rsidR="00D46750">
        <w:t xml:space="preserve"> package for export data in pdf file. It </w:t>
      </w:r>
      <w:proofErr w:type="gramStart"/>
      <w:r w:rsidR="00D46750">
        <w:t>use</w:t>
      </w:r>
      <w:proofErr w:type="gramEnd"/>
      <w:r w:rsidR="00D46750">
        <w:t xml:space="preserve"> to download and export file.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Install </w:t>
      </w:r>
      <w:proofErr w:type="gramStart"/>
      <w:r>
        <w:t>package :</w:t>
      </w:r>
      <w:proofErr w:type="gramEnd"/>
      <w:r>
        <w:t xml:space="preserve"> 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JQWidgets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Newtonsoft.Json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proofErr w:type="spellStart"/>
      <w:r w:rsidRPr="003A5F79">
        <w:t>PdfRpt.Core</w:t>
      </w:r>
      <w:proofErr w:type="spellEnd"/>
      <w:r>
        <w:t xml:space="preserve"> 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53716">
        <w:rPr>
          <w:highlight w:val="yellow"/>
        </w:rPr>
        <w:t>Download Below JS and CSS</w:t>
      </w:r>
    </w:p>
    <w:p w:rsidR="0085402B" w:rsidRPr="00E53716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53716">
        <w:rPr>
          <w:color w:val="FF0000"/>
        </w:rPr>
        <w:t>CSS: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  <w:lang w:val="en-IN" w:bidi="gu-IN"/>
        </w:rPr>
      </w:pPr>
      <w:r>
        <w:tab/>
      </w:r>
      <w:hyperlink r:id="rId6" w:history="1">
        <w:r w:rsidRPr="0081093F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https://jqwidgets.com/public/jqwidgets/styles/jqx.base.css</w:t>
        </w:r>
      </w:hyperlink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85402B" w:rsidRPr="00E53716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53716">
        <w:rPr>
          <w:color w:val="FF0000"/>
        </w:rPr>
        <w:t>JS: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6400"/>
          <w:sz w:val="19"/>
          <w:szCs w:val="19"/>
          <w:lang w:val="en-IN" w:bidi="gu-IN"/>
        </w:rPr>
      </w:pPr>
      <w:r>
        <w:tab/>
      </w:r>
      <w:hyperlink r:id="rId7" w:history="1">
        <w:r w:rsidRPr="0081093F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https://ajax.googleapis.com/ajax/libs/jquery/3.3.1/jquery.min.js</w:t>
        </w:r>
      </w:hyperlink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6400"/>
          <w:sz w:val="19"/>
          <w:szCs w:val="19"/>
          <w:lang w:val="en-IN" w:bidi="gu-IN"/>
        </w:rPr>
      </w:pPr>
      <w:r>
        <w:tab/>
      </w:r>
      <w:hyperlink r:id="rId8" w:history="1">
        <w:r w:rsidRPr="0081093F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https://www.jqwidgets.com/jquery-widgets-demo/jqwidgets/jqxcore.js</w:t>
        </w:r>
      </w:hyperlink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6400"/>
          <w:sz w:val="19"/>
          <w:szCs w:val="19"/>
          <w:lang w:val="en-IN" w:bidi="gu-IN"/>
        </w:rPr>
      </w:pPr>
      <w:r>
        <w:lastRenderedPageBreak/>
        <w:tab/>
      </w:r>
      <w:hyperlink r:id="rId9" w:history="1">
        <w:r w:rsidRPr="0081093F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https://www.jqwidgets.com/jquery-widgets-demo/jqwidgets/jqxdata.js</w:t>
        </w:r>
      </w:hyperlink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6400"/>
          <w:sz w:val="19"/>
          <w:szCs w:val="19"/>
          <w:lang w:val="en-IN" w:bidi="gu-IN"/>
        </w:rPr>
      </w:pPr>
      <w:r>
        <w:tab/>
      </w:r>
      <w:hyperlink r:id="rId10" w:history="1">
        <w:r w:rsidRPr="0081093F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https://www.jqwidgets.com/jquery-widgets-demo/jqwidgets/jqxbuttons.js</w:t>
        </w:r>
      </w:hyperlink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6400"/>
          <w:sz w:val="19"/>
          <w:szCs w:val="19"/>
          <w:lang w:val="en-IN" w:bidi="gu-IN"/>
        </w:rPr>
      </w:pPr>
      <w:r>
        <w:tab/>
      </w:r>
      <w:hyperlink r:id="rId11" w:history="1">
        <w:r w:rsidRPr="0081093F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https://www.jqwidgets.com/jquery-widgets-demo/jqwidgets/jqxscrollbar.js</w:t>
        </w:r>
      </w:hyperlink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jqxdatatable.js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demos.js</w:t>
      </w:r>
    </w:p>
    <w:p w:rsidR="0085402B" w:rsidRDefault="0085402B" w:rsidP="0085402B">
      <w:pPr>
        <w:shd w:val="clear" w:color="auto" w:fill="FFFFFF" w:themeFill="background1"/>
      </w:pPr>
    </w:p>
    <w:p w:rsidR="0085402B" w:rsidRDefault="0022061B" w:rsidP="0085402B">
      <w:pPr>
        <w:shd w:val="clear" w:color="auto" w:fill="FFFFFF" w:themeFill="background1"/>
      </w:pPr>
      <w:r>
        <w:t xml:space="preserve">Step 2: </w:t>
      </w:r>
      <w:r w:rsidR="0085402B">
        <w:t>Now Create Database and table and set connection string in project.</w:t>
      </w:r>
      <w:r w:rsidR="00D46750">
        <w:t xml:space="preserve"> In you project open </w:t>
      </w:r>
      <w:proofErr w:type="spellStart"/>
      <w:proofErr w:type="gramStart"/>
      <w:r w:rsidR="00D46750">
        <w:t>appsettings.json</w:t>
      </w:r>
      <w:proofErr w:type="spellEnd"/>
      <w:proofErr w:type="gramEnd"/>
      <w:r w:rsidR="00D46750">
        <w:t xml:space="preserve"> file and paste your connection string.</w:t>
      </w:r>
    </w:p>
    <w:p w:rsidR="0085402B" w:rsidRDefault="0085402B" w:rsidP="0085402B">
      <w:pPr>
        <w:shd w:val="clear" w:color="auto" w:fill="FFFFFF" w:themeFill="background1"/>
      </w:pPr>
      <w:proofErr w:type="spellStart"/>
      <w:r>
        <w:t>Connectionstring</w:t>
      </w:r>
      <w:proofErr w:type="spellEnd"/>
      <w:r>
        <w:t xml:space="preserve">: </w:t>
      </w:r>
      <w:proofErr w:type="spellStart"/>
      <w:proofErr w:type="gramStart"/>
      <w:r>
        <w:t>appsettings.json</w:t>
      </w:r>
      <w:proofErr w:type="spellEnd"/>
      <w:proofErr w:type="gram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: 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TestNetCoreEF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"Data Source=111.111.1.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111;Initial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RAJ_GenericRepository_Core_Crud;User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raj;Password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=*******;"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},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"Logging"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: 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IncludeScopes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: 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IN" w:bidi="gu-IN"/>
        </w:rPr>
        <w:t>"Default"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"Warning"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}</w:t>
      </w:r>
    </w:p>
    <w:p w:rsidR="0085402B" w:rsidRDefault="0085402B" w:rsidP="0085402B">
      <w:pPr>
        <w:shd w:val="clear" w:color="auto" w:fill="FFFFFF" w:themeFill="background1"/>
      </w:pPr>
    </w:p>
    <w:p w:rsidR="0085402B" w:rsidRDefault="0022061B" w:rsidP="0085402B">
      <w:pPr>
        <w:shd w:val="clear" w:color="auto" w:fill="FFFFFF" w:themeFill="background1"/>
      </w:pPr>
      <w:r>
        <w:t xml:space="preserve">Step 3: </w:t>
      </w:r>
    </w:p>
    <w:p w:rsidR="0085402B" w:rsidRDefault="0085402B" w:rsidP="0085402B">
      <w:pPr>
        <w:shd w:val="clear" w:color="auto" w:fill="FFFFFF" w:themeFill="background1"/>
        <w:rPr>
          <w:b/>
          <w:bCs/>
        </w:rPr>
      </w:pPr>
      <w:r>
        <w:t xml:space="preserve">Create Models </w:t>
      </w:r>
      <w:proofErr w:type="spellStart"/>
      <w:proofErr w:type="gramStart"/>
      <w:r w:rsidRPr="00552D2B">
        <w:rPr>
          <w:b/>
          <w:bCs/>
        </w:rPr>
        <w:t>OrderDetails.cs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Models/</w:t>
      </w:r>
      <w:r w:rsidRPr="00097B89">
        <w:rPr>
          <w:b/>
          <w:bCs/>
        </w:rPr>
        <w:t xml:space="preserve"> </w:t>
      </w:r>
      <w:proofErr w:type="spellStart"/>
      <w:r w:rsidRPr="00552D2B">
        <w:rPr>
          <w:b/>
          <w:bCs/>
        </w:rPr>
        <w:t>OrderDetails</w:t>
      </w:r>
      <w:r>
        <w:rPr>
          <w:b/>
          <w:bCs/>
        </w:rPr>
        <w:t>.cs</w:t>
      </w:r>
      <w:proofErr w:type="spellEnd"/>
      <w:r w:rsidR="00F318C4">
        <w:rPr>
          <w:b/>
          <w:bCs/>
        </w:rPr>
        <w:t xml:space="preserve">. 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System;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Core_GenericRepository_Crud.Models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)]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gu-IN"/>
        </w:rPr>
        <w:t>OrderDetails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SupplierName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}</w:t>
      </w:r>
    </w:p>
    <w:p w:rsidR="0085402B" w:rsidRDefault="0085402B" w:rsidP="0085402B">
      <w:pPr>
        <w:shd w:val="clear" w:color="auto" w:fill="FFFFFF" w:themeFill="background1"/>
      </w:pPr>
    </w:p>
    <w:p w:rsidR="0085402B" w:rsidRPr="00F318C4" w:rsidRDefault="0022061B" w:rsidP="0085402B">
      <w:pPr>
        <w:shd w:val="clear" w:color="auto" w:fill="FFFFFF" w:themeFill="background1"/>
        <w:rPr>
          <w:color w:val="000000" w:themeColor="text1"/>
        </w:rPr>
      </w:pPr>
      <w:r>
        <w:t xml:space="preserve">Step 4: </w:t>
      </w:r>
      <w:r w:rsidR="0085402B">
        <w:t>Create Context class: Models/</w:t>
      </w:r>
      <w:r w:rsidR="0085402B" w:rsidRPr="00097B89">
        <w:rPr>
          <w:rFonts w:ascii="Consolas" w:hAnsi="Consolas" w:cs="Consolas"/>
          <w:color w:val="2B91AF"/>
          <w:sz w:val="19"/>
          <w:szCs w:val="19"/>
          <w:lang w:val="en-IN" w:bidi="gu-IN"/>
        </w:rPr>
        <w:t xml:space="preserve"> </w:t>
      </w:r>
      <w:proofErr w:type="spellStart"/>
      <w:r w:rsidR="0085402B">
        <w:rPr>
          <w:rFonts w:ascii="Consolas" w:hAnsi="Consolas" w:cs="Consolas"/>
          <w:color w:val="2B91AF"/>
          <w:sz w:val="19"/>
          <w:szCs w:val="19"/>
          <w:lang w:val="en-IN" w:bidi="gu-IN"/>
        </w:rPr>
        <w:t>OrderDBContext.cs</w:t>
      </w:r>
      <w:proofErr w:type="spellEnd"/>
      <w:r w:rsidR="00F318C4">
        <w:rPr>
          <w:rFonts w:ascii="Consolas" w:hAnsi="Consolas" w:cs="Consolas"/>
          <w:color w:val="2B91AF"/>
          <w:sz w:val="19"/>
          <w:szCs w:val="19"/>
          <w:lang w:val="en-IN" w:bidi="gu-IN"/>
        </w:rPr>
        <w:t xml:space="preserve">. 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System;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Core_GenericRepository_Crud.Models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gu-IN"/>
        </w:rPr>
        <w:t>OrderDBContext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DbContext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{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&gt; options)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(options)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}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}</w:t>
      </w:r>
    </w:p>
    <w:p w:rsidR="0085402B" w:rsidRDefault="0085402B" w:rsidP="0085402B">
      <w:pPr>
        <w:shd w:val="clear" w:color="auto" w:fill="FFFFFF" w:themeFill="background1"/>
      </w:pPr>
    </w:p>
    <w:p w:rsidR="0085402B" w:rsidRDefault="00DD6145" w:rsidP="0085402B">
      <w:pPr>
        <w:shd w:val="clear" w:color="auto" w:fill="FFFFFF" w:themeFill="background1"/>
      </w:pPr>
      <w:r>
        <w:t xml:space="preserve">Step 5: </w:t>
      </w:r>
      <w:r w:rsidR="0085402B">
        <w:t xml:space="preserve">Add services of </w:t>
      </w:r>
      <w:proofErr w:type="spellStart"/>
      <w:r w:rsidR="0085402B">
        <w:t>contextclass</w:t>
      </w:r>
      <w:proofErr w:type="spellEnd"/>
      <w:r w:rsidR="0085402B">
        <w:t xml:space="preserve"> in </w:t>
      </w:r>
      <w:proofErr w:type="spellStart"/>
      <w:r w:rsidR="0085402B">
        <w:t>Startup.cs</w:t>
      </w:r>
      <w:proofErr w:type="spellEnd"/>
      <w:r w:rsidR="0085402B">
        <w:t xml:space="preserve"> in 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services)</w:t>
      </w:r>
    </w:p>
    <w:p w:rsidR="0085402B" w:rsidRDefault="0085402B" w:rsidP="0085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{</w:t>
      </w:r>
    </w:p>
    <w:p w:rsidR="00EF4E17" w:rsidRPr="00EF4E17" w:rsidRDefault="00882025" w:rsidP="0088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 w:rsidR="00EF4E17"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// Add framework services.            </w:t>
      </w:r>
    </w:p>
    <w:p w:rsidR="00EF4E17" w:rsidRPr="00EF4E17" w:rsidRDefault="00EF4E17" w:rsidP="00EF4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proofErr w:type="spellStart"/>
      <w:proofErr w:type="gramStart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services.AddDbContext</w:t>
      </w:r>
      <w:proofErr w:type="spellEnd"/>
      <w:proofErr w:type="gramEnd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&lt;</w:t>
      </w:r>
      <w:proofErr w:type="spellStart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OrderDBContext</w:t>
      </w:r>
      <w:proofErr w:type="spellEnd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&gt;(options =&gt;                   options.UseSqlServer(Configuration.GetConnectionString("TestNetCoreEF")));</w:t>
      </w:r>
    </w:p>
    <w:p w:rsidR="00EF4E17" w:rsidRPr="00EF4E17" w:rsidRDefault="00882025" w:rsidP="00EF4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 w:rsidR="00EF4E17"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//----------for export PDF =&gt; </w:t>
      </w:r>
    </w:p>
    <w:p w:rsidR="00EF4E17" w:rsidRPr="00EF4E17" w:rsidRDefault="00EF4E17" w:rsidP="00EF4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</w:t>
      </w:r>
      <w:r w:rsidR="00882025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services.AddNodeServices</w:t>
      </w:r>
      <w:proofErr w:type="spellEnd"/>
      <w:proofErr w:type="gramEnd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();                      </w:t>
      </w:r>
    </w:p>
    <w:p w:rsidR="00882025" w:rsidRDefault="00EF4E17" w:rsidP="00EF4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proofErr w:type="spellStart"/>
      <w:proofErr w:type="gramStart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services.AddMvc</w:t>
      </w:r>
      <w:proofErr w:type="spellEnd"/>
      <w:proofErr w:type="gramEnd"/>
      <w:r w:rsidRPr="00EF4E17"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EF4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}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E72EC2">
        <w:rPr>
          <w:color w:val="0070C0"/>
        </w:rP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IHostingEnvironment</w:t>
      </w:r>
      <w:proofErr w:type="spellEnd"/>
      <w:r>
        <w:t xml:space="preserve"> env)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{           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{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    </w:t>
      </w:r>
      <w:proofErr w:type="spellStart"/>
      <w:proofErr w:type="gramStart"/>
      <w:r>
        <w:t>app.UseBrowserLink</w:t>
      </w:r>
      <w:proofErr w:type="spellEnd"/>
      <w:proofErr w:type="gramEnd"/>
      <w:r>
        <w:t>();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}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else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{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    </w:t>
      </w:r>
      <w:proofErr w:type="spellStart"/>
      <w:proofErr w:type="gramStart"/>
      <w:r>
        <w:t>app.UseExceptionHandler</w:t>
      </w:r>
      <w:proofErr w:type="spellEnd"/>
      <w:proofErr w:type="gramEnd"/>
      <w:r>
        <w:t>("/Home/Error");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}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</w:t>
      </w:r>
      <w:proofErr w:type="spellStart"/>
      <w:proofErr w:type="gramStart"/>
      <w:r>
        <w:t>app.UseStaticFiles</w:t>
      </w:r>
      <w:proofErr w:type="spellEnd"/>
      <w:proofErr w:type="gramEnd"/>
      <w:r>
        <w:t>();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</w:t>
      </w:r>
      <w:proofErr w:type="spellStart"/>
      <w:proofErr w:type="gramStart"/>
      <w:r>
        <w:t>app.UseMvc</w:t>
      </w:r>
      <w:proofErr w:type="spellEnd"/>
      <w:proofErr w:type="gramEnd"/>
      <w:r>
        <w:t>(routes =&gt;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routes.MapRoute</w:t>
      </w:r>
      <w:proofErr w:type="spellEnd"/>
      <w:r>
        <w:t>(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lastRenderedPageBreak/>
        <w:t xml:space="preserve">                    name: "default",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        template: "{controller=Home}/{action=Index}/{id?}");               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                });</w:t>
      </w:r>
    </w:p>
    <w:p w:rsidR="00E72EC2" w:rsidRDefault="00E72EC2" w:rsidP="00E7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}</w:t>
      </w:r>
    </w:p>
    <w:p w:rsidR="00F63DDB" w:rsidRDefault="00F63DDB" w:rsidP="0085402B">
      <w:pPr>
        <w:shd w:val="clear" w:color="auto" w:fill="FFFFFF" w:themeFill="background1"/>
      </w:pPr>
    </w:p>
    <w:p w:rsidR="00F63DDB" w:rsidRDefault="00E24F49" w:rsidP="0085402B">
      <w:pPr>
        <w:shd w:val="clear" w:color="auto" w:fill="FFFFFF" w:themeFill="background1"/>
      </w:pPr>
      <w:r>
        <w:t>Step 6:</w:t>
      </w:r>
    </w:p>
    <w:p w:rsidR="0085402B" w:rsidRDefault="0085402B" w:rsidP="0085402B">
      <w:pPr>
        <w:shd w:val="clear" w:color="auto" w:fill="FFFFFF" w:themeFill="background1"/>
      </w:pPr>
      <w:r>
        <w:t xml:space="preserve">Now create Controller ex. </w:t>
      </w:r>
      <w:proofErr w:type="spellStart"/>
      <w:r>
        <w:t>HomeController</w:t>
      </w:r>
      <w:proofErr w:type="spellEnd"/>
      <w:r w:rsidR="00F318C4">
        <w:t>. In this controller first Get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System;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Core_GenericRepository_Crud.Models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Core_GenericRepository_Crud.Repository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System.IO;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iTextSharp.text.pdf;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iTextSharp.text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Core_GenericRepository_Crud.Controllers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gu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Controller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_environment;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context;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_environment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         </w:t>
      </w:r>
    </w:p>
    <w:p w:rsidR="0085402B" w:rsidRDefault="0085402B" w:rsidP="0047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</w:t>
      </w:r>
    </w:p>
    <w:p w:rsidR="0085402B" w:rsidRDefault="0085402B" w:rsidP="0047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GetOrderDetails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DbOrdersDetails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db.OrderDetails</w:t>
      </w:r>
      <w:proofErr w:type="spellEnd"/>
      <w:proofErr w:type="gramEnd"/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d.SupplierName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d.City</w:t>
      </w:r>
      <w:proofErr w:type="spellEnd"/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lastRenderedPageBreak/>
        <w:t xml:space="preserve">                                  };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Json(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DbOrdersDetails,sa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FileResult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ExportPDF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//stuff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  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columnsHeader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&gt;{</w:t>
      </w:r>
      <w:proofErr w:type="gramEnd"/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Sr.No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"Supplier Name"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"Product Name"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"Address"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"City"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};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//heading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heading =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"Report"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db.OrderDetails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s.City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{ City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ab.Key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a=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//end stuff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iTextSharp.text.Document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outputMS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writer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PdfWriter.GetInstance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(document,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outputMS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environment.WebRootPath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document.Open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/* ----- Add logo ------*/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file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System.IO.Path.Combine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"logo.png"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iTextSharp.text.Image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jpg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iTextSharp.text.Image.GetInstance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(file);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//Resize image depend upon your need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jpg.ScaleToFit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(140f, 120f);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//Give space before image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jpg.SpacingBefore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10f;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//Give some space after the image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jpg.SpacingAfter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1f;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jpg.Alignment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Element.ALIGN_CENTER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document.Add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(jpg);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font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FontFactory.GetFont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FontFactory.HELVETICA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12);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HeaderFont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FontFactory.GetFont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FontFactory.HELVETICA_BOLD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12);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document.Add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));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columnsHeader.Count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(count);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] widths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[] { 2f, 5f, 6f, 3f, 3f, 6f, 4f};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table.SetWidths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(widths);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table.WidthPercentage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100;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cell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Phrase(heading));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cell.Colspan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count;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++)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headerCell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columnsHeader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HeaderFont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));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headerCell.BackgroundColor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BaseColor.Orange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headerCell.BackgroundColor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55, 54, 45);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headerCell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0;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0;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1;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cell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"City 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ct.City.ToString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HeaderFont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cell.BackgroundColor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(240,240,240);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cell.Colspan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count;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(cell);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users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db.OrderDetails.Where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t.City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ct.City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users.Count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price = 0;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quanty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0;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users)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(), font));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item.SupplierName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font));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font));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item.Quantity.ToString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(), font));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(), font));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font));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font));    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++;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price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quanty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item.Quantity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+= price;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quanty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SrCell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"Total Record 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(sn-1)));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SrCell.Colspan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2;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SrCell.BackgroundColor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211, 235, 214);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SrCell.HorizontalAlignment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Element.ALIGN_RIGHT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SrCell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QtyCell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"Total Quantity 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quanty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QtyCell.BackgroundColor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211, 235, 214);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QtyCell.Colspan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2;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QtyCell.HorizontalAlignment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Element.ALIGN_RIGHT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QtyCell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PriceCell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"Total Price 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price));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PriceCell.BackgroundColor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211, 235, 214);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PriceCell.Colspan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3;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PriceCell.HorizontalAlignment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Element.ALIGN_RIGHT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PriceCell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gQtyCell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"Grand Total Quantity 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qTotal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gQtyCell.BackgroundColor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240, 240, 240);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gQtyCell.Colspan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3;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gQtyCell.HorizontalAlignment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Element.ALIGN_RIGHT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gQtyCell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PdfPCell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Phrase(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"Grand Total Price 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gTcell.BackgroundColor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BaseColor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240, 240, 240);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gTcell.Colspan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4;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gTcell.HorizontalAlignment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Element.ALIGN_RIGHT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table.AddCell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document.Add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(table);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document.Close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outputMS.ToArray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result,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"application/pdf"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"Order Details.pdf"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"Message"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"Message"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Error(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Activity.Current?.Id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??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}</w:t>
      </w:r>
    </w:p>
    <w:p w:rsidR="0085402B" w:rsidRDefault="0085402B" w:rsidP="0085402B">
      <w:pPr>
        <w:shd w:val="clear" w:color="auto" w:fill="FFFFFF" w:themeFill="background1"/>
      </w:pPr>
    </w:p>
    <w:p w:rsidR="0085402B" w:rsidRDefault="0085402B" w:rsidP="0085402B">
      <w:pPr>
        <w:shd w:val="clear" w:color="auto" w:fill="FFFFFF" w:themeFill="background1"/>
      </w:pPr>
    </w:p>
    <w:p w:rsidR="0085402B" w:rsidRDefault="009173F6" w:rsidP="0085402B">
      <w:pPr>
        <w:shd w:val="clear" w:color="auto" w:fill="FFFFFF" w:themeFill="background1"/>
      </w:pPr>
      <w:r>
        <w:t>Step 7:</w:t>
      </w:r>
      <w:r w:rsidR="000411D9">
        <w:t xml:space="preserve"> </w:t>
      </w:r>
    </w:p>
    <w:p w:rsidR="0085402B" w:rsidRDefault="0085402B" w:rsidP="0085402B">
      <w:pPr>
        <w:shd w:val="clear" w:color="auto" w:fill="FFFFFF" w:themeFill="background1"/>
      </w:pPr>
      <w:r>
        <w:t>Now create partial view of Index Views/Home/</w:t>
      </w:r>
      <w:proofErr w:type="spellStart"/>
      <w:r>
        <w:t>Index.cshtml</w:t>
      </w:r>
      <w:proofErr w:type="spellEnd"/>
    </w:p>
    <w:p w:rsidR="0085402B" w:rsidRDefault="0085402B" w:rsidP="0085402B">
      <w:pPr>
        <w:shd w:val="clear" w:color="auto" w:fill="FFFFFF" w:themeFill="background1"/>
      </w:pPr>
      <w:proofErr w:type="spellStart"/>
      <w:r>
        <w:t>Index.cshtml</w:t>
      </w:r>
      <w:proofErr w:type="spellEnd"/>
    </w:p>
    <w:p w:rsidR="0085402B" w:rsidRDefault="0085402B" w:rsidP="0085402B">
      <w:pPr>
        <w:shd w:val="clear" w:color="auto" w:fill="FFFFFF" w:themeFill="background1"/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  <w:t>@model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Core_GenericRepository_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Crud.Models.OrderDetails</w:t>
      </w:r>
      <w:proofErr w:type="spellEnd"/>
      <w:proofErr w:type="gramEnd"/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  <w:t>@{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  <w:t>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Group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="Development"&gt;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/bootstrap.css"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/site.css"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environment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exclude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="Development"&gt;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="https://ajax.aspnetcdn.com/ajax/bootstrap/3.3.7/css/bootstrap.min.css"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asp-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fallback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/bootstrap.min.css"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asp-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fallback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-test-class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sr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-only"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asp-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fallback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-test-property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="position"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asp-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fallback</w:t>
      </w:r>
      <w:proofErr w:type="spellEnd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-test-value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="absolute"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/site.min.css"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IN" w:bidi="gu-IN"/>
        </w:rPr>
        <w:t>environment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IN" w:bidi="gu-IN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IN" w:bidi="gu-IN"/>
        </w:rPr>
        <w:t>CSS --&gt;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="https://jqwidgets.com/public/jqwidgets/styles/jqx.base.css"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IN" w:bidi="gu-IN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IN" w:bidi="gu-IN"/>
        </w:rPr>
        <w:t>JS --&gt;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/jquery-1.10.2.min.js"&gt;&lt;/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/jqxcore.js"&gt;&lt;/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/jqxdata.js"&gt;&lt;/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/jqxbuttons.js"&gt;&lt;/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/jqxscrollbar.js"&gt;&lt;/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/jqxdatatable.js"&gt;&lt;/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/demos.js"&gt;&lt;/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"&gt;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()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 prepare the data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source =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"json"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: [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SupplierName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type: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'string'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'ProductName'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type: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'string'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'Quantity'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type: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'number'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'Price'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type: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'number'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'Address'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type: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'string'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'City'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type: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'string'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],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url: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'Home/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GetOrderDetails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url.Action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GetOrderDetails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", "Home")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};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gu-IN"/>
        </w:rPr>
        <w:t>$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gu-IN"/>
        </w:rPr>
        <w:t>jqx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.dataAdapter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(source);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jqxDataTable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.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$(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dataTable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jqxDataTable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source: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pageable: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altRows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sortable: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groups: [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'City'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],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width: 1250,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groupsRenderer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(value,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rowData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level) {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lastRenderedPageBreak/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"City Name: "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+ value;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columns: [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'Supplier Name'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'left'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align: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'left'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SupplierName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width: 280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'Product Name'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'left'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align: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'left'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'ProductName'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width: 250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'Quantity'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'Quantity'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'right'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align: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'right'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width: 80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'Price'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'Price'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'c2'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align: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'right'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'right'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width: 90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'Address'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align: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'Address'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, width: 250 },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'City'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cellsAlign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align: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dataField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 w:bidi="gu-IN"/>
        </w:rPr>
        <w:t>'City'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}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    ]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    });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     });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Grouping List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dataTable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"&gt;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  </w:t>
      </w:r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&lt;</w:t>
      </w:r>
      <w:r w:rsidRPr="005412AF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IN" w:bidi="gu-IN"/>
        </w:rPr>
        <w:t>a</w:t>
      </w:r>
      <w:r w:rsidRPr="005412AF"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  <w:t xml:space="preserve"> </w:t>
      </w:r>
      <w:r w:rsidRPr="005412AF">
        <w:rPr>
          <w:rFonts w:ascii="Consolas" w:hAnsi="Consolas" w:cs="Consolas"/>
          <w:color w:val="FF0000"/>
          <w:sz w:val="19"/>
          <w:szCs w:val="19"/>
          <w:highlight w:val="yellow"/>
          <w:lang w:val="en-IN" w:bidi="gu-IN"/>
        </w:rPr>
        <w:t>class</w:t>
      </w:r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="</w:t>
      </w:r>
      <w:proofErr w:type="spellStart"/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btn</w:t>
      </w:r>
      <w:proofErr w:type="spellEnd"/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 xml:space="preserve"> </w:t>
      </w:r>
      <w:proofErr w:type="spellStart"/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btn</w:t>
      </w:r>
      <w:proofErr w:type="spellEnd"/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-default"</w:t>
      </w:r>
      <w:r w:rsidRPr="005412AF"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  <w:t xml:space="preserve"> </w:t>
      </w:r>
      <w:r w:rsidRPr="005412AF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IN" w:bidi="gu-IN"/>
        </w:rPr>
        <w:t>asp-action</w:t>
      </w:r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="</w:t>
      </w:r>
      <w:proofErr w:type="spellStart"/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ExportPDF</w:t>
      </w:r>
      <w:proofErr w:type="spellEnd"/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"&gt;</w:t>
      </w:r>
      <w:r w:rsidRPr="005412AF">
        <w:rPr>
          <w:rFonts w:ascii="Consolas" w:hAnsi="Consolas" w:cs="Consolas"/>
          <w:color w:val="000000"/>
          <w:sz w:val="19"/>
          <w:szCs w:val="19"/>
          <w:highlight w:val="yellow"/>
          <w:lang w:val="en-IN" w:bidi="gu-IN"/>
        </w:rPr>
        <w:t>Export PDF</w:t>
      </w:r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&lt;/</w:t>
      </w:r>
      <w:r w:rsidRPr="005412AF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IN" w:bidi="gu-IN"/>
        </w:rPr>
        <w:t>a</w:t>
      </w:r>
      <w:r w:rsidRPr="005412AF">
        <w:rPr>
          <w:rFonts w:ascii="Consolas" w:hAnsi="Consolas" w:cs="Consolas"/>
          <w:color w:val="0000FF"/>
          <w:sz w:val="19"/>
          <w:szCs w:val="19"/>
          <w:highlight w:val="yellow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</w:p>
    <w:p w:rsidR="0085402B" w:rsidRDefault="0085402B" w:rsidP="0085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 </w:t>
      </w:r>
    </w:p>
    <w:p w:rsidR="0085402B" w:rsidRDefault="0085402B" w:rsidP="0085402B">
      <w:pPr>
        <w:shd w:val="clear" w:color="auto" w:fill="FFFFFF" w:themeFill="background1"/>
      </w:pPr>
    </w:p>
    <w:p w:rsidR="00234A67" w:rsidRDefault="00234A67" w:rsidP="0085402B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234A67" w:rsidRDefault="00234A67" w:rsidP="0085402B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234A67" w:rsidRDefault="00234A67" w:rsidP="0085402B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234A67" w:rsidRDefault="00234A67" w:rsidP="0085402B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234A67" w:rsidRDefault="00234A67" w:rsidP="0085402B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85402B" w:rsidRDefault="0085402B" w:rsidP="0085402B">
      <w:pPr>
        <w:shd w:val="clear" w:color="auto" w:fill="FFFFFF" w:themeFill="background1"/>
      </w:pPr>
      <w:proofErr w:type="spellStart"/>
      <w:proofErr w:type="gramStart"/>
      <w:r w:rsidRPr="00BF3510">
        <w:rPr>
          <w:b/>
          <w:bCs/>
          <w:sz w:val="24"/>
          <w:szCs w:val="24"/>
        </w:rPr>
        <w:t>ScreenShots</w:t>
      </w:r>
      <w:proofErr w:type="spellEnd"/>
      <w:r>
        <w:t>::::::::</w:t>
      </w:r>
      <w:proofErr w:type="gramEnd"/>
      <w:r>
        <w:t xml:space="preserve"> Index view : Display data with city Group.</w:t>
      </w:r>
    </w:p>
    <w:p w:rsidR="0085402B" w:rsidRDefault="0085402B" w:rsidP="0085402B">
      <w:pPr>
        <w:shd w:val="clear" w:color="auto" w:fill="FFFFFF" w:themeFill="background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0877" wp14:editId="595A9382">
                <wp:simplePos x="0" y="0"/>
                <wp:positionH relativeFrom="column">
                  <wp:posOffset>933450</wp:posOffset>
                </wp:positionH>
                <wp:positionV relativeFrom="paragraph">
                  <wp:posOffset>2288540</wp:posOffset>
                </wp:positionV>
                <wp:extent cx="1428750" cy="314325"/>
                <wp:effectExtent l="552450" t="0" r="19050" b="85725"/>
                <wp:wrapNone/>
                <wp:docPr id="32" name="Callout: 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borderCallout1">
                          <a:avLst>
                            <a:gd name="adj1" fmla="val 46023"/>
                            <a:gd name="adj2" fmla="val 334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2B" w:rsidRPr="00BF3510" w:rsidRDefault="0085402B" w:rsidP="0085402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Export PDF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9D087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2" o:spid="_x0000_s1026" type="#_x0000_t47" style="position:absolute;margin-left:73.5pt;margin-top:180.2pt;width:112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" adj=",,72,9941" fillcolor="#4472c4 [3204]" strokecolor="#1f3763 [1604]" strokeweight="1pt">
                <v:textbox>
                  <w:txbxContent>
                    <w:p w:rsidR="0085402B" w:rsidRPr="00BF3510" w:rsidRDefault="0085402B" w:rsidP="0085402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Export PDF 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D9D55C" wp14:editId="79DACE3C">
            <wp:extent cx="5715000" cy="278423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03" cy="27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2B" w:rsidRPr="00BF3510" w:rsidRDefault="0085402B" w:rsidP="0085402B">
      <w:pPr>
        <w:shd w:val="clear" w:color="auto" w:fill="FFFFFF" w:themeFill="background1"/>
      </w:pPr>
      <w:r>
        <w:t xml:space="preserve">Click on </w:t>
      </w:r>
      <w:r w:rsidRPr="00BF3510">
        <w:rPr>
          <w:b/>
          <w:bCs/>
          <w:sz w:val="24"/>
          <w:szCs w:val="24"/>
          <w:highlight w:val="yellow"/>
        </w:rPr>
        <w:t>Export PDF</w:t>
      </w:r>
      <w:r>
        <w:rPr>
          <w:b/>
          <w:bCs/>
          <w:sz w:val="24"/>
          <w:szCs w:val="24"/>
        </w:rPr>
        <w:t xml:space="preserve"> </w:t>
      </w:r>
      <w:r>
        <w:t xml:space="preserve">then save pdf and </w:t>
      </w:r>
      <w:proofErr w:type="gramStart"/>
      <w:r>
        <w:t>Open :</w:t>
      </w:r>
      <w:proofErr w:type="gramEnd"/>
      <w:r>
        <w:t xml:space="preserve"> show below image of PDF view</w:t>
      </w:r>
      <w:r>
        <w:rPr>
          <w:noProof/>
        </w:rPr>
        <w:drawing>
          <wp:inline distT="0" distB="0" distL="0" distR="0" wp14:anchorId="5A26CD42" wp14:editId="1D9D3851">
            <wp:extent cx="5341876" cy="4210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70" cy="42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B4712" w:rsidRDefault="00F318C4"/>
    <w:p w:rsidR="00174534" w:rsidRDefault="00174534"/>
    <w:p w:rsidR="00174534" w:rsidRDefault="00174534"/>
    <w:p w:rsidR="00174534" w:rsidRDefault="00174534"/>
    <w:p w:rsidR="00174534" w:rsidRDefault="00174534">
      <w:r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7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250"/>
    <w:multiLevelType w:val="multilevel"/>
    <w:tmpl w:val="82D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0ED6"/>
    <w:multiLevelType w:val="multilevel"/>
    <w:tmpl w:val="DA7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4C65"/>
    <w:multiLevelType w:val="multilevel"/>
    <w:tmpl w:val="F586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12314"/>
    <w:multiLevelType w:val="multilevel"/>
    <w:tmpl w:val="E49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03020"/>
    <w:multiLevelType w:val="multilevel"/>
    <w:tmpl w:val="EEB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00A8"/>
    <w:multiLevelType w:val="multilevel"/>
    <w:tmpl w:val="D81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A6E15"/>
    <w:multiLevelType w:val="multilevel"/>
    <w:tmpl w:val="B3E8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746EA"/>
    <w:multiLevelType w:val="multilevel"/>
    <w:tmpl w:val="7FBE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36B65"/>
    <w:multiLevelType w:val="multilevel"/>
    <w:tmpl w:val="C58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D28E3"/>
    <w:multiLevelType w:val="multilevel"/>
    <w:tmpl w:val="6D0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46B5"/>
    <w:multiLevelType w:val="multilevel"/>
    <w:tmpl w:val="8DBA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F0B8C"/>
    <w:multiLevelType w:val="multilevel"/>
    <w:tmpl w:val="7D1C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E1776"/>
    <w:multiLevelType w:val="multilevel"/>
    <w:tmpl w:val="9B2E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24EFE"/>
    <w:multiLevelType w:val="multilevel"/>
    <w:tmpl w:val="445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C5383"/>
    <w:multiLevelType w:val="multilevel"/>
    <w:tmpl w:val="16A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C2FCB"/>
    <w:multiLevelType w:val="multilevel"/>
    <w:tmpl w:val="544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057A3"/>
    <w:multiLevelType w:val="hybridMultilevel"/>
    <w:tmpl w:val="9790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6B0F"/>
    <w:multiLevelType w:val="multilevel"/>
    <w:tmpl w:val="D8B2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C2784"/>
    <w:multiLevelType w:val="multilevel"/>
    <w:tmpl w:val="41C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1255F"/>
    <w:multiLevelType w:val="multilevel"/>
    <w:tmpl w:val="ECD4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F3FCA"/>
    <w:multiLevelType w:val="multilevel"/>
    <w:tmpl w:val="BF3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41714"/>
    <w:multiLevelType w:val="multilevel"/>
    <w:tmpl w:val="07D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66B4E"/>
    <w:multiLevelType w:val="multilevel"/>
    <w:tmpl w:val="C26A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B43602"/>
    <w:multiLevelType w:val="multilevel"/>
    <w:tmpl w:val="570C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074E4"/>
    <w:multiLevelType w:val="hybridMultilevel"/>
    <w:tmpl w:val="60C27E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A3D70"/>
    <w:multiLevelType w:val="multilevel"/>
    <w:tmpl w:val="55C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152EA"/>
    <w:multiLevelType w:val="multilevel"/>
    <w:tmpl w:val="383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80420"/>
    <w:multiLevelType w:val="multilevel"/>
    <w:tmpl w:val="809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40C8D"/>
    <w:multiLevelType w:val="multilevel"/>
    <w:tmpl w:val="693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52312"/>
    <w:multiLevelType w:val="multilevel"/>
    <w:tmpl w:val="5DD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0301C"/>
    <w:multiLevelType w:val="multilevel"/>
    <w:tmpl w:val="A0A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63F1A"/>
    <w:multiLevelType w:val="multilevel"/>
    <w:tmpl w:val="003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6"/>
  </w:num>
  <w:num w:numId="5">
    <w:abstractNumId w:val="19"/>
  </w:num>
  <w:num w:numId="6">
    <w:abstractNumId w:val="23"/>
  </w:num>
  <w:num w:numId="7">
    <w:abstractNumId w:val="2"/>
  </w:num>
  <w:num w:numId="8">
    <w:abstractNumId w:val="22"/>
  </w:num>
  <w:num w:numId="9">
    <w:abstractNumId w:val="4"/>
  </w:num>
  <w:num w:numId="10">
    <w:abstractNumId w:val="3"/>
  </w:num>
  <w:num w:numId="11">
    <w:abstractNumId w:val="17"/>
  </w:num>
  <w:num w:numId="12">
    <w:abstractNumId w:val="21"/>
  </w:num>
  <w:num w:numId="13">
    <w:abstractNumId w:val="8"/>
  </w:num>
  <w:num w:numId="14">
    <w:abstractNumId w:val="12"/>
  </w:num>
  <w:num w:numId="15">
    <w:abstractNumId w:val="16"/>
  </w:num>
  <w:num w:numId="16">
    <w:abstractNumId w:val="26"/>
  </w:num>
  <w:num w:numId="17">
    <w:abstractNumId w:val="14"/>
  </w:num>
  <w:num w:numId="18">
    <w:abstractNumId w:val="29"/>
  </w:num>
  <w:num w:numId="19">
    <w:abstractNumId w:val="27"/>
  </w:num>
  <w:num w:numId="20">
    <w:abstractNumId w:val="11"/>
  </w:num>
  <w:num w:numId="21">
    <w:abstractNumId w:val="5"/>
  </w:num>
  <w:num w:numId="22">
    <w:abstractNumId w:val="25"/>
  </w:num>
  <w:num w:numId="23">
    <w:abstractNumId w:val="7"/>
  </w:num>
  <w:num w:numId="24">
    <w:abstractNumId w:val="13"/>
  </w:num>
  <w:num w:numId="25">
    <w:abstractNumId w:val="31"/>
  </w:num>
  <w:num w:numId="26">
    <w:abstractNumId w:val="0"/>
  </w:num>
  <w:num w:numId="27">
    <w:abstractNumId w:val="18"/>
  </w:num>
  <w:num w:numId="28">
    <w:abstractNumId w:val="9"/>
  </w:num>
  <w:num w:numId="29">
    <w:abstractNumId w:val="28"/>
  </w:num>
  <w:num w:numId="30">
    <w:abstractNumId w:val="1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2B"/>
    <w:rsid w:val="000411D9"/>
    <w:rsid w:val="000552E1"/>
    <w:rsid w:val="000E7D5B"/>
    <w:rsid w:val="00126C89"/>
    <w:rsid w:val="0016076F"/>
    <w:rsid w:val="00174534"/>
    <w:rsid w:val="001A1285"/>
    <w:rsid w:val="0022061B"/>
    <w:rsid w:val="00234A67"/>
    <w:rsid w:val="00331718"/>
    <w:rsid w:val="003A52AC"/>
    <w:rsid w:val="00476BD8"/>
    <w:rsid w:val="005B3E02"/>
    <w:rsid w:val="006D44DF"/>
    <w:rsid w:val="0085402B"/>
    <w:rsid w:val="00882025"/>
    <w:rsid w:val="009173F6"/>
    <w:rsid w:val="00A5591D"/>
    <w:rsid w:val="00B7390F"/>
    <w:rsid w:val="00C17E43"/>
    <w:rsid w:val="00CD4B7A"/>
    <w:rsid w:val="00D27FD0"/>
    <w:rsid w:val="00D46750"/>
    <w:rsid w:val="00DD6145"/>
    <w:rsid w:val="00DD7F45"/>
    <w:rsid w:val="00E24F49"/>
    <w:rsid w:val="00E72EC2"/>
    <w:rsid w:val="00E933BD"/>
    <w:rsid w:val="00EC3733"/>
    <w:rsid w:val="00ED78C2"/>
    <w:rsid w:val="00EE4963"/>
    <w:rsid w:val="00EF4E17"/>
    <w:rsid w:val="00F30091"/>
    <w:rsid w:val="00F318C4"/>
    <w:rsid w:val="00F53A0A"/>
    <w:rsid w:val="00F56C0A"/>
    <w:rsid w:val="00F63DDB"/>
    <w:rsid w:val="00F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696E"/>
  <w15:chartTrackingRefBased/>
  <w15:docId w15:val="{9B55644D-124A-4C0A-BF71-6C050F01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02B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54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Heading2">
    <w:name w:val="heading 2"/>
    <w:basedOn w:val="Normal"/>
    <w:link w:val="Heading2Char"/>
    <w:uiPriority w:val="9"/>
    <w:qFormat/>
    <w:rsid w:val="00854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854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link w:val="Heading4Char"/>
    <w:uiPriority w:val="9"/>
    <w:qFormat/>
    <w:rsid w:val="00854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2B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5402B"/>
    <w:rPr>
      <w:rFonts w:ascii="Times New Roman" w:eastAsia="Times New Roman" w:hAnsi="Times New Roman" w:cs="Times New Roman"/>
      <w:b/>
      <w:bCs/>
      <w:sz w:val="36"/>
      <w:szCs w:val="36"/>
      <w:lang w:val="en-US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85402B"/>
    <w:rPr>
      <w:rFonts w:ascii="Times New Roman" w:eastAsia="Times New Roman" w:hAnsi="Times New Roman" w:cs="Times New Roman"/>
      <w:b/>
      <w:bCs/>
      <w:sz w:val="27"/>
      <w:szCs w:val="27"/>
      <w:lang w:val="en-US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85402B"/>
    <w:rPr>
      <w:rFonts w:ascii="Times New Roman" w:eastAsia="Times New Roman" w:hAnsi="Times New Roman" w:cs="Times New Roman"/>
      <w:b/>
      <w:bCs/>
      <w:sz w:val="24"/>
      <w:szCs w:val="24"/>
      <w:lang w:val="en-US" w:bidi="gu-IN"/>
    </w:rPr>
  </w:style>
  <w:style w:type="character" w:styleId="Strong">
    <w:name w:val="Strong"/>
    <w:basedOn w:val="DefaultParagraphFont"/>
    <w:uiPriority w:val="22"/>
    <w:qFormat/>
    <w:rsid w:val="00854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8540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402B"/>
    <w:rPr>
      <w:i/>
      <w:iCs/>
    </w:rPr>
  </w:style>
  <w:style w:type="character" w:customStyle="1" w:styleId="keyword">
    <w:name w:val="keyword"/>
    <w:basedOn w:val="DefaultParagraphFont"/>
    <w:rsid w:val="0085402B"/>
  </w:style>
  <w:style w:type="character" w:customStyle="1" w:styleId="string">
    <w:name w:val="string"/>
    <w:basedOn w:val="DefaultParagraphFont"/>
    <w:rsid w:val="0085402B"/>
  </w:style>
  <w:style w:type="character" w:customStyle="1" w:styleId="comment">
    <w:name w:val="comment"/>
    <w:basedOn w:val="DefaultParagraphFont"/>
    <w:rsid w:val="0085402B"/>
  </w:style>
  <w:style w:type="paragraph" w:styleId="Header">
    <w:name w:val="header"/>
    <w:basedOn w:val="Normal"/>
    <w:link w:val="HeaderChar"/>
    <w:uiPriority w:val="99"/>
    <w:unhideWhenUsed/>
    <w:rsid w:val="0085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2B"/>
    <w:rPr>
      <w:lang w:val="en-US"/>
    </w:rPr>
  </w:style>
  <w:style w:type="paragraph" w:styleId="ListParagraph">
    <w:name w:val="List Paragraph"/>
    <w:basedOn w:val="Normal"/>
    <w:uiPriority w:val="34"/>
    <w:qFormat/>
    <w:rsid w:val="008540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02B"/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typ">
    <w:name w:val="typ"/>
    <w:basedOn w:val="DefaultParagraphFont"/>
    <w:rsid w:val="0085402B"/>
  </w:style>
  <w:style w:type="character" w:customStyle="1" w:styleId="pun">
    <w:name w:val="pun"/>
    <w:basedOn w:val="DefaultParagraphFont"/>
    <w:rsid w:val="0085402B"/>
  </w:style>
  <w:style w:type="character" w:customStyle="1" w:styleId="pln">
    <w:name w:val="pln"/>
    <w:basedOn w:val="DefaultParagraphFont"/>
    <w:rsid w:val="0085402B"/>
  </w:style>
  <w:style w:type="character" w:customStyle="1" w:styleId="str">
    <w:name w:val="str"/>
    <w:basedOn w:val="DefaultParagraphFont"/>
    <w:rsid w:val="0085402B"/>
  </w:style>
  <w:style w:type="character" w:customStyle="1" w:styleId="contributors-text">
    <w:name w:val="contributors-text"/>
    <w:basedOn w:val="DefaultParagraphFont"/>
    <w:rsid w:val="0085402B"/>
  </w:style>
  <w:style w:type="character" w:customStyle="1" w:styleId="lf-thread-btn">
    <w:name w:val="lf-thread-btn"/>
    <w:basedOn w:val="DefaultParagraphFont"/>
    <w:rsid w:val="0085402B"/>
  </w:style>
  <w:style w:type="paragraph" w:customStyle="1" w:styleId="lf-text-block">
    <w:name w:val="lf-text-block"/>
    <w:basedOn w:val="Normal"/>
    <w:rsid w:val="0085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language">
    <w:name w:val="language"/>
    <w:basedOn w:val="DefaultParagraphFont"/>
    <w:rsid w:val="0085402B"/>
  </w:style>
  <w:style w:type="character" w:styleId="HTMLCode">
    <w:name w:val="HTML Code"/>
    <w:basedOn w:val="DefaultParagraphFont"/>
    <w:uiPriority w:val="99"/>
    <w:semiHidden/>
    <w:unhideWhenUsed/>
    <w:rsid w:val="0085402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5402B"/>
  </w:style>
  <w:style w:type="character" w:customStyle="1" w:styleId="hljs-keyword">
    <w:name w:val="hljs-keyword"/>
    <w:basedOn w:val="DefaultParagraphFont"/>
    <w:rsid w:val="0085402B"/>
  </w:style>
  <w:style w:type="character" w:customStyle="1" w:styleId="hljs-title">
    <w:name w:val="hljs-title"/>
    <w:basedOn w:val="DefaultParagraphFont"/>
    <w:rsid w:val="0085402B"/>
  </w:style>
  <w:style w:type="character" w:customStyle="1" w:styleId="hljs-params">
    <w:name w:val="hljs-params"/>
    <w:basedOn w:val="DefaultParagraphFont"/>
    <w:rsid w:val="0085402B"/>
  </w:style>
  <w:style w:type="character" w:customStyle="1" w:styleId="hljs-comment">
    <w:name w:val="hljs-comment"/>
    <w:basedOn w:val="DefaultParagraphFont"/>
    <w:rsid w:val="0085402B"/>
  </w:style>
  <w:style w:type="character" w:customStyle="1" w:styleId="hljs-string">
    <w:name w:val="hljs-string"/>
    <w:basedOn w:val="DefaultParagraphFont"/>
    <w:rsid w:val="0085402B"/>
  </w:style>
  <w:style w:type="character" w:customStyle="1" w:styleId="line-highlight">
    <w:name w:val="line-highlight"/>
    <w:basedOn w:val="DefaultParagraphFont"/>
    <w:rsid w:val="0085402B"/>
  </w:style>
  <w:style w:type="character" w:customStyle="1" w:styleId="hljs-literal">
    <w:name w:val="hljs-literal"/>
    <w:basedOn w:val="DefaultParagraphFont"/>
    <w:rsid w:val="0085402B"/>
  </w:style>
  <w:style w:type="character" w:customStyle="1" w:styleId="hljs-attr">
    <w:name w:val="hljs-attr"/>
    <w:basedOn w:val="DefaultParagraphFont"/>
    <w:rsid w:val="0085402B"/>
  </w:style>
  <w:style w:type="character" w:styleId="UnresolvedMention">
    <w:name w:val="Unresolved Mention"/>
    <w:basedOn w:val="DefaultParagraphFont"/>
    <w:uiPriority w:val="99"/>
    <w:semiHidden/>
    <w:unhideWhenUsed/>
    <w:rsid w:val="008540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402B"/>
    <w:rPr>
      <w:color w:val="954F72" w:themeColor="followedHyperlink"/>
      <w:u w:val="single"/>
    </w:rPr>
  </w:style>
  <w:style w:type="character" w:customStyle="1" w:styleId="hljs-selector-tag">
    <w:name w:val="hljs-selector-tag"/>
    <w:basedOn w:val="DefaultParagraphFont"/>
    <w:rsid w:val="0085402B"/>
  </w:style>
  <w:style w:type="character" w:customStyle="1" w:styleId="hljs-selector-class">
    <w:name w:val="hljs-selector-class"/>
    <w:basedOn w:val="DefaultParagraphFont"/>
    <w:rsid w:val="0085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qwidgets.com/jquery-widgets-demo/jqwidgets/jqxcore.j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jax.googleapis.com/ajax/libs/jquery/3.3.1/jquery.min.j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widgets.com/public/jqwidgets/styles/jqx.base.css" TargetMode="External"/><Relationship Id="rId11" Type="http://schemas.openxmlformats.org/officeDocument/2006/relationships/hyperlink" Target="https://www.jqwidgets.com/jquery-widgets-demo/jqwidgets/jqxscrollbar.j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jqwidgets.com/jquery-widgets-demo/jqwidgets/jqxbuttons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qwidgets.com/jquery-widgets-demo/jqwidgets/jqxdata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50</cp:revision>
  <dcterms:created xsi:type="dcterms:W3CDTF">2018-04-13T05:14:00Z</dcterms:created>
  <dcterms:modified xsi:type="dcterms:W3CDTF">2018-05-02T04:03:00Z</dcterms:modified>
</cp:coreProperties>
</file>