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Black" w:cs="Arial Black" w:eastAsia="Arial Black" w:hAnsi="Arial Black"/>
          <w:b w:val="1"/>
          <w:i w:val="0"/>
          <w:smallCaps w:val="0"/>
          <w:color w:val="000000"/>
          <w:sz w:val="52"/>
          <w:szCs w:val="52"/>
          <w:highlight w:val="white"/>
        </w:rPr>
      </w:pPr>
      <w:bookmarkStart w:colFirst="0" w:colLast="0" w:name="_gjdgxs" w:id="0"/>
      <w:bookmarkEnd w:id="0"/>
      <w:r w:rsidDel="00000000" w:rsidR="00000000" w:rsidRPr="00000000">
        <w:rPr>
          <w:rtl w:val="0"/>
        </w:rPr>
        <w:tab/>
      </w:r>
      <w:r w:rsidDel="00000000" w:rsidR="00000000" w:rsidRPr="00000000">
        <w:rPr>
          <w:rFonts w:ascii="Arial Black" w:cs="Arial Black" w:eastAsia="Arial Black" w:hAnsi="Arial Black"/>
          <w:b w:val="1"/>
          <w:i w:val="0"/>
          <w:smallCaps w:val="0"/>
          <w:color w:val="000000"/>
          <w:sz w:val="52"/>
          <w:szCs w:val="52"/>
          <w:highlight w:val="white"/>
          <w:rtl w:val="0"/>
        </w:rPr>
        <w:t xml:space="preserve">Website Traffic Analysis</w:t>
      </w:r>
    </w:p>
    <w:p w:rsidR="00000000" w:rsidDel="00000000" w:rsidP="00000000" w:rsidRDefault="00000000" w:rsidRPr="00000000" w14:paraId="00000004">
      <w:pPr>
        <w:rPr>
          <w:rFonts w:ascii="Helvetica Neue" w:cs="Helvetica Neue" w:eastAsia="Helvetica Neue" w:hAnsi="Helvetica Neue"/>
          <w:b w:val="1"/>
          <w:i w:val="0"/>
          <w:smallCaps w:val="0"/>
          <w:color w:val="000000"/>
          <w:sz w:val="52"/>
          <w:szCs w:val="52"/>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The Website Traffic Analysis project is dedicated to unraveling the intricacies of user behavior, popular web pages, and traffic origins. Its primary aim is to empower website owners with actionable insights, fostering the improvement of user experiences. This comprehensive initiative spans multiple phases, from setting analysis objectives to harnessing the power of IBM Cognos for data visualization, and integrating Python code for advanced analysis.</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Phases:</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1. Defining Analysis Objectives:</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 The project commences with a clear definition of analysis objectives, outlining the specific insights sought, such as user engagement patterns, popular content, or conversion funnel optimizations.</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2. Collecting Website Traffic Data:</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   - The foundation of insightful analysis lies in the collection of comprehensive website traffic data. This phase involves gathering data from various sources, including web servers, analytics tools, and content management systems.</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3. Data Preprocessing and Integration:</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 Raw data often requires refinement. Data preprocessing tasks, such as cleaning, transformation, and alignment, ensure that the data is consistent and ready for analysis. Integration consolidates diverse datasets into a unified format.</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4. IBM Cognos Data Visualization:</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   - IBM Cognos, a powerful data visualization tool, is employed to transform data into meaningful insights. Interactive dashboards, charts, and reports are created to facilitate a visual exploration of user behavior, page popularity, and traffic sources.</w:t>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5. Python Code Integration:</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   - To unlock advanced analysis capabilities, Python code is seamlessly integrated into the project. Python libraries and scripts are utilized for in-depth statistical analysis, predictive modeling, and custom data processing.</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6. User Behavior Analysis:</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 One of the central focuses of the project is analyzing user behavior. This involves tracking user journeys, assessing click-through rates, session duration, and identifying patterns that inform website enhancements.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7. Content Performance Evaluation:</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 The project evaluates the performance of individual web pages and content assets. Key metrics like bounce rate, time on page, and social engagement are scrutinized to pinpoint areas for improvement.</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8. Traffic Source Attribution:</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 Understanding the origins of website traffic is pivotal for optimizing marketing efforts. The project categorizes traffic sources into various channels (e.g., direct, organic, referral, paid) to gauge their influence.</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9. Conversion Rate Optimization (CRO):</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   - The optimization of conversion rates is addressed through A/B testing, funnel analysis, and the application of Python-driven predictive models to identify opportunities for increasing conversions.</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10. Interactive Reporting:</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    - The project's findings are translated into interactive reports and visualizations using IBM Cognos. Stakeholders can explore data, identify trends, and make data-driven decisions.</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11. Security and Compliance:</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 Protecting user data and adhering to data privacy regulations remain paramount throughout the project's execution.</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The Website Traffic Analysis project offers a holistic approach to enhancing user experiences by unraveling the nuances of website traffic. It empowers website owners with the tools and insights needed to optimize content, marketing strategies, and overall website performance. The fusion of IBM Cognos data visualization and Python-driven advanced analysis amplifies the project's capabilities, making it a valuable asset for data-driven decision-making in the digital landscape.</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Design Thinking :</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1. Empathize - Understanding User Needs:</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User Interviews</w:t>
      </w:r>
      <w:r w:rsidDel="00000000" w:rsidR="00000000" w:rsidRPr="00000000">
        <w:rPr>
          <w:rFonts w:ascii="Calibri" w:cs="Calibri" w:eastAsia="Calibri" w:hAnsi="Calibri"/>
          <w:rtl w:val="0"/>
        </w:rPr>
        <w:t xml:space="preserve">: Conduct interviews with website owners, administrators, and end-users to deeply understand their specific needs and pain points regarding website traffic analysis. What insights are they seeking? What challenges do they face?</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User Stories:</w:t>
      </w:r>
      <w:r w:rsidDel="00000000" w:rsidR="00000000" w:rsidRPr="00000000">
        <w:rPr>
          <w:rFonts w:ascii="Calibri" w:cs="Calibri" w:eastAsia="Calibri" w:hAnsi="Calibri"/>
          <w:rtl w:val="0"/>
        </w:rPr>
        <w:t xml:space="preserve"> Create user stories that capture the key objectives and expectations from the analysis. For instance, "As a website owner, I want to know which pages are the most popular among my users."</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 Define - Framing the Problem:</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Problem Statements:</w:t>
      </w:r>
      <w:r w:rsidDel="00000000" w:rsidR="00000000" w:rsidRPr="00000000">
        <w:rPr>
          <w:rFonts w:ascii="Calibri" w:cs="Calibri" w:eastAsia="Calibri" w:hAnsi="Calibri"/>
          <w:rtl w:val="0"/>
        </w:rPr>
        <w:t xml:space="preserve"> Based on the insights gathered, define clear and concise problem statements that articulate the goals of the analysis. For example, "We need to identify the top-performing pages to prioritize content optimization."</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User Personas:</w:t>
      </w:r>
      <w:r w:rsidDel="00000000" w:rsidR="00000000" w:rsidRPr="00000000">
        <w:rPr>
          <w:rFonts w:ascii="Calibri" w:cs="Calibri" w:eastAsia="Calibri" w:hAnsi="Calibri"/>
          <w:rtl w:val="0"/>
        </w:rPr>
        <w:t xml:space="preserve"> Develop user personas for website owners, administrators, and analysts. These personas should reflect their unique goals and preferences related to traffic analysis.</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3. Ideate - Generating Creative Solutions:</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Brainstorming Sessions:</w:t>
      </w:r>
      <w:r w:rsidDel="00000000" w:rsidR="00000000" w:rsidRPr="00000000">
        <w:rPr>
          <w:rFonts w:ascii="Calibri" w:cs="Calibri" w:eastAsia="Calibri" w:hAnsi="Calibri"/>
          <w:rtl w:val="0"/>
        </w:rPr>
        <w:t xml:space="preserve"> Organize collaborative brainstorming sessions involving team members from different backgrounds to generate innovative ideas for achieving the defined objectives. Encourage wild ideas and creativity.</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Prototyping Ideas:</w:t>
      </w:r>
      <w:r w:rsidDel="00000000" w:rsidR="00000000" w:rsidRPr="00000000">
        <w:rPr>
          <w:rFonts w:ascii="Calibri" w:cs="Calibri" w:eastAsia="Calibri" w:hAnsi="Calibri"/>
          <w:rtl w:val="0"/>
        </w:rPr>
        <w:t xml:space="preserve"> Prototype various approaches to data collection, visualization, and Python integration. Create rough sketches or wireframes of potential dashboards and machine learning models.</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4. Prototype - Building and Testing Solutions:</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Rapid Prototyping: </w:t>
      </w:r>
      <w:r w:rsidDel="00000000" w:rsidR="00000000" w:rsidRPr="00000000">
        <w:rPr>
          <w:rFonts w:ascii="Calibri" w:cs="Calibri" w:eastAsia="Calibri" w:hAnsi="Calibri"/>
          <w:rtl w:val="0"/>
        </w:rPr>
        <w:t xml:space="preserve">Develop low-fidelity prototypes of IBM Cognos dashboards and Python-driven analysis modules. These prototypes should aim to address the identified user needs.</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User Testing:</w:t>
      </w:r>
      <w:r w:rsidDel="00000000" w:rsidR="00000000" w:rsidRPr="00000000">
        <w:rPr>
          <w:rFonts w:ascii="Calibri" w:cs="Calibri" w:eastAsia="Calibri" w:hAnsi="Calibri"/>
          <w:rtl w:val="0"/>
        </w:rPr>
        <w:t xml:space="preserve"> Conduct usability testing with website owners and administrators to gather feedback on the prototypes. Assess whether the proposed solutions meet their expectations.</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5. Test - Iterative Feedback Loop:</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Iterate:  </w:t>
      </w:r>
      <w:r w:rsidDel="00000000" w:rsidR="00000000" w:rsidRPr="00000000">
        <w:rPr>
          <w:rFonts w:ascii="Calibri" w:cs="Calibri" w:eastAsia="Calibri" w:hAnsi="Calibri"/>
          <w:rtl w:val="0"/>
        </w:rPr>
        <w:t xml:space="preserve">Based on user testing results, iterate on the prototypes, refining the data visualization and Python integration. Ensure that the solutions align with the users' expectations and goals.</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Continuous User Involvement:</w:t>
      </w:r>
      <w:r w:rsidDel="00000000" w:rsidR="00000000" w:rsidRPr="00000000">
        <w:rPr>
          <w:rFonts w:ascii="Calibri" w:cs="Calibri" w:eastAsia="Calibri" w:hAnsi="Calibri"/>
          <w:rtl w:val="0"/>
        </w:rPr>
        <w:t xml:space="preserve"> Maintain an ongoing dialogue with users throughout the development process. Regularly gather feedback to drive continuous improvement.</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6. Implement - Integrating Solutions into the Project:</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Development: </w:t>
      </w:r>
      <w:r w:rsidDel="00000000" w:rsidR="00000000" w:rsidRPr="00000000">
        <w:rPr>
          <w:rFonts w:ascii="Calibri" w:cs="Calibri" w:eastAsia="Calibri" w:hAnsi="Calibri"/>
          <w:rtl w:val="0"/>
        </w:rPr>
        <w:t xml:space="preserve">Begin the development phase, integrating the user-approved designs and solutions into the actual website traffic analysis project. Ensure that data collection methods are correctly implemented.</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Machine Learning Integration: </w:t>
      </w:r>
      <w:r w:rsidDel="00000000" w:rsidR="00000000" w:rsidRPr="00000000">
        <w:rPr>
          <w:rFonts w:ascii="Calibri" w:cs="Calibri" w:eastAsia="Calibri" w:hAnsi="Calibri"/>
          <w:rtl w:val="0"/>
        </w:rPr>
        <w:t xml:space="preserve">If machine learning models are part of the solution, implement them in a way that aligns with user needs and objectives.</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7. Evaluate - Assessing Impact and User Satisfaction:</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KPIs and Metrics:</w:t>
      </w:r>
      <w:r w:rsidDel="00000000" w:rsidR="00000000" w:rsidRPr="00000000">
        <w:rPr>
          <w:rFonts w:ascii="Calibri" w:cs="Calibri" w:eastAsia="Calibri" w:hAnsi="Calibri"/>
          <w:rtl w:val="0"/>
        </w:rPr>
        <w:t xml:space="preserve">  Define Key Performance Indicators (KPIs) that align with the analysis objectives. Use these metrics to measure the impact of the implemented solutions.</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User Feedback: </w:t>
      </w:r>
      <w:r w:rsidDel="00000000" w:rsidR="00000000" w:rsidRPr="00000000">
        <w:rPr>
          <w:rFonts w:ascii="Calibri" w:cs="Calibri" w:eastAsia="Calibri" w:hAnsi="Calibri"/>
          <w:rtl w:val="0"/>
        </w:rPr>
        <w:t xml:space="preserve">Continuously gather user feedback post-implementation to assess their satisfaction with the dashboards, reports, and machine learning insights.</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8. Iterate - Continuous Enhancement:</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b w:val="1"/>
          <w:rtl w:val="0"/>
        </w:rPr>
        <w:t xml:space="preserve">  - Feedback-Driven Enhancement: </w:t>
      </w:r>
      <w:r w:rsidDel="00000000" w:rsidR="00000000" w:rsidRPr="00000000">
        <w:rPr>
          <w:rFonts w:ascii="Calibri" w:cs="Calibri" w:eastAsia="Calibri" w:hAnsi="Calibri"/>
          <w:rtl w:val="0"/>
        </w:rPr>
        <w:t xml:space="preserve">Use a feedback-driven development approach to iteratively improve the system. Regularly update dashboards and analysis methods based on changing user needs and emerging trends.</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By applying Design Thinking principles to each phase of the Website Traffic Analysis project, you ensure that the solutions are not only technically sound but also deeply aligned with user expectations and needs. This approach promotes a user-centric and innovative approach to website traffic analysis, ultimately leading to more meaningful insights and better decision-making.</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