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D990" w14:textId="79473399" w:rsidR="00F51D50" w:rsidRDefault="00F51D50" w:rsidP="00F51D50">
      <w:pPr>
        <w:jc w:val="center"/>
        <w:rPr>
          <w:b/>
          <w:bCs/>
          <w:sz w:val="28"/>
          <w:szCs w:val="28"/>
        </w:rPr>
      </w:pPr>
      <w:r w:rsidRPr="00F51D50">
        <w:rPr>
          <w:b/>
          <w:bCs/>
          <w:sz w:val="28"/>
          <w:szCs w:val="28"/>
        </w:rPr>
        <w:t>Supplier Conversion Using Interface Approach</w:t>
      </w:r>
    </w:p>
    <w:p w14:paraId="22BA975B" w14:textId="12C9824B" w:rsidR="00F51D50" w:rsidRDefault="00F51D50" w:rsidP="00F51D50">
      <w:r>
        <w:t>To Create Supplier using Interface approach, first we need supplier data (flat files) and staging tables and one package with validations and Control files to Insert data into the staging tables.</w:t>
      </w:r>
    </w:p>
    <w:p w14:paraId="04B79B32" w14:textId="3408E133" w:rsidR="00F51D50" w:rsidRDefault="00F51D50" w:rsidP="00F51D50">
      <w:pPr>
        <w:rPr>
          <w:b/>
          <w:bCs/>
        </w:rPr>
      </w:pPr>
      <w:r w:rsidRPr="00F51D50">
        <w:rPr>
          <w:b/>
          <w:bCs/>
        </w:rPr>
        <w:t>Example for Creating Supplier using Interface Approach.</w:t>
      </w:r>
    </w:p>
    <w:p w14:paraId="0281F5DD" w14:textId="597B0880" w:rsidR="00F51D50" w:rsidRPr="00F51D50" w:rsidRDefault="00F51D50" w:rsidP="00F51D50">
      <w:r>
        <w:t>In this Example I’m creating Supplier, Supplier Site and Contact for Supplier.</w:t>
      </w:r>
    </w:p>
    <w:p w14:paraId="73EE319D" w14:textId="141B4378" w:rsidR="00F51D50" w:rsidRDefault="00F51D50" w:rsidP="00F51D50">
      <w:r>
        <w:t>First, we need flat files for creating Supplier.</w:t>
      </w:r>
    </w:p>
    <w:p w14:paraId="45EC8596" w14:textId="77777777" w:rsidR="00F51D50" w:rsidRDefault="00F51D50" w:rsidP="00F51D50"/>
    <w:p w14:paraId="5365CE88" w14:textId="6C12E9E2" w:rsidR="00F51D50" w:rsidRDefault="00F51D50" w:rsidP="00F51D50">
      <w:r>
        <w:object w:dxaOrig="1520" w:dyaOrig="987" w14:anchorId="3C34E7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Excel.SheetMacroEnabled.12" ShapeID="_x0000_i1025" DrawAspect="Icon" ObjectID="_1768410859" r:id="rId6"/>
        </w:object>
      </w:r>
    </w:p>
    <w:p w14:paraId="3E78E6D2" w14:textId="77777777" w:rsidR="00F51D50" w:rsidRDefault="00F51D50" w:rsidP="00F51D50">
      <w:r>
        <w:object w:dxaOrig="1520" w:dyaOrig="987" w14:anchorId="731310E0">
          <v:shape id="_x0000_i1026" type="#_x0000_t75" style="width:76.2pt;height:49.2pt" o:ole="">
            <v:imagedata r:id="rId7" o:title=""/>
          </v:shape>
          <o:OLEObject Type="Embed" ProgID="Excel.SheetMacroEnabled.12" ShapeID="_x0000_i1026" DrawAspect="Icon" ObjectID="_1768410860" r:id="rId8"/>
        </w:object>
      </w:r>
    </w:p>
    <w:p w14:paraId="6ABA2A73" w14:textId="03B128DA" w:rsidR="00F51D50" w:rsidRDefault="00F51D50" w:rsidP="00F51D50">
      <w:r>
        <w:object w:dxaOrig="1520" w:dyaOrig="987" w14:anchorId="0700B099">
          <v:shape id="_x0000_i1027" type="#_x0000_t75" style="width:76.2pt;height:49.2pt" o:ole="">
            <v:imagedata r:id="rId9" o:title=""/>
          </v:shape>
          <o:OLEObject Type="Embed" ProgID="Excel.SheetMacroEnabled.12" ShapeID="_x0000_i1027" DrawAspect="Icon" ObjectID="_1768410861" r:id="rId10"/>
        </w:object>
      </w:r>
      <w:r>
        <w:tab/>
      </w:r>
    </w:p>
    <w:p w14:paraId="0A962AC5" w14:textId="40DB25A2" w:rsidR="00F51D50" w:rsidRDefault="00F51D50" w:rsidP="00F51D50">
      <w:r>
        <w:t>After creating flat file or receiving the flat files from the client, we need to prepare Control files for each Falt file.</w:t>
      </w:r>
    </w:p>
    <w:p w14:paraId="4C82BC70" w14:textId="6F1BABE7" w:rsidR="00F51D50" w:rsidRDefault="00F51D50" w:rsidP="00F51D50">
      <w:r>
        <w:t xml:space="preserve">And the file extension must be </w:t>
      </w:r>
      <w:proofErr w:type="gramStart"/>
      <w:r>
        <w:t xml:space="preserve">( </w:t>
      </w:r>
      <w:r w:rsidRPr="00F51D50">
        <w:rPr>
          <w:b/>
          <w:bCs/>
        </w:rPr>
        <w:t>.ctl</w:t>
      </w:r>
      <w:proofErr w:type="gramEnd"/>
      <w:r w:rsidRPr="00F51D50">
        <w:rPr>
          <w:b/>
          <w:bCs/>
        </w:rPr>
        <w:t xml:space="preserve"> </w:t>
      </w:r>
      <w:r>
        <w:t>).</w:t>
      </w:r>
    </w:p>
    <w:p w14:paraId="3E18B430" w14:textId="77777777" w:rsidR="00C026C2" w:rsidRPr="00C026C2" w:rsidRDefault="00C026C2" w:rsidP="00F51D50">
      <w:pPr>
        <w:rPr>
          <w:b/>
          <w:bCs/>
        </w:rPr>
      </w:pPr>
      <w:r w:rsidRPr="00C026C2">
        <w:rPr>
          <w:b/>
          <w:bCs/>
        </w:rPr>
        <w:t xml:space="preserve">The structure of the control file is </w:t>
      </w:r>
    </w:p>
    <w:p w14:paraId="33B2A64B" w14:textId="3CFDFEA7" w:rsidR="00C026C2" w:rsidRDefault="00C026C2" w:rsidP="00F51D50">
      <w:r>
        <w:rPr>
          <w:rFonts w:ascii="Segoe UI Symbol" w:hAnsi="Segoe UI Symbol" w:cs="Segoe UI Symbol"/>
        </w:rPr>
        <w:t>➔</w:t>
      </w:r>
      <w:r>
        <w:t xml:space="preserve"> </w:t>
      </w:r>
      <w:r w:rsidRPr="00C026C2">
        <w:rPr>
          <w:b/>
          <w:bCs/>
        </w:rPr>
        <w:t>Options</w:t>
      </w:r>
      <w:r>
        <w:t xml:space="preserve"> is used to precedes the load data </w:t>
      </w:r>
    </w:p>
    <w:p w14:paraId="5C3DAC77" w14:textId="77777777" w:rsidR="00C026C2" w:rsidRPr="00C026C2" w:rsidRDefault="00C026C2" w:rsidP="00F51D50">
      <w:pPr>
        <w:rPr>
          <w:b/>
          <w:bCs/>
        </w:rPr>
      </w:pPr>
      <w:r w:rsidRPr="00C026C2">
        <w:rPr>
          <w:b/>
          <w:bCs/>
        </w:rPr>
        <w:t xml:space="preserve">Options Parameters are </w:t>
      </w:r>
    </w:p>
    <w:p w14:paraId="4C85B87A" w14:textId="77777777" w:rsidR="00C026C2" w:rsidRDefault="00C026C2" w:rsidP="00F51D50">
      <w:r w:rsidRPr="00C026C2">
        <w:rPr>
          <w:b/>
          <w:bCs/>
        </w:rPr>
        <w:t>SKIP</w:t>
      </w:r>
      <w:r>
        <w:t xml:space="preserve"> = n – Number of logical records to skip (Default 0) </w:t>
      </w:r>
    </w:p>
    <w:p w14:paraId="2AAE23C8" w14:textId="77777777" w:rsidR="00C026C2" w:rsidRDefault="00C026C2" w:rsidP="00F51D50">
      <w:r w:rsidRPr="00C026C2">
        <w:rPr>
          <w:b/>
          <w:bCs/>
        </w:rPr>
        <w:t>LOAD</w:t>
      </w:r>
      <w:r>
        <w:t xml:space="preserve"> = n — Number of logical records to load (Default all)</w:t>
      </w:r>
    </w:p>
    <w:p w14:paraId="6B6F23F0" w14:textId="77777777" w:rsidR="00C026C2" w:rsidRDefault="00C026C2" w:rsidP="00F51D50">
      <w:r w:rsidRPr="00C026C2">
        <w:rPr>
          <w:b/>
          <w:bCs/>
        </w:rPr>
        <w:t>ERRORS</w:t>
      </w:r>
      <w:r>
        <w:t xml:space="preserve"> = n — Number of errors to allow (Default 50) </w:t>
      </w:r>
    </w:p>
    <w:p w14:paraId="405EF57A" w14:textId="77777777" w:rsidR="00C026C2" w:rsidRDefault="00C026C2" w:rsidP="00F51D50">
      <w:r w:rsidRPr="00C026C2">
        <w:rPr>
          <w:b/>
          <w:bCs/>
        </w:rPr>
        <w:t>ROWS</w:t>
      </w:r>
      <w:r>
        <w:t xml:space="preserve"> = n — Number of rows in conventional path bind array or between direct path data saves (Default: Conventional Path 64, Direct path all) </w:t>
      </w:r>
    </w:p>
    <w:p w14:paraId="060B7FFE" w14:textId="77777777" w:rsidR="00C026C2" w:rsidRDefault="00C026C2" w:rsidP="00F51D50">
      <w:r w:rsidRPr="00C026C2">
        <w:rPr>
          <w:b/>
          <w:bCs/>
        </w:rPr>
        <w:t>BINDSIZE</w:t>
      </w:r>
      <w:r>
        <w:t xml:space="preserve"> = n – Size of conventional path bind array in bytes (System-dependent default) </w:t>
      </w:r>
    </w:p>
    <w:p w14:paraId="00A9D8B2" w14:textId="77777777" w:rsidR="00C026C2" w:rsidRDefault="00C026C2" w:rsidP="00F51D50">
      <w:r w:rsidRPr="00C026C2">
        <w:rPr>
          <w:b/>
          <w:bCs/>
        </w:rPr>
        <w:t>SILENT</w:t>
      </w:r>
      <w:r>
        <w:t xml:space="preserve"> = {FEEDBACK | ERRORS | DISCARDS | ALL} — Suppress messages during run (header, feedback, errors, discards, partitions, all) </w:t>
      </w:r>
    </w:p>
    <w:p w14:paraId="626A2622" w14:textId="77777777" w:rsidR="00C026C2" w:rsidRDefault="00C026C2" w:rsidP="00F51D50">
      <w:r w:rsidRPr="00C026C2">
        <w:rPr>
          <w:b/>
          <w:bCs/>
        </w:rPr>
        <w:t>DIRECT</w:t>
      </w:r>
      <w:r>
        <w:t xml:space="preserve"> = {TRUE | FALSE} –Use direct path (Default FALSE) </w:t>
      </w:r>
    </w:p>
    <w:p w14:paraId="1B3A2B60" w14:textId="77777777" w:rsidR="00C026C2" w:rsidRDefault="00C026C2" w:rsidP="00F51D50">
      <w:r w:rsidRPr="00C026C2">
        <w:rPr>
          <w:b/>
          <w:bCs/>
        </w:rPr>
        <w:t>PARALLEL</w:t>
      </w:r>
      <w:r>
        <w:t xml:space="preserve"> = {TRUE | FALSE} — Perform parallel load (Default FALSE) </w:t>
      </w:r>
    </w:p>
    <w:p w14:paraId="7F37F05D" w14:textId="77777777" w:rsidR="00C026C2" w:rsidRDefault="00C026C2" w:rsidP="00F51D50"/>
    <w:p w14:paraId="62C236CB" w14:textId="77777777" w:rsidR="00C026C2" w:rsidRDefault="00C026C2" w:rsidP="00F51D50">
      <w:r>
        <w:rPr>
          <w:rFonts w:ascii="Segoe UI Symbol" w:hAnsi="Segoe UI Symbol" w:cs="Segoe UI Symbol"/>
        </w:rPr>
        <w:lastRenderedPageBreak/>
        <w:t>➔</w:t>
      </w:r>
      <w:r w:rsidRPr="00C026C2">
        <w:rPr>
          <w:b/>
          <w:bCs/>
        </w:rPr>
        <w:t>LOADDATA</w:t>
      </w:r>
      <w:r>
        <w:t xml:space="preserve"> statement is required at the beginning of the control file. </w:t>
      </w:r>
    </w:p>
    <w:p w14:paraId="1FC69CE3" w14:textId="77777777" w:rsidR="00C026C2" w:rsidRDefault="00C026C2" w:rsidP="00F51D50">
      <w:r>
        <w:rPr>
          <w:rFonts w:ascii="Segoe UI Symbol" w:hAnsi="Segoe UI Symbol" w:cs="Segoe UI Symbol"/>
        </w:rPr>
        <w:t>➔</w:t>
      </w:r>
      <w:r w:rsidRPr="00C026C2">
        <w:rPr>
          <w:b/>
          <w:bCs/>
        </w:rPr>
        <w:t>INFILE</w:t>
      </w:r>
      <w:r>
        <w:t xml:space="preserve"> is used to hold the data file in the control file </w:t>
      </w:r>
    </w:p>
    <w:p w14:paraId="6389998C" w14:textId="77777777" w:rsidR="00C026C2" w:rsidRDefault="00C026C2" w:rsidP="00F51D50">
      <w:r>
        <w:t xml:space="preserve">After INFILE select How to insert data into the table </w:t>
      </w:r>
    </w:p>
    <w:p w14:paraId="628E2B2D" w14:textId="77777777" w:rsidR="00C026C2" w:rsidRDefault="00C026C2" w:rsidP="00F51D50">
      <w:r>
        <w:t xml:space="preserve">After INFILE we can use these following loading types </w:t>
      </w:r>
    </w:p>
    <w:p w14:paraId="49CA13F3" w14:textId="77777777" w:rsidR="00C026C2" w:rsidRDefault="00C026C2" w:rsidP="00F51D50">
      <w:r w:rsidRPr="00C026C2">
        <w:rPr>
          <w:b/>
          <w:bCs/>
        </w:rPr>
        <w:t>INSERT</w:t>
      </w:r>
      <w:r>
        <w:t xml:space="preserve"> — If the table you are loading is empty, INSERT can be used. </w:t>
      </w:r>
    </w:p>
    <w:p w14:paraId="189108A5" w14:textId="77777777" w:rsidR="00C026C2" w:rsidRDefault="00C026C2" w:rsidP="00F51D50">
      <w:r w:rsidRPr="00C026C2">
        <w:rPr>
          <w:b/>
          <w:bCs/>
        </w:rPr>
        <w:t>APPEND</w:t>
      </w:r>
      <w:r>
        <w:t xml:space="preserve"> — If data already exists in the table, SQL*Loader appends the new rows to it. If data doesn’t already exist, the new rows are simply loaded. </w:t>
      </w:r>
    </w:p>
    <w:p w14:paraId="5D5F7C60" w14:textId="77777777" w:rsidR="00C026C2" w:rsidRDefault="00C026C2" w:rsidP="00F51D50">
      <w:r w:rsidRPr="00C026C2">
        <w:rPr>
          <w:b/>
          <w:bCs/>
        </w:rPr>
        <w:t>REPLACE</w:t>
      </w:r>
      <w:r>
        <w:t xml:space="preserve"> — All rows in the table are deleted and the new data is loaded </w:t>
      </w:r>
    </w:p>
    <w:p w14:paraId="520BFF8E" w14:textId="77777777" w:rsidR="00C026C2" w:rsidRDefault="00C026C2" w:rsidP="00F51D50">
      <w:r w:rsidRPr="00C026C2">
        <w:rPr>
          <w:b/>
          <w:bCs/>
        </w:rPr>
        <w:t>TRUNCATE</w:t>
      </w:r>
      <w:r>
        <w:t xml:space="preserve"> — SQL*Loader uses the SQL TRUNCATE command. </w:t>
      </w:r>
    </w:p>
    <w:p w14:paraId="12059985" w14:textId="77777777" w:rsidR="00C026C2" w:rsidRDefault="00C026C2" w:rsidP="00F51D50">
      <w:r>
        <w:rPr>
          <w:rFonts w:ascii="Segoe UI Symbol" w:hAnsi="Segoe UI Symbol" w:cs="Segoe UI Symbol"/>
        </w:rPr>
        <w:t>➔</w:t>
      </w:r>
      <w:r w:rsidRPr="00C026C2">
        <w:rPr>
          <w:b/>
          <w:bCs/>
        </w:rPr>
        <w:t xml:space="preserve">INTO TABLE </w:t>
      </w:r>
      <w:r>
        <w:t xml:space="preserve">It is required to mention to which table we want to insert data. </w:t>
      </w:r>
    </w:p>
    <w:p w14:paraId="5B0678DF" w14:textId="3157D7FC" w:rsidR="00F51D50" w:rsidRDefault="00C026C2" w:rsidP="00F51D50">
      <w:r>
        <w:rPr>
          <w:rFonts w:ascii="Segoe UI Symbol" w:hAnsi="Segoe UI Symbol" w:cs="Segoe UI Symbol"/>
        </w:rPr>
        <w:t>➔</w:t>
      </w:r>
      <w:r w:rsidRPr="00C026C2">
        <w:rPr>
          <w:b/>
          <w:bCs/>
        </w:rPr>
        <w:t>FIELDS TERMINATED</w:t>
      </w:r>
      <w:r>
        <w:t xml:space="preserve"> It specify how the data fields are terminated in the data file(delimiter) After this mention your table column names</w:t>
      </w:r>
    </w:p>
    <w:p w14:paraId="4A826EC0" w14:textId="6A892180" w:rsidR="00F51D50" w:rsidRPr="00C026C2" w:rsidRDefault="00C026C2" w:rsidP="00F51D50">
      <w:pPr>
        <w:rPr>
          <w:b/>
          <w:bCs/>
        </w:rPr>
      </w:pPr>
      <w:r w:rsidRPr="00C026C2">
        <w:rPr>
          <w:b/>
          <w:bCs/>
        </w:rPr>
        <w:t>Ex: -</w:t>
      </w:r>
    </w:p>
    <w:p w14:paraId="3E7AECA6" w14:textId="5352696D" w:rsidR="00C026C2" w:rsidRDefault="00C026C2" w:rsidP="00F51D50">
      <w:r>
        <w:rPr>
          <w:noProof/>
        </w:rPr>
        <w:drawing>
          <wp:inline distT="0" distB="0" distL="0" distR="0" wp14:anchorId="1BA36273" wp14:editId="6316802E">
            <wp:extent cx="2697480" cy="2666616"/>
            <wp:effectExtent l="0" t="0" r="7620" b="635"/>
            <wp:docPr id="76809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92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2956" cy="26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F861" w14:textId="24B6D534" w:rsidR="00C026C2" w:rsidRDefault="00C026C2" w:rsidP="00F51D50">
      <w:r>
        <w:object w:dxaOrig="1520" w:dyaOrig="987" w14:anchorId="4B2D5230">
          <v:shape id="_x0000_i1028" type="#_x0000_t75" style="width:76.2pt;height:49.2pt" o:ole="">
            <v:imagedata r:id="rId12" o:title=""/>
          </v:shape>
          <o:OLEObject Type="Embed" ProgID="Package" ShapeID="_x0000_i1028" DrawAspect="Icon" ObjectID="_1768410862" r:id="rId13"/>
        </w:object>
      </w:r>
      <w:r>
        <w:object w:dxaOrig="1520" w:dyaOrig="987" w14:anchorId="34147165">
          <v:shape id="_x0000_i1029" type="#_x0000_t75" style="width:76.2pt;height:49.2pt" o:ole="">
            <v:imagedata r:id="rId14" o:title=""/>
          </v:shape>
          <o:OLEObject Type="Embed" ProgID="Package" ShapeID="_x0000_i1029" DrawAspect="Icon" ObjectID="_1768410863" r:id="rId15"/>
        </w:object>
      </w:r>
      <w:r>
        <w:object w:dxaOrig="1520" w:dyaOrig="987" w14:anchorId="706546B5">
          <v:shape id="_x0000_i1030" type="#_x0000_t75" style="width:76.2pt;height:49.2pt" o:ole="">
            <v:imagedata r:id="rId16" o:title=""/>
          </v:shape>
          <o:OLEObject Type="Embed" ProgID="Package" ShapeID="_x0000_i1030" DrawAspect="Icon" ObjectID="_1768410864" r:id="rId17"/>
        </w:object>
      </w:r>
    </w:p>
    <w:p w14:paraId="7E978DC8" w14:textId="4A873B14" w:rsidR="00C026C2" w:rsidRDefault="00C026C2" w:rsidP="00F51D50">
      <w:r>
        <w:t>Above are the control files according to the flat files.</w:t>
      </w:r>
    </w:p>
    <w:p w14:paraId="02AC5D1A" w14:textId="37F2EE89" w:rsidR="00C026C2" w:rsidRDefault="00C026C2" w:rsidP="00F51D50">
      <w:r>
        <w:t>After creating control files, we need to place all these files</w:t>
      </w:r>
      <w:r w:rsidR="009E537E">
        <w:t xml:space="preserve"> (</w:t>
      </w:r>
      <w:r w:rsidR="009E537E" w:rsidRPr="009E537E">
        <w:rPr>
          <w:b/>
          <w:bCs/>
        </w:rPr>
        <w:t>Control files and Flat files</w:t>
      </w:r>
      <w:r w:rsidR="009E537E">
        <w:t>)</w:t>
      </w:r>
      <w:r>
        <w:t xml:space="preserve"> in one location to run the concurrent programs.</w:t>
      </w:r>
    </w:p>
    <w:p w14:paraId="17CFE411" w14:textId="061616FC" w:rsidR="00C026C2" w:rsidRDefault="00C026C2" w:rsidP="00F51D50">
      <w:pPr>
        <w:rPr>
          <w:b/>
          <w:bCs/>
        </w:rPr>
      </w:pPr>
      <w:r>
        <w:t xml:space="preserve">So, here I’m placing the file in </w:t>
      </w:r>
      <w:r w:rsidRPr="00C026C2">
        <w:rPr>
          <w:b/>
          <w:bCs/>
        </w:rPr>
        <w:t>AP top</w:t>
      </w:r>
      <w:r>
        <w:rPr>
          <w:b/>
          <w:bCs/>
        </w:rPr>
        <w:t xml:space="preserve"> (</w:t>
      </w:r>
      <w:r>
        <w:t>Account Payables</w:t>
      </w:r>
      <w:r>
        <w:rPr>
          <w:b/>
          <w:bCs/>
        </w:rPr>
        <w:t>).</w:t>
      </w:r>
    </w:p>
    <w:p w14:paraId="15A7AB26" w14:textId="063EDB58" w:rsidR="00C026C2" w:rsidRDefault="00C026C2" w:rsidP="00F51D50">
      <w:pPr>
        <w:rPr>
          <w:b/>
          <w:bCs/>
        </w:rPr>
      </w:pPr>
      <w:r>
        <w:t xml:space="preserve">Path: - </w:t>
      </w:r>
      <w:r w:rsidRPr="00C026C2">
        <w:rPr>
          <w:b/>
          <w:bCs/>
        </w:rPr>
        <w:t>D:\oracle\VIS\apps\apps_st\appl\ap\12.0.0\bin</w:t>
      </w:r>
    </w:p>
    <w:p w14:paraId="0E03F115" w14:textId="4D67456A" w:rsidR="003A1C76" w:rsidRDefault="00A9076D">
      <w:r>
        <w:rPr>
          <w:noProof/>
        </w:rPr>
        <w:lastRenderedPageBreak/>
        <w:drawing>
          <wp:inline distT="0" distB="0" distL="0" distR="0" wp14:anchorId="36082689" wp14:editId="5B5686A4">
            <wp:extent cx="4335780" cy="3661824"/>
            <wp:effectExtent l="0" t="0" r="7620" b="0"/>
            <wp:docPr id="145373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363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8053" cy="367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BC3A" w14:textId="77777777" w:rsidR="009E537E" w:rsidRDefault="009E537E"/>
    <w:p w14:paraId="774B9AD6" w14:textId="1B64FECE" w:rsidR="009E537E" w:rsidRDefault="009E537E">
      <w:r>
        <w:t xml:space="preserve">After placing the file in one location, we need to create Concurrent programs to run the control files </w:t>
      </w:r>
    </w:p>
    <w:p w14:paraId="13E2B9CA" w14:textId="7BFE290F" w:rsidR="009E537E" w:rsidRDefault="009E537E">
      <w:pPr>
        <w:rPr>
          <w:b/>
          <w:bCs/>
        </w:rPr>
      </w:pPr>
      <w:r>
        <w:t>With Execution method as</w:t>
      </w:r>
      <w:r w:rsidRPr="009E537E">
        <w:rPr>
          <w:b/>
          <w:bCs/>
        </w:rPr>
        <w:t xml:space="preserve"> SQL*Loader</w:t>
      </w:r>
      <w:r>
        <w:rPr>
          <w:b/>
          <w:bCs/>
        </w:rPr>
        <w:t>.</w:t>
      </w:r>
    </w:p>
    <w:p w14:paraId="49CB81C1" w14:textId="77777777" w:rsidR="009E537E" w:rsidRDefault="009E537E">
      <w:pPr>
        <w:rPr>
          <w:b/>
          <w:bCs/>
        </w:rPr>
      </w:pPr>
    </w:p>
    <w:p w14:paraId="1D223F7A" w14:textId="0F1ACE94" w:rsidR="009E537E" w:rsidRPr="009E537E" w:rsidRDefault="009E537E" w:rsidP="009E537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Executable for insert Supplier into Staging table.</w:t>
      </w:r>
    </w:p>
    <w:p w14:paraId="5D9136B8" w14:textId="053AB0A5" w:rsidR="00A62675" w:rsidRDefault="00A62675">
      <w:r>
        <w:rPr>
          <w:noProof/>
        </w:rPr>
        <w:drawing>
          <wp:inline distT="0" distB="0" distL="0" distR="0" wp14:anchorId="37976835" wp14:editId="2617EA91">
            <wp:extent cx="4496073" cy="2613660"/>
            <wp:effectExtent l="0" t="0" r="0" b="0"/>
            <wp:docPr id="22483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339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0947" cy="26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211C" w14:textId="462BC110" w:rsidR="00A62675" w:rsidRDefault="009E537E">
      <w:pPr>
        <w:rPr>
          <w:b/>
          <w:bCs/>
        </w:rPr>
      </w:pPr>
      <w:r>
        <w:t xml:space="preserve">Here, Execution file name is </w:t>
      </w:r>
      <w:r w:rsidRPr="009E537E">
        <w:rPr>
          <w:b/>
          <w:bCs/>
        </w:rPr>
        <w:t>Control file name</w:t>
      </w:r>
      <w:r>
        <w:rPr>
          <w:b/>
          <w:bCs/>
        </w:rPr>
        <w:t xml:space="preserve"> </w:t>
      </w:r>
      <w:r>
        <w:t>without extension</w:t>
      </w:r>
      <w:r w:rsidRPr="009E537E">
        <w:rPr>
          <w:b/>
          <w:bCs/>
        </w:rPr>
        <w:t>.</w:t>
      </w:r>
    </w:p>
    <w:p w14:paraId="5EC94B0E" w14:textId="27CF41EC" w:rsidR="009E537E" w:rsidRDefault="009E537E">
      <w:r>
        <w:t>Make sure the Application type is same as where you placed control files and flat files.</w:t>
      </w:r>
    </w:p>
    <w:p w14:paraId="65D2F0BB" w14:textId="7008BCC3" w:rsidR="009E537E" w:rsidRPr="009E537E" w:rsidRDefault="009E537E">
      <w:r>
        <w:t>In this case I placed the files in AP top, So I selected Application as a “</w:t>
      </w:r>
      <w:r w:rsidRPr="009E537E">
        <w:rPr>
          <w:b/>
          <w:bCs/>
        </w:rPr>
        <w:t>Payables</w:t>
      </w:r>
      <w:r>
        <w:rPr>
          <w:b/>
          <w:bCs/>
        </w:rPr>
        <w:t>”</w:t>
      </w:r>
      <w:r>
        <w:t xml:space="preserve">. </w:t>
      </w:r>
    </w:p>
    <w:p w14:paraId="4B025868" w14:textId="77777777" w:rsidR="009E537E" w:rsidRDefault="009E537E"/>
    <w:p w14:paraId="3D98E9FD" w14:textId="77777777" w:rsidR="009E537E" w:rsidRDefault="009E537E"/>
    <w:p w14:paraId="1F04CF63" w14:textId="77777777" w:rsidR="009E537E" w:rsidRDefault="009E537E"/>
    <w:p w14:paraId="66E5207E" w14:textId="32ED20BF" w:rsidR="009E537E" w:rsidRDefault="009E537E" w:rsidP="009E537E">
      <w:pPr>
        <w:pStyle w:val="ListParagraph"/>
        <w:numPr>
          <w:ilvl w:val="0"/>
          <w:numId w:val="1"/>
        </w:numPr>
      </w:pPr>
      <w:r>
        <w:rPr>
          <w:b/>
          <w:bCs/>
        </w:rPr>
        <w:t>Concurrent Program for above executable.</w:t>
      </w:r>
    </w:p>
    <w:p w14:paraId="44FA7E62" w14:textId="5A5E6E9B" w:rsidR="00A62675" w:rsidRDefault="00A62675">
      <w:r>
        <w:rPr>
          <w:noProof/>
        </w:rPr>
        <w:drawing>
          <wp:inline distT="0" distB="0" distL="0" distR="0" wp14:anchorId="73C61DB3" wp14:editId="5A89C8F8">
            <wp:extent cx="5731510" cy="2928620"/>
            <wp:effectExtent l="0" t="0" r="0" b="0"/>
            <wp:docPr id="158292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243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B3AE" w14:textId="57673EE2" w:rsidR="009E537E" w:rsidRDefault="009E537E">
      <w:r>
        <w:t>Here, we need to define one parameter to give the flat file path to run the SQL*Loader program.</w:t>
      </w:r>
    </w:p>
    <w:p w14:paraId="07C6DA18" w14:textId="6784C9D5" w:rsidR="009E537E" w:rsidRDefault="009E537E">
      <w:r>
        <w:t xml:space="preserve">Example for path: </w:t>
      </w:r>
      <w:r w:rsidRPr="00C026C2">
        <w:rPr>
          <w:b/>
          <w:bCs/>
        </w:rPr>
        <w:t>D:\oracle\VIS\apps\apps_st\appl\ap\12.0.0\bin</w:t>
      </w:r>
      <w:r>
        <w:rPr>
          <w:b/>
          <w:bCs/>
        </w:rPr>
        <w:t>\</w:t>
      </w:r>
      <w:r w:rsidRPr="009E537E">
        <w:t xml:space="preserve"> </w:t>
      </w:r>
      <w:r w:rsidRPr="009E537E">
        <w:rPr>
          <w:b/>
          <w:bCs/>
        </w:rPr>
        <w:t>XXGST_SUPPLIERS</w:t>
      </w:r>
      <w:r>
        <w:rPr>
          <w:b/>
          <w:bCs/>
        </w:rPr>
        <w:t>.csv</w:t>
      </w:r>
    </w:p>
    <w:p w14:paraId="164F38E0" w14:textId="77777777" w:rsidR="009E537E" w:rsidRDefault="009E537E"/>
    <w:p w14:paraId="6EB24C5B" w14:textId="15A0A81C" w:rsidR="00A62675" w:rsidRDefault="00A62675">
      <w:r>
        <w:rPr>
          <w:noProof/>
        </w:rPr>
        <w:drawing>
          <wp:inline distT="0" distB="0" distL="0" distR="0" wp14:anchorId="4F5DF6F0" wp14:editId="0120CEE8">
            <wp:extent cx="5052060" cy="2658684"/>
            <wp:effectExtent l="0" t="0" r="0" b="8890"/>
            <wp:docPr id="114446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619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2150" cy="266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6717" w14:textId="55552DD9" w:rsidR="009E537E" w:rsidRDefault="009E537E" w:rsidP="009E537E">
      <w:pPr>
        <w:pStyle w:val="ListParagraph"/>
        <w:numPr>
          <w:ilvl w:val="0"/>
          <w:numId w:val="1"/>
        </w:numPr>
      </w:pPr>
      <w:r>
        <w:t>After creating the program, we need to assign this program to a request group.</w:t>
      </w:r>
    </w:p>
    <w:p w14:paraId="2AF43B90" w14:textId="24DFCAF7" w:rsidR="009E537E" w:rsidRDefault="009E537E" w:rsidP="009E537E">
      <w:pPr>
        <w:pStyle w:val="ListParagraph"/>
        <w:ind w:left="0"/>
        <w:rPr>
          <w:b/>
          <w:bCs/>
        </w:rPr>
      </w:pPr>
      <w:r>
        <w:t xml:space="preserve">Concurrent Program successfully created for </w:t>
      </w:r>
      <w:r w:rsidRPr="009E537E">
        <w:rPr>
          <w:b/>
          <w:bCs/>
        </w:rPr>
        <w:t>Supplier</w:t>
      </w:r>
      <w:r>
        <w:rPr>
          <w:b/>
          <w:bCs/>
        </w:rPr>
        <w:t>.</w:t>
      </w:r>
    </w:p>
    <w:p w14:paraId="41B81A4F" w14:textId="6C09D622" w:rsidR="009E537E" w:rsidRPr="009E537E" w:rsidRDefault="009E537E" w:rsidP="009E537E">
      <w:pPr>
        <w:pStyle w:val="ListParagraph"/>
        <w:ind w:left="0"/>
      </w:pPr>
      <w:r>
        <w:t xml:space="preserve">Same process for </w:t>
      </w:r>
      <w:r w:rsidRPr="009E537E">
        <w:rPr>
          <w:b/>
          <w:bCs/>
        </w:rPr>
        <w:t>Supplier site</w:t>
      </w:r>
      <w:r>
        <w:t xml:space="preserve"> and </w:t>
      </w:r>
      <w:r w:rsidRPr="009E537E">
        <w:rPr>
          <w:b/>
          <w:bCs/>
        </w:rPr>
        <w:t>Contact.</w:t>
      </w:r>
    </w:p>
    <w:p w14:paraId="1D92A87E" w14:textId="77777777" w:rsidR="00A62675" w:rsidRDefault="00A62675"/>
    <w:p w14:paraId="7B2EF9AE" w14:textId="3EB44010" w:rsidR="00A62675" w:rsidRDefault="0065386C" w:rsidP="009E537E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Executable for Supplier Site.</w:t>
      </w:r>
    </w:p>
    <w:p w14:paraId="740B45BA" w14:textId="5B91FA55" w:rsidR="0065386C" w:rsidRDefault="00A62675">
      <w:r>
        <w:rPr>
          <w:noProof/>
        </w:rPr>
        <w:drawing>
          <wp:inline distT="0" distB="0" distL="0" distR="0" wp14:anchorId="75E79A7B" wp14:editId="46229EC3">
            <wp:extent cx="4480560" cy="2152913"/>
            <wp:effectExtent l="0" t="0" r="0" b="0"/>
            <wp:docPr id="50545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585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8554" cy="216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9413" w14:textId="4313B01B" w:rsidR="00A62675" w:rsidRDefault="0065386C" w:rsidP="0065386C">
      <w:pPr>
        <w:pStyle w:val="ListParagraph"/>
        <w:numPr>
          <w:ilvl w:val="0"/>
          <w:numId w:val="1"/>
        </w:numPr>
      </w:pPr>
      <w:r>
        <w:rPr>
          <w:b/>
          <w:bCs/>
        </w:rPr>
        <w:t>Concurrent Program for Supplier Site</w:t>
      </w:r>
    </w:p>
    <w:p w14:paraId="680925A5" w14:textId="015B12CF" w:rsidR="00A62675" w:rsidRDefault="00C36904">
      <w:r>
        <w:rPr>
          <w:noProof/>
        </w:rPr>
        <w:drawing>
          <wp:inline distT="0" distB="0" distL="0" distR="0" wp14:anchorId="1DED41C7" wp14:editId="6443B769">
            <wp:extent cx="4404360" cy="2296357"/>
            <wp:effectExtent l="0" t="0" r="0" b="8890"/>
            <wp:docPr id="104711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150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728" cy="229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91D1" w14:textId="77777777" w:rsidR="0065386C" w:rsidRDefault="0065386C"/>
    <w:p w14:paraId="37B533C3" w14:textId="16D7DCB5" w:rsidR="00C36904" w:rsidRDefault="0065386C" w:rsidP="0065386C">
      <w:pPr>
        <w:pStyle w:val="ListParagraph"/>
        <w:numPr>
          <w:ilvl w:val="0"/>
          <w:numId w:val="1"/>
        </w:numPr>
      </w:pPr>
      <w:r>
        <w:rPr>
          <w:b/>
          <w:bCs/>
        </w:rPr>
        <w:t>Adding Concurrent program to a request group.</w:t>
      </w:r>
    </w:p>
    <w:p w14:paraId="47717ED2" w14:textId="723AC7B2" w:rsidR="00C36904" w:rsidRDefault="00C36904">
      <w:r>
        <w:rPr>
          <w:noProof/>
        </w:rPr>
        <w:drawing>
          <wp:inline distT="0" distB="0" distL="0" distR="0" wp14:anchorId="3AE10F12" wp14:editId="0713752F">
            <wp:extent cx="5731510" cy="3013710"/>
            <wp:effectExtent l="0" t="0" r="0" b="0"/>
            <wp:docPr id="204576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681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FEEA" w14:textId="5C75058B" w:rsidR="0065386C" w:rsidRDefault="0065386C" w:rsidP="0065386C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Executable for Supplier Contact.</w:t>
      </w:r>
    </w:p>
    <w:p w14:paraId="6FD8D9EB" w14:textId="1A86B24B" w:rsidR="00C36904" w:rsidRDefault="002C7F90">
      <w:r>
        <w:rPr>
          <w:noProof/>
        </w:rPr>
        <w:drawing>
          <wp:inline distT="0" distB="0" distL="0" distR="0" wp14:anchorId="3C72B998" wp14:editId="59322784">
            <wp:extent cx="4132175" cy="1950720"/>
            <wp:effectExtent l="0" t="0" r="1905" b="0"/>
            <wp:docPr id="38718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835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9902" cy="195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B0A2" w14:textId="145B3583" w:rsidR="0065386C" w:rsidRDefault="0065386C" w:rsidP="0065386C">
      <w:pPr>
        <w:pStyle w:val="ListParagraph"/>
        <w:numPr>
          <w:ilvl w:val="0"/>
          <w:numId w:val="1"/>
        </w:numPr>
      </w:pPr>
      <w:r>
        <w:rPr>
          <w:b/>
          <w:bCs/>
        </w:rPr>
        <w:t>Concurrent program for Supplier Contact.</w:t>
      </w:r>
    </w:p>
    <w:p w14:paraId="77D041E6" w14:textId="2AB10084" w:rsidR="002C7F90" w:rsidRDefault="002C7F90">
      <w:r>
        <w:rPr>
          <w:noProof/>
        </w:rPr>
        <w:drawing>
          <wp:inline distT="0" distB="0" distL="0" distR="0" wp14:anchorId="636D89F7" wp14:editId="61EF9D85">
            <wp:extent cx="5138675" cy="2834640"/>
            <wp:effectExtent l="0" t="0" r="5080" b="3810"/>
            <wp:docPr id="66113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357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1979" cy="28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21E2" w14:textId="42E51186" w:rsidR="002C7F90" w:rsidRDefault="0065386C" w:rsidP="0065386C">
      <w:pPr>
        <w:pStyle w:val="ListParagraph"/>
        <w:numPr>
          <w:ilvl w:val="0"/>
          <w:numId w:val="1"/>
        </w:numPr>
      </w:pPr>
      <w:r>
        <w:rPr>
          <w:b/>
          <w:bCs/>
        </w:rPr>
        <w:t>Adding Concurrent program to a request group.</w:t>
      </w:r>
    </w:p>
    <w:p w14:paraId="41BC9DC5" w14:textId="3A563081" w:rsidR="002C7F90" w:rsidRDefault="002C7F90">
      <w:r>
        <w:rPr>
          <w:noProof/>
        </w:rPr>
        <w:drawing>
          <wp:inline distT="0" distB="0" distL="0" distR="0" wp14:anchorId="178F8860" wp14:editId="40954568">
            <wp:extent cx="4320260" cy="2948940"/>
            <wp:effectExtent l="0" t="0" r="4445" b="3810"/>
            <wp:docPr id="136504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458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1913" cy="29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5A66" w14:textId="4334397C" w:rsidR="002C7F90" w:rsidRDefault="0065386C" w:rsidP="0065386C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>
        <w:rPr>
          <w:b/>
          <w:bCs/>
        </w:rPr>
        <w:t>Submitting the Concurrent Programs</w:t>
      </w:r>
    </w:p>
    <w:p w14:paraId="77BAC13B" w14:textId="6048160A" w:rsidR="002C7F90" w:rsidRDefault="002C7F90">
      <w:r>
        <w:rPr>
          <w:noProof/>
        </w:rPr>
        <w:drawing>
          <wp:inline distT="0" distB="0" distL="0" distR="0" wp14:anchorId="6F118179" wp14:editId="742555EE">
            <wp:extent cx="4183380" cy="2674286"/>
            <wp:effectExtent l="0" t="0" r="7620" b="0"/>
            <wp:docPr id="5547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99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4977" cy="26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38F3" w14:textId="50913993" w:rsidR="002C7F90" w:rsidRPr="00183733" w:rsidRDefault="0065386C">
      <w:pPr>
        <w:rPr>
          <w:b/>
          <w:bCs/>
        </w:rPr>
      </w:pPr>
      <w:r w:rsidRPr="00183733">
        <w:rPr>
          <w:b/>
          <w:bCs/>
        </w:rPr>
        <w:t>Check data is successfully inserted into staging table or not.</w:t>
      </w:r>
    </w:p>
    <w:p w14:paraId="272B18B4" w14:textId="5D280D01" w:rsidR="0065386C" w:rsidRDefault="0065386C">
      <w:r w:rsidRPr="0065386C">
        <w:rPr>
          <w:noProof/>
        </w:rPr>
        <w:drawing>
          <wp:inline distT="0" distB="0" distL="0" distR="0" wp14:anchorId="6487B6A7" wp14:editId="192D71C1">
            <wp:extent cx="4951723" cy="2004060"/>
            <wp:effectExtent l="0" t="0" r="1905" b="0"/>
            <wp:docPr id="61691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145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8177" cy="200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B8F2" w14:textId="77777777" w:rsidR="0065386C" w:rsidRDefault="0065386C"/>
    <w:p w14:paraId="21B3E935" w14:textId="2E963FFC" w:rsidR="0065386C" w:rsidRDefault="0065386C">
      <w:r w:rsidRPr="0065386C">
        <w:rPr>
          <w:noProof/>
        </w:rPr>
        <w:drawing>
          <wp:inline distT="0" distB="0" distL="0" distR="0" wp14:anchorId="55216B2E" wp14:editId="3ADA2610">
            <wp:extent cx="5029200" cy="1083735"/>
            <wp:effectExtent l="0" t="0" r="0" b="2540"/>
            <wp:docPr id="109500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042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0657" cy="108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F659" w14:textId="77777777" w:rsidR="0065386C" w:rsidRDefault="0065386C"/>
    <w:p w14:paraId="048E3396" w14:textId="6C57DAD0" w:rsidR="0065386C" w:rsidRDefault="0065386C">
      <w:r w:rsidRPr="0065386C">
        <w:rPr>
          <w:noProof/>
        </w:rPr>
        <w:drawing>
          <wp:inline distT="0" distB="0" distL="0" distR="0" wp14:anchorId="01724544" wp14:editId="36DAE059">
            <wp:extent cx="4983480" cy="1157806"/>
            <wp:effectExtent l="0" t="0" r="7620" b="4445"/>
            <wp:docPr id="52294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4613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2805" cy="115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5188" w14:textId="77777777" w:rsidR="00183733" w:rsidRDefault="00183733"/>
    <w:p w14:paraId="1BF5200C" w14:textId="607E884D" w:rsidR="0065386C" w:rsidRPr="00183733" w:rsidRDefault="00183733" w:rsidP="0065386C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After data inserted into staging table, we need to create one package for validations and </w:t>
      </w:r>
    </w:p>
    <w:p w14:paraId="38581247" w14:textId="44FBC40B" w:rsidR="00183733" w:rsidRDefault="00183733" w:rsidP="00183733">
      <w:pPr>
        <w:pStyle w:val="ListParagraph"/>
        <w:rPr>
          <w:b/>
          <w:bCs/>
        </w:rPr>
      </w:pPr>
      <w:r>
        <w:rPr>
          <w:b/>
          <w:bCs/>
        </w:rPr>
        <w:t>Transfer data from staging table to interface table.</w:t>
      </w:r>
    </w:p>
    <w:p w14:paraId="5D863513" w14:textId="77777777" w:rsidR="00183733" w:rsidRPr="00183733" w:rsidRDefault="00183733" w:rsidP="00183733">
      <w:pPr>
        <w:pStyle w:val="ListParagraph"/>
        <w:ind w:left="0"/>
        <w:rPr>
          <w:b/>
          <w:bCs/>
        </w:rPr>
      </w:pPr>
    </w:p>
    <w:p w14:paraId="544DA03C" w14:textId="62B91814" w:rsidR="00183733" w:rsidRDefault="00183733" w:rsidP="00183733">
      <w:pPr>
        <w:pStyle w:val="ListParagraph"/>
        <w:ind w:left="0"/>
        <w:rPr>
          <w:b/>
          <w:bCs/>
        </w:rPr>
      </w:pPr>
      <w:r w:rsidRPr="00183733">
        <w:rPr>
          <w:b/>
          <w:bCs/>
        </w:rPr>
        <w:t>Package:</w:t>
      </w:r>
      <w:r>
        <w:rPr>
          <w:b/>
          <w:bCs/>
        </w:rPr>
        <w:t xml:space="preserve"> -</w:t>
      </w:r>
    </w:p>
    <w:p w14:paraId="56CFEFFB" w14:textId="77777777" w:rsidR="00183733" w:rsidRDefault="00183733" w:rsidP="00183733">
      <w:pPr>
        <w:pStyle w:val="ListParagraph"/>
        <w:ind w:left="0"/>
        <w:rPr>
          <w:b/>
          <w:bCs/>
        </w:rPr>
      </w:pPr>
    </w:p>
    <w:p w14:paraId="5E4AD100" w14:textId="1789A488" w:rsidR="00183733" w:rsidRDefault="00183733" w:rsidP="00183733">
      <w:pPr>
        <w:pStyle w:val="ListParagraph"/>
        <w:ind w:left="0"/>
      </w:pPr>
      <w:r>
        <w:object w:dxaOrig="1520" w:dyaOrig="987" w14:anchorId="1679B6D2">
          <v:shape id="_x0000_i1031" type="#_x0000_t75" style="width:76.2pt;height:49.2pt" o:ole="">
            <v:imagedata r:id="rId32" o:title=""/>
          </v:shape>
          <o:OLEObject Type="Embed" ProgID="Package" ShapeID="_x0000_i1031" DrawAspect="Icon" ObjectID="_1768410865" r:id="rId33"/>
        </w:object>
      </w:r>
    </w:p>
    <w:p w14:paraId="7AB697D6" w14:textId="77777777" w:rsidR="00183733" w:rsidRDefault="00183733" w:rsidP="00183733">
      <w:pPr>
        <w:pStyle w:val="ListParagraph"/>
        <w:ind w:left="0"/>
      </w:pPr>
    </w:p>
    <w:p w14:paraId="10DA0051" w14:textId="10DE2A24" w:rsidR="00183733" w:rsidRPr="00183733" w:rsidRDefault="00183733" w:rsidP="00183733">
      <w:pPr>
        <w:pStyle w:val="ListParagraph"/>
        <w:numPr>
          <w:ilvl w:val="0"/>
          <w:numId w:val="1"/>
        </w:numPr>
        <w:rPr>
          <w:b/>
          <w:bCs/>
        </w:rPr>
      </w:pPr>
      <w:r w:rsidRPr="00183733">
        <w:rPr>
          <w:b/>
          <w:bCs/>
        </w:rPr>
        <w:t>After Compiling the package, we need to create Concurrent Program for that package.</w:t>
      </w:r>
    </w:p>
    <w:p w14:paraId="38F58F58" w14:textId="77777777" w:rsidR="00183733" w:rsidRDefault="00183733" w:rsidP="00183733">
      <w:pPr>
        <w:pStyle w:val="ListParagraph"/>
        <w:rPr>
          <w:b/>
          <w:bCs/>
        </w:rPr>
      </w:pPr>
    </w:p>
    <w:p w14:paraId="3CF485E2" w14:textId="2B426B5A" w:rsidR="00183733" w:rsidRDefault="00183733" w:rsidP="0018373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Executable for the package </w:t>
      </w:r>
    </w:p>
    <w:p w14:paraId="2ED2BA84" w14:textId="77777777" w:rsidR="00183733" w:rsidRDefault="00183733" w:rsidP="00183733">
      <w:pPr>
        <w:pStyle w:val="ListParagraph"/>
      </w:pPr>
    </w:p>
    <w:p w14:paraId="28299F5C" w14:textId="35558BE3" w:rsidR="00183733" w:rsidRDefault="00183733" w:rsidP="00183733">
      <w:pPr>
        <w:pStyle w:val="ListParagraph"/>
      </w:pPr>
      <w:r>
        <w:t xml:space="preserve">Execution Method as </w:t>
      </w:r>
      <w:r w:rsidRPr="00183733">
        <w:rPr>
          <w:b/>
          <w:bCs/>
        </w:rPr>
        <w:t>PL/SQL Stored Procedure.</w:t>
      </w:r>
    </w:p>
    <w:p w14:paraId="3F091181" w14:textId="5BEFB01E" w:rsidR="00183733" w:rsidRPr="00183733" w:rsidRDefault="00183733" w:rsidP="00183733">
      <w:pPr>
        <w:pStyle w:val="ListParagraph"/>
      </w:pPr>
      <w:r>
        <w:t xml:space="preserve">Here Execution file name is </w:t>
      </w:r>
      <w:r w:rsidRPr="00183733">
        <w:rPr>
          <w:b/>
          <w:bCs/>
        </w:rPr>
        <w:t>Package.Procedure</w:t>
      </w:r>
      <w:r>
        <w:t>.</w:t>
      </w:r>
    </w:p>
    <w:p w14:paraId="0E228235" w14:textId="394C37BF" w:rsidR="002C7F90" w:rsidRDefault="009067E4">
      <w:r>
        <w:rPr>
          <w:noProof/>
        </w:rPr>
        <w:drawing>
          <wp:inline distT="0" distB="0" distL="0" distR="0" wp14:anchorId="3C03798C" wp14:editId="733DE72E">
            <wp:extent cx="4876800" cy="2377345"/>
            <wp:effectExtent l="0" t="0" r="0" b="4445"/>
            <wp:docPr id="147809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9164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0582" cy="238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D0D6" w14:textId="77777777" w:rsidR="00183733" w:rsidRPr="00183733" w:rsidRDefault="00183733" w:rsidP="00183733">
      <w:pPr>
        <w:pStyle w:val="ListParagraph"/>
        <w:ind w:left="0"/>
        <w:rPr>
          <w:b/>
          <w:bCs/>
        </w:rPr>
      </w:pPr>
    </w:p>
    <w:p w14:paraId="7B2072C4" w14:textId="08E85989" w:rsidR="00183733" w:rsidRPr="00183733" w:rsidRDefault="00183733" w:rsidP="00183733">
      <w:pPr>
        <w:pStyle w:val="ListParagraph"/>
        <w:numPr>
          <w:ilvl w:val="0"/>
          <w:numId w:val="1"/>
        </w:numPr>
      </w:pPr>
      <w:r w:rsidRPr="00183733">
        <w:rPr>
          <w:b/>
          <w:bCs/>
        </w:rPr>
        <w:t>Concurrent Program</w:t>
      </w:r>
      <w:r>
        <w:rPr>
          <w:b/>
          <w:bCs/>
        </w:rPr>
        <w:t xml:space="preserve"> for above executable.</w:t>
      </w:r>
    </w:p>
    <w:p w14:paraId="5280E468" w14:textId="77777777" w:rsidR="00183733" w:rsidRDefault="00183733" w:rsidP="00183733">
      <w:pPr>
        <w:pStyle w:val="ListParagraph"/>
      </w:pPr>
    </w:p>
    <w:p w14:paraId="6CBD7D4F" w14:textId="77777777" w:rsidR="00183733" w:rsidRDefault="00183733"/>
    <w:p w14:paraId="12C1A1A7" w14:textId="75EFBF62" w:rsidR="009067E4" w:rsidRDefault="009067E4" w:rsidP="00183733">
      <w:pPr>
        <w:jc w:val="center"/>
      </w:pPr>
      <w:r>
        <w:rPr>
          <w:noProof/>
        </w:rPr>
        <w:drawing>
          <wp:inline distT="0" distB="0" distL="0" distR="0" wp14:anchorId="098E0FCF" wp14:editId="048B11ED">
            <wp:extent cx="3779520" cy="2453640"/>
            <wp:effectExtent l="0" t="0" r="0" b="3810"/>
            <wp:docPr id="52986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6836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97772" cy="246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3875" w14:textId="47ECDDDE" w:rsidR="00183733" w:rsidRDefault="00183733" w:rsidP="00183733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>
        <w:rPr>
          <w:b/>
          <w:bCs/>
        </w:rPr>
        <w:t>Adding Concurrent Program to a Request Group.</w:t>
      </w:r>
    </w:p>
    <w:p w14:paraId="20070589" w14:textId="2E9B6B83" w:rsidR="009067E4" w:rsidRDefault="009067E4">
      <w:r>
        <w:rPr>
          <w:noProof/>
        </w:rPr>
        <w:drawing>
          <wp:inline distT="0" distB="0" distL="0" distR="0" wp14:anchorId="1B784381" wp14:editId="5023596D">
            <wp:extent cx="4754880" cy="3202933"/>
            <wp:effectExtent l="0" t="0" r="7620" b="0"/>
            <wp:docPr id="209319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9551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71991" cy="321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C935" w14:textId="5BAB7C7A" w:rsidR="00183733" w:rsidRDefault="00183733" w:rsidP="00183733">
      <w:pPr>
        <w:pStyle w:val="ListParagraph"/>
        <w:numPr>
          <w:ilvl w:val="0"/>
          <w:numId w:val="1"/>
        </w:numPr>
      </w:pPr>
      <w:r>
        <w:rPr>
          <w:b/>
          <w:bCs/>
        </w:rPr>
        <w:t>Submit the Concurrent Program, the data will transfer from staging table to Interface tables.</w:t>
      </w:r>
    </w:p>
    <w:p w14:paraId="2FE8E6AD" w14:textId="2AB83DFE" w:rsidR="00183733" w:rsidRDefault="00183733" w:rsidP="00183733">
      <w:pPr>
        <w:pStyle w:val="ListParagraph"/>
        <w:ind w:left="360"/>
      </w:pPr>
      <w:r w:rsidRPr="00183733">
        <w:rPr>
          <w:noProof/>
        </w:rPr>
        <w:drawing>
          <wp:inline distT="0" distB="0" distL="0" distR="0" wp14:anchorId="792F0373" wp14:editId="184D72B1">
            <wp:extent cx="4438072" cy="2819400"/>
            <wp:effectExtent l="0" t="0" r="635" b="0"/>
            <wp:docPr id="1424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90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43870" cy="282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2CED" w14:textId="77777777" w:rsidR="00183733" w:rsidRDefault="00183733" w:rsidP="00183733">
      <w:pPr>
        <w:pStyle w:val="ListParagraph"/>
        <w:ind w:left="360"/>
      </w:pPr>
    </w:p>
    <w:p w14:paraId="4C572E6A" w14:textId="62A2E0F6" w:rsidR="00183733" w:rsidRDefault="00212E62" w:rsidP="00183733">
      <w:pPr>
        <w:pStyle w:val="ListParagraph"/>
        <w:ind w:left="360"/>
      </w:pPr>
      <w:r>
        <w:t>Now, we need to check the interface tables.</w:t>
      </w:r>
    </w:p>
    <w:p w14:paraId="332AA8E7" w14:textId="475BC2D1" w:rsidR="00212E62" w:rsidRDefault="00212E62" w:rsidP="00183733">
      <w:pPr>
        <w:pStyle w:val="ListParagraph"/>
        <w:ind w:left="360"/>
      </w:pPr>
      <w:r>
        <w:t>The Interface tables are</w:t>
      </w:r>
    </w:p>
    <w:p w14:paraId="19145A86" w14:textId="77777777" w:rsidR="00212E62" w:rsidRDefault="00212E62" w:rsidP="00212E62">
      <w:pPr>
        <w:pStyle w:val="ListParagraph"/>
        <w:ind w:left="1080"/>
      </w:pPr>
    </w:p>
    <w:p w14:paraId="346AFBEC" w14:textId="074F6DEC" w:rsidR="00212E62" w:rsidRDefault="00212E62" w:rsidP="00212E62">
      <w:pPr>
        <w:pStyle w:val="ListParagraph"/>
        <w:ind w:left="1080"/>
        <w:rPr>
          <w:b/>
          <w:bCs/>
        </w:rPr>
      </w:pPr>
      <w:r w:rsidRPr="00212E62">
        <w:rPr>
          <w:b/>
          <w:bCs/>
        </w:rPr>
        <w:t>AP_SUPPLIERS_INT</w:t>
      </w:r>
      <w:r w:rsidRPr="00212E62">
        <w:rPr>
          <w:b/>
          <w:bCs/>
        </w:rPr>
        <w:cr/>
        <w:t>AP_SUPPLIER_SITES_INT</w:t>
      </w:r>
      <w:r w:rsidRPr="00212E62">
        <w:rPr>
          <w:b/>
          <w:bCs/>
        </w:rPr>
        <w:cr/>
        <w:t>AP_SUP_SITE_CONTACT_INT</w:t>
      </w:r>
    </w:p>
    <w:p w14:paraId="4F882693" w14:textId="77777777" w:rsidR="00212E62" w:rsidRDefault="00212E62" w:rsidP="00212E62">
      <w:pPr>
        <w:pStyle w:val="ListParagraph"/>
        <w:ind w:left="0"/>
        <w:rPr>
          <w:b/>
          <w:bCs/>
        </w:rPr>
      </w:pPr>
    </w:p>
    <w:p w14:paraId="77DEA3DE" w14:textId="77777777" w:rsidR="00212E62" w:rsidRDefault="00212E62" w:rsidP="00212E62">
      <w:pPr>
        <w:pStyle w:val="ListParagraph"/>
        <w:ind w:left="0"/>
        <w:rPr>
          <w:b/>
          <w:bCs/>
        </w:rPr>
      </w:pPr>
    </w:p>
    <w:p w14:paraId="723C0BBC" w14:textId="77777777" w:rsidR="00212E62" w:rsidRDefault="00212E62" w:rsidP="00212E62">
      <w:pPr>
        <w:pStyle w:val="ListParagraph"/>
        <w:ind w:left="0"/>
        <w:rPr>
          <w:b/>
          <w:bCs/>
        </w:rPr>
      </w:pPr>
    </w:p>
    <w:p w14:paraId="4F314736" w14:textId="77777777" w:rsidR="00212E62" w:rsidRDefault="00212E62" w:rsidP="00212E62">
      <w:pPr>
        <w:pStyle w:val="ListParagraph"/>
        <w:ind w:left="0"/>
        <w:rPr>
          <w:b/>
          <w:bCs/>
        </w:rPr>
      </w:pPr>
    </w:p>
    <w:p w14:paraId="13916CE9" w14:textId="4D0BEE5A" w:rsidR="00212E62" w:rsidRDefault="00212E62" w:rsidP="00212E62">
      <w:pPr>
        <w:pStyle w:val="ListParagraph"/>
        <w:ind w:left="0"/>
        <w:rPr>
          <w:b/>
          <w:bCs/>
        </w:rPr>
      </w:pPr>
      <w:r w:rsidRPr="00212E62">
        <w:rPr>
          <w:b/>
          <w:bCs/>
        </w:rPr>
        <w:lastRenderedPageBreak/>
        <w:t>AP_SUPPLIERS_INT</w:t>
      </w:r>
      <w:r w:rsidRPr="00212E62">
        <w:rPr>
          <w:b/>
          <w:bCs/>
        </w:rPr>
        <w:cr/>
      </w:r>
    </w:p>
    <w:p w14:paraId="150ECC84" w14:textId="07183FFE" w:rsidR="00212E62" w:rsidRDefault="00212E62" w:rsidP="00212E62">
      <w:pPr>
        <w:pStyle w:val="ListParagraph"/>
        <w:ind w:left="0"/>
        <w:rPr>
          <w:b/>
          <w:bCs/>
        </w:rPr>
      </w:pPr>
      <w:r w:rsidRPr="00212E62">
        <w:rPr>
          <w:b/>
          <w:bCs/>
          <w:noProof/>
        </w:rPr>
        <w:drawing>
          <wp:inline distT="0" distB="0" distL="0" distR="0" wp14:anchorId="485BBA88" wp14:editId="211CE1DE">
            <wp:extent cx="5731510" cy="1702435"/>
            <wp:effectExtent l="0" t="0" r="2540" b="0"/>
            <wp:docPr id="101308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8232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3D9C" w14:textId="77777777" w:rsidR="00212E62" w:rsidRDefault="00212E62" w:rsidP="00212E62">
      <w:pPr>
        <w:pStyle w:val="ListParagraph"/>
        <w:ind w:left="0"/>
        <w:rPr>
          <w:b/>
          <w:bCs/>
        </w:rPr>
      </w:pPr>
    </w:p>
    <w:p w14:paraId="60C67E23" w14:textId="63AF45C3" w:rsidR="00212E62" w:rsidRDefault="00212E62" w:rsidP="00212E62">
      <w:pPr>
        <w:pStyle w:val="ListParagraph"/>
        <w:ind w:left="0"/>
        <w:rPr>
          <w:b/>
          <w:bCs/>
        </w:rPr>
      </w:pPr>
      <w:r w:rsidRPr="00212E62">
        <w:rPr>
          <w:b/>
          <w:bCs/>
        </w:rPr>
        <w:t>AP_SUPPLIER_SITES_INT</w:t>
      </w:r>
    </w:p>
    <w:p w14:paraId="01D97636" w14:textId="6A2A962C" w:rsidR="00212E62" w:rsidRDefault="00212E62" w:rsidP="00212E62">
      <w:pPr>
        <w:pStyle w:val="ListParagraph"/>
        <w:ind w:left="0"/>
        <w:rPr>
          <w:b/>
          <w:bCs/>
        </w:rPr>
      </w:pPr>
      <w:r w:rsidRPr="00212E62">
        <w:rPr>
          <w:b/>
          <w:bCs/>
          <w:noProof/>
        </w:rPr>
        <w:drawing>
          <wp:inline distT="0" distB="0" distL="0" distR="0" wp14:anchorId="7ED008FF" wp14:editId="0D1C7EBA">
            <wp:extent cx="5731510" cy="1042035"/>
            <wp:effectExtent l="0" t="0" r="2540" b="5715"/>
            <wp:docPr id="104260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0926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9870" w14:textId="77777777" w:rsidR="00212E62" w:rsidRDefault="00212E62" w:rsidP="00212E62">
      <w:pPr>
        <w:pStyle w:val="ListParagraph"/>
        <w:ind w:left="0"/>
        <w:rPr>
          <w:b/>
          <w:bCs/>
        </w:rPr>
      </w:pPr>
    </w:p>
    <w:p w14:paraId="579D1D7E" w14:textId="418159E4" w:rsidR="00212E62" w:rsidRDefault="00212E62" w:rsidP="00212E62">
      <w:pPr>
        <w:pStyle w:val="ListParagraph"/>
        <w:ind w:left="0"/>
        <w:rPr>
          <w:b/>
          <w:bCs/>
        </w:rPr>
      </w:pPr>
      <w:r w:rsidRPr="00212E62">
        <w:rPr>
          <w:b/>
          <w:bCs/>
        </w:rPr>
        <w:t>AP_SUP_SITE_CONTACT_INT</w:t>
      </w:r>
    </w:p>
    <w:p w14:paraId="5619C67C" w14:textId="77777777" w:rsidR="00212E62" w:rsidRDefault="00212E62" w:rsidP="00212E62">
      <w:pPr>
        <w:pStyle w:val="ListParagraph"/>
        <w:ind w:left="0"/>
        <w:rPr>
          <w:b/>
          <w:bCs/>
        </w:rPr>
      </w:pPr>
    </w:p>
    <w:p w14:paraId="7E9CBC80" w14:textId="68FB09BA" w:rsidR="00212E62" w:rsidRDefault="00212E62" w:rsidP="00212E62">
      <w:pPr>
        <w:pStyle w:val="ListParagraph"/>
        <w:ind w:left="0"/>
        <w:rPr>
          <w:b/>
          <w:bCs/>
        </w:rPr>
      </w:pPr>
      <w:r w:rsidRPr="00212E62">
        <w:rPr>
          <w:b/>
          <w:bCs/>
          <w:noProof/>
        </w:rPr>
        <w:drawing>
          <wp:inline distT="0" distB="0" distL="0" distR="0" wp14:anchorId="01B1187D" wp14:editId="17E75025">
            <wp:extent cx="5731510" cy="1369060"/>
            <wp:effectExtent l="0" t="0" r="2540" b="2540"/>
            <wp:docPr id="84806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6629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BE15" w14:textId="77777777" w:rsidR="00212E62" w:rsidRDefault="00212E62" w:rsidP="00212E62">
      <w:pPr>
        <w:pStyle w:val="ListParagraph"/>
        <w:ind w:left="0"/>
        <w:rPr>
          <w:b/>
          <w:bCs/>
        </w:rPr>
      </w:pPr>
    </w:p>
    <w:p w14:paraId="614D6F27" w14:textId="77777777" w:rsidR="00212E62" w:rsidRDefault="00212E62" w:rsidP="00212E62">
      <w:pPr>
        <w:pStyle w:val="ListParagraph"/>
        <w:ind w:left="0"/>
        <w:rPr>
          <w:b/>
          <w:bCs/>
        </w:rPr>
      </w:pPr>
    </w:p>
    <w:p w14:paraId="4C589B38" w14:textId="5798F6EA" w:rsidR="00212E62" w:rsidRDefault="00212E62" w:rsidP="00212E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Now we need to run the seeded Concurrent programs to transfer data from Interface table to Base table.</w:t>
      </w:r>
    </w:p>
    <w:p w14:paraId="5B698C11" w14:textId="77777777" w:rsidR="00212E62" w:rsidRDefault="00212E62" w:rsidP="00212E62">
      <w:pPr>
        <w:pStyle w:val="ListParagraph"/>
        <w:rPr>
          <w:b/>
          <w:bCs/>
        </w:rPr>
      </w:pPr>
    </w:p>
    <w:p w14:paraId="5F8E5EEA" w14:textId="1416A4E8" w:rsidR="00212E62" w:rsidRDefault="00212E62" w:rsidP="00212E62">
      <w:pPr>
        <w:pStyle w:val="ListParagraph"/>
        <w:ind w:left="360"/>
        <w:rPr>
          <w:b/>
          <w:bCs/>
        </w:rPr>
      </w:pPr>
      <w:r>
        <w:rPr>
          <w:b/>
          <w:bCs/>
        </w:rPr>
        <w:t>The Standard Programs are</w:t>
      </w:r>
    </w:p>
    <w:p w14:paraId="6200AB39" w14:textId="77777777" w:rsidR="00212E62" w:rsidRDefault="00212E62" w:rsidP="00212E62">
      <w:pPr>
        <w:pStyle w:val="ListParagraph"/>
        <w:ind w:left="360"/>
        <w:rPr>
          <w:b/>
          <w:bCs/>
        </w:rPr>
      </w:pPr>
    </w:p>
    <w:p w14:paraId="119D4E15" w14:textId="77777777" w:rsidR="00212E62" w:rsidRPr="00212E62" w:rsidRDefault="00212E62" w:rsidP="00212E62">
      <w:pPr>
        <w:pStyle w:val="ListParagraph"/>
        <w:numPr>
          <w:ilvl w:val="0"/>
          <w:numId w:val="5"/>
        </w:numPr>
        <w:rPr>
          <w:b/>
          <w:bCs/>
        </w:rPr>
      </w:pPr>
      <w:r w:rsidRPr="00212E62">
        <w:rPr>
          <w:b/>
          <w:bCs/>
        </w:rPr>
        <w:t>Supplier Open Interface Import</w:t>
      </w:r>
    </w:p>
    <w:p w14:paraId="5AC92669" w14:textId="77777777" w:rsidR="00212E62" w:rsidRPr="00212E62" w:rsidRDefault="00212E62" w:rsidP="00212E62">
      <w:pPr>
        <w:pStyle w:val="ListParagraph"/>
        <w:numPr>
          <w:ilvl w:val="0"/>
          <w:numId w:val="5"/>
        </w:numPr>
        <w:rPr>
          <w:b/>
          <w:bCs/>
        </w:rPr>
      </w:pPr>
      <w:r w:rsidRPr="00212E62">
        <w:rPr>
          <w:b/>
          <w:bCs/>
        </w:rPr>
        <w:t>Supplier Sites Open Interface Import</w:t>
      </w:r>
    </w:p>
    <w:p w14:paraId="252DFBE7" w14:textId="71D37F7B" w:rsidR="00212E62" w:rsidRDefault="00212E62" w:rsidP="00212E62">
      <w:pPr>
        <w:pStyle w:val="ListParagraph"/>
        <w:numPr>
          <w:ilvl w:val="0"/>
          <w:numId w:val="5"/>
        </w:numPr>
        <w:rPr>
          <w:b/>
          <w:bCs/>
        </w:rPr>
      </w:pPr>
      <w:r w:rsidRPr="00212E62">
        <w:rPr>
          <w:b/>
          <w:bCs/>
        </w:rPr>
        <w:t>Supplier Site Contacts Open Interface Import</w:t>
      </w:r>
    </w:p>
    <w:p w14:paraId="2C95C661" w14:textId="77777777" w:rsidR="00212E62" w:rsidRDefault="00212E62" w:rsidP="00212E62">
      <w:pPr>
        <w:pStyle w:val="ListParagraph"/>
        <w:ind w:left="1080"/>
        <w:rPr>
          <w:b/>
          <w:bCs/>
        </w:rPr>
      </w:pPr>
    </w:p>
    <w:p w14:paraId="50EEBB4B" w14:textId="77777777" w:rsidR="00212E62" w:rsidRDefault="00212E62" w:rsidP="00212E62">
      <w:pPr>
        <w:pStyle w:val="ListParagraph"/>
        <w:ind w:left="1080"/>
        <w:rPr>
          <w:b/>
          <w:bCs/>
        </w:rPr>
      </w:pPr>
    </w:p>
    <w:p w14:paraId="58DF52F6" w14:textId="77777777" w:rsidR="00212E62" w:rsidRDefault="00212E62" w:rsidP="00212E62">
      <w:pPr>
        <w:pStyle w:val="ListParagraph"/>
        <w:ind w:left="1080"/>
        <w:rPr>
          <w:b/>
          <w:bCs/>
        </w:rPr>
      </w:pPr>
    </w:p>
    <w:p w14:paraId="34E740A1" w14:textId="77777777" w:rsidR="00212E62" w:rsidRDefault="00212E62" w:rsidP="00212E62">
      <w:pPr>
        <w:pStyle w:val="ListParagraph"/>
        <w:ind w:left="1080"/>
        <w:rPr>
          <w:b/>
          <w:bCs/>
        </w:rPr>
      </w:pPr>
    </w:p>
    <w:p w14:paraId="7869FAB4" w14:textId="77777777" w:rsidR="00212E62" w:rsidRDefault="00212E62" w:rsidP="00212E62">
      <w:pPr>
        <w:pStyle w:val="ListParagraph"/>
        <w:ind w:left="1080"/>
        <w:rPr>
          <w:b/>
          <w:bCs/>
        </w:rPr>
      </w:pPr>
    </w:p>
    <w:p w14:paraId="330DBE81" w14:textId="77777777" w:rsidR="00212E62" w:rsidRDefault="00212E62" w:rsidP="00212E62">
      <w:pPr>
        <w:pStyle w:val="ListParagraph"/>
        <w:ind w:left="1080"/>
        <w:rPr>
          <w:b/>
          <w:bCs/>
        </w:rPr>
      </w:pPr>
    </w:p>
    <w:p w14:paraId="3AC80309" w14:textId="77777777" w:rsidR="00212E62" w:rsidRDefault="00212E62" w:rsidP="00212E62">
      <w:pPr>
        <w:pStyle w:val="ListParagraph"/>
        <w:ind w:left="1080"/>
        <w:rPr>
          <w:b/>
          <w:bCs/>
        </w:rPr>
      </w:pPr>
    </w:p>
    <w:p w14:paraId="624406AC" w14:textId="77777777" w:rsidR="00212E62" w:rsidRDefault="00212E62" w:rsidP="00212E62">
      <w:pPr>
        <w:pStyle w:val="ListParagraph"/>
        <w:ind w:left="1080"/>
        <w:rPr>
          <w:b/>
          <w:bCs/>
        </w:rPr>
      </w:pPr>
    </w:p>
    <w:p w14:paraId="36A3DE05" w14:textId="0FCDB922" w:rsidR="00212E62" w:rsidRPr="00212E62" w:rsidRDefault="00212E62" w:rsidP="00212E62">
      <w:pPr>
        <w:pStyle w:val="ListParagraph"/>
        <w:ind w:left="0"/>
        <w:rPr>
          <w:b/>
          <w:bCs/>
        </w:rPr>
      </w:pPr>
      <w:r w:rsidRPr="00212E62">
        <w:rPr>
          <w:b/>
          <w:bCs/>
        </w:rPr>
        <w:lastRenderedPageBreak/>
        <w:t>Supplier Open Interface Import</w:t>
      </w:r>
    </w:p>
    <w:p w14:paraId="619BAF54" w14:textId="73D2A417" w:rsidR="009067E4" w:rsidRDefault="009067E4">
      <w:r>
        <w:rPr>
          <w:noProof/>
        </w:rPr>
        <w:drawing>
          <wp:inline distT="0" distB="0" distL="0" distR="0" wp14:anchorId="72EDF360" wp14:editId="18DA5C7D">
            <wp:extent cx="5247850" cy="2301240"/>
            <wp:effectExtent l="0" t="0" r="0" b="3810"/>
            <wp:docPr id="67217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7428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51571" cy="230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6A57" w14:textId="77777777" w:rsidR="00212E62" w:rsidRDefault="00212E62" w:rsidP="00212E62">
      <w:pPr>
        <w:pStyle w:val="ListParagraph"/>
        <w:ind w:left="0"/>
        <w:rPr>
          <w:b/>
          <w:bCs/>
        </w:rPr>
      </w:pPr>
    </w:p>
    <w:p w14:paraId="1DCAEEF6" w14:textId="7C01685D" w:rsidR="009067E4" w:rsidRPr="00212E62" w:rsidRDefault="00212E62" w:rsidP="00212E62">
      <w:pPr>
        <w:pStyle w:val="ListParagraph"/>
        <w:ind w:left="0"/>
        <w:rPr>
          <w:b/>
          <w:bCs/>
        </w:rPr>
      </w:pPr>
      <w:r w:rsidRPr="00212E62">
        <w:rPr>
          <w:b/>
          <w:bCs/>
        </w:rPr>
        <w:t>Supplier Sites Open Interface Import</w:t>
      </w:r>
    </w:p>
    <w:p w14:paraId="2087F369" w14:textId="2666E1BC" w:rsidR="009067E4" w:rsidRDefault="009067E4">
      <w:r>
        <w:rPr>
          <w:noProof/>
        </w:rPr>
        <w:drawing>
          <wp:inline distT="0" distB="0" distL="0" distR="0" wp14:anchorId="53EEA636" wp14:editId="795E27B4">
            <wp:extent cx="5487616" cy="2400300"/>
            <wp:effectExtent l="0" t="0" r="0" b="0"/>
            <wp:docPr id="200167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7060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9922" cy="240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4CC0" w14:textId="77777777" w:rsidR="00212E62" w:rsidRDefault="00212E62" w:rsidP="00212E62">
      <w:pPr>
        <w:pStyle w:val="ListParagraph"/>
        <w:ind w:left="0"/>
        <w:rPr>
          <w:b/>
          <w:bCs/>
        </w:rPr>
      </w:pPr>
    </w:p>
    <w:p w14:paraId="212A2BAC" w14:textId="319A89AC" w:rsidR="009067E4" w:rsidRPr="00212E62" w:rsidRDefault="00212E62" w:rsidP="00212E62">
      <w:pPr>
        <w:pStyle w:val="ListParagraph"/>
        <w:ind w:left="0"/>
        <w:rPr>
          <w:b/>
          <w:bCs/>
        </w:rPr>
      </w:pPr>
      <w:r w:rsidRPr="00212E62">
        <w:rPr>
          <w:b/>
          <w:bCs/>
        </w:rPr>
        <w:t>Supplier Site Contacts Open Interface Import</w:t>
      </w:r>
    </w:p>
    <w:p w14:paraId="710D4F3E" w14:textId="2C215D82" w:rsidR="009067E4" w:rsidRDefault="009067E4">
      <w:r>
        <w:rPr>
          <w:noProof/>
        </w:rPr>
        <w:drawing>
          <wp:inline distT="0" distB="0" distL="0" distR="0" wp14:anchorId="170D21E4" wp14:editId="03829AFA">
            <wp:extent cx="5731510" cy="2533015"/>
            <wp:effectExtent l="0" t="0" r="0" b="0"/>
            <wp:docPr id="16341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304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36BF" w14:textId="77777777" w:rsidR="009067E4" w:rsidRDefault="009067E4"/>
    <w:p w14:paraId="66E60B7C" w14:textId="1E1FE3BB" w:rsidR="00B8285D" w:rsidRDefault="00B8285D">
      <w:r>
        <w:rPr>
          <w:noProof/>
        </w:rPr>
        <w:drawing>
          <wp:inline distT="0" distB="0" distL="0" distR="0" wp14:anchorId="487038CD" wp14:editId="41E997D6">
            <wp:extent cx="4808220" cy="3088107"/>
            <wp:effectExtent l="0" t="0" r="0" b="0"/>
            <wp:docPr id="28732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2535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14240" cy="309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A4EF" w14:textId="4676F5CE" w:rsidR="00212E62" w:rsidRDefault="00212E62" w:rsidP="00212E62">
      <w:pPr>
        <w:pStyle w:val="ListParagraph"/>
        <w:numPr>
          <w:ilvl w:val="0"/>
          <w:numId w:val="1"/>
        </w:numPr>
      </w:pPr>
      <w:r>
        <w:rPr>
          <w:b/>
          <w:bCs/>
        </w:rPr>
        <w:t>Now we need to check the base table.</w:t>
      </w:r>
    </w:p>
    <w:p w14:paraId="01F12781" w14:textId="77777777" w:rsidR="009067E4" w:rsidRPr="00212E62" w:rsidRDefault="009067E4"/>
    <w:p w14:paraId="605CFEC9" w14:textId="1C7AE59F" w:rsidR="009067E4" w:rsidRDefault="009067E4">
      <w:r>
        <w:rPr>
          <w:noProof/>
        </w:rPr>
        <w:drawing>
          <wp:inline distT="0" distB="0" distL="0" distR="0" wp14:anchorId="31C7CD71" wp14:editId="5E1327DF">
            <wp:extent cx="5731510" cy="834390"/>
            <wp:effectExtent l="0" t="0" r="0" b="0"/>
            <wp:docPr id="55647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7643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96D9" w14:textId="77777777" w:rsidR="009067E4" w:rsidRDefault="009067E4"/>
    <w:p w14:paraId="2BC7CFFC" w14:textId="1C60A80C" w:rsidR="009067E4" w:rsidRDefault="00B8285D">
      <w:r>
        <w:rPr>
          <w:noProof/>
        </w:rPr>
        <w:drawing>
          <wp:inline distT="0" distB="0" distL="0" distR="0" wp14:anchorId="431B95B2" wp14:editId="30F437D1">
            <wp:extent cx="5731510" cy="1062990"/>
            <wp:effectExtent l="0" t="0" r="0" b="0"/>
            <wp:docPr id="202650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0461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E1EE" w14:textId="77777777" w:rsidR="00212E62" w:rsidRDefault="00212E62"/>
    <w:p w14:paraId="22700C58" w14:textId="07301633" w:rsidR="00212E62" w:rsidRDefault="00212E62" w:rsidP="00212E62">
      <w:pPr>
        <w:pStyle w:val="ListParagraph"/>
        <w:numPr>
          <w:ilvl w:val="0"/>
          <w:numId w:val="1"/>
        </w:numPr>
      </w:pPr>
      <w:r>
        <w:t xml:space="preserve">There are some setup issues in VM Ware. </w:t>
      </w:r>
      <w:proofErr w:type="gramStart"/>
      <w:r>
        <w:t>So</w:t>
      </w:r>
      <w:proofErr w:type="gramEnd"/>
      <w:r>
        <w:t xml:space="preserve"> the Contact is not created.</w:t>
      </w:r>
    </w:p>
    <w:p w14:paraId="5330E6C4" w14:textId="76690ECC" w:rsidR="009067E4" w:rsidRDefault="009067E4">
      <w:r>
        <w:rPr>
          <w:noProof/>
        </w:rPr>
        <w:lastRenderedPageBreak/>
        <w:drawing>
          <wp:inline distT="0" distB="0" distL="0" distR="0" wp14:anchorId="3769907C" wp14:editId="28750B79">
            <wp:extent cx="5447248" cy="3139440"/>
            <wp:effectExtent l="0" t="0" r="1270" b="3810"/>
            <wp:docPr id="214205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5528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47923" cy="313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E7DA" w14:textId="77777777" w:rsidR="009067E4" w:rsidRDefault="009067E4"/>
    <w:sectPr w:rsidR="00906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72151"/>
    <w:multiLevelType w:val="hybridMultilevel"/>
    <w:tmpl w:val="F6640ECC"/>
    <w:lvl w:ilvl="0" w:tplc="0206FF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B2302"/>
    <w:multiLevelType w:val="hybridMultilevel"/>
    <w:tmpl w:val="7E32AF5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720994"/>
    <w:multiLevelType w:val="hybridMultilevel"/>
    <w:tmpl w:val="666E26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65315F"/>
    <w:multiLevelType w:val="hybridMultilevel"/>
    <w:tmpl w:val="7E32AF5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A3411A"/>
    <w:multiLevelType w:val="hybridMultilevel"/>
    <w:tmpl w:val="82DE12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0A5C85"/>
    <w:multiLevelType w:val="hybridMultilevel"/>
    <w:tmpl w:val="7E32AF5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F44E92"/>
    <w:multiLevelType w:val="hybridMultilevel"/>
    <w:tmpl w:val="0994F6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2206334">
    <w:abstractNumId w:val="0"/>
  </w:num>
  <w:num w:numId="2" w16cid:durableId="1629236806">
    <w:abstractNumId w:val="6"/>
  </w:num>
  <w:num w:numId="3" w16cid:durableId="1157306713">
    <w:abstractNumId w:val="2"/>
  </w:num>
  <w:num w:numId="4" w16cid:durableId="398947374">
    <w:abstractNumId w:val="4"/>
  </w:num>
  <w:num w:numId="5" w16cid:durableId="1571815640">
    <w:abstractNumId w:val="1"/>
  </w:num>
  <w:num w:numId="6" w16cid:durableId="402608833">
    <w:abstractNumId w:val="5"/>
  </w:num>
  <w:num w:numId="7" w16cid:durableId="1210412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6D"/>
    <w:rsid w:val="00027905"/>
    <w:rsid w:val="0003236D"/>
    <w:rsid w:val="000F728F"/>
    <w:rsid w:val="00183733"/>
    <w:rsid w:val="00212E62"/>
    <w:rsid w:val="002C7F90"/>
    <w:rsid w:val="003A1C76"/>
    <w:rsid w:val="0065386C"/>
    <w:rsid w:val="008C2795"/>
    <w:rsid w:val="009067E4"/>
    <w:rsid w:val="009E537E"/>
    <w:rsid w:val="00A62675"/>
    <w:rsid w:val="00A9076D"/>
    <w:rsid w:val="00B8285D"/>
    <w:rsid w:val="00C026C2"/>
    <w:rsid w:val="00C36904"/>
    <w:rsid w:val="00D16D12"/>
    <w:rsid w:val="00D30DE0"/>
    <w:rsid w:val="00F5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08C5"/>
  <w15:chartTrackingRefBased/>
  <w15:docId w15:val="{2BC3B15B-8C99-413A-8A81-DC99FF24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9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image" Target="media/image15.png"/><Relationship Id="rId33" Type="http://schemas.openxmlformats.org/officeDocument/2006/relationships/oleObject" Target="embeddings/oleObject4.bin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emf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image" Target="media/image1.emf"/><Relationship Id="rId15" Type="http://schemas.openxmlformats.org/officeDocument/2006/relationships/oleObject" Target="embeddings/oleObject2.bin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package" Target="embeddings/Microsoft_Excel_Macro-Enabled_Worksheet2.xlsm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package" Target="embeddings/Microsoft_Excel_Macro-Enabled_Worksheet1.xls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20EPS0710 Jaya Krishna</dc:creator>
  <cp:keywords/>
  <dc:description/>
  <cp:lastModifiedBy>Madupu Rajesh</cp:lastModifiedBy>
  <cp:revision>2</cp:revision>
  <dcterms:created xsi:type="dcterms:W3CDTF">2024-02-02T14:58:00Z</dcterms:created>
  <dcterms:modified xsi:type="dcterms:W3CDTF">2024-02-02T14:58:00Z</dcterms:modified>
</cp:coreProperties>
</file>