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6E9C" w14:textId="77777777" w:rsidR="0053691C" w:rsidRPr="0053691C" w:rsidRDefault="00AC5326" w:rsidP="0053691C">
      <w:pPr>
        <w:pStyle w:val="Heading1"/>
        <w:pBdr>
          <w:bottom w:val="single" w:sz="6" w:space="9" w:color="DADADA"/>
        </w:pBdr>
        <w:shd w:val="clear" w:color="auto" w:fill="FFFFFF"/>
        <w:spacing w:after="120"/>
        <w:rPr>
          <w:rFonts w:ascii="Source Sans Pro" w:eastAsia="Times New Roman" w:hAnsi="Source Sans Pro" w:cs="Times New Roman"/>
          <w:b/>
          <w:bCs/>
          <w:color w:val="000000"/>
          <w:kern w:val="36"/>
          <w:sz w:val="27"/>
          <w:szCs w:val="27"/>
          <w:lang w:eastAsia="en-GB"/>
          <w14:ligatures w14:val="none"/>
        </w:rPr>
      </w:pPr>
      <w:r>
        <w:t xml:space="preserve">Title : </w:t>
      </w:r>
      <w:r w:rsidR="0053691C" w:rsidRPr="0053691C">
        <w:rPr>
          <w:rFonts w:ascii="Source Sans Pro" w:eastAsia="Times New Roman" w:hAnsi="Source Sans Pro" w:cs="Times New Roman"/>
          <w:b/>
          <w:bCs/>
          <w:color w:val="000000"/>
          <w:kern w:val="36"/>
          <w:sz w:val="27"/>
          <w:szCs w:val="27"/>
          <w:lang w:eastAsia="en-GB"/>
          <w14:ligatures w14:val="none"/>
        </w:rPr>
        <w:t>Probiotic and Colchicine in </w:t>
      </w:r>
      <w:r w:rsidR="0053691C" w:rsidRPr="0053691C">
        <w:rPr>
          <w:rFonts w:ascii="Source Sans Pro" w:eastAsia="Times New Roman" w:hAnsi="Source Sans Pro" w:cs="Times New Roman"/>
          <w:b/>
          <w:bCs/>
          <w:color w:val="000000"/>
          <w:kern w:val="36"/>
          <w:sz w:val="27"/>
          <w:szCs w:val="27"/>
          <w:shd w:val="clear" w:color="auto" w:fill="FFFFDD"/>
          <w:lang w:eastAsia="en-GB"/>
          <w14:ligatures w14:val="none"/>
        </w:rPr>
        <w:t>COVID-19</w:t>
      </w:r>
    </w:p>
    <w:p w14:paraId="075B5D7C" w14:textId="777F2019" w:rsidR="00AC5326" w:rsidRPr="00AC5326" w:rsidRDefault="00AC5326" w:rsidP="00AC5326">
      <w:pPr>
        <w:rPr>
          <w:b/>
          <w:bCs/>
        </w:rPr>
      </w:pPr>
    </w:p>
    <w:p w14:paraId="6394E16B" w14:textId="571E1CE9" w:rsidR="005818B1" w:rsidRDefault="005818B1" w:rsidP="00CB568E"/>
    <w:p w14:paraId="4AD91C41" w14:textId="2FAB1A5F" w:rsidR="00A72094" w:rsidRPr="00A72094" w:rsidRDefault="00A72094" w:rsidP="00A72094">
      <w:pPr>
        <w:rPr>
          <w:rFonts w:ascii="Source Sans Pro" w:eastAsia="Times New Roman" w:hAnsi="Source Sans Pro" w:cs="Times New Roman"/>
          <w:color w:val="000000"/>
          <w:kern w:val="0"/>
          <w:sz w:val="23"/>
          <w:szCs w:val="23"/>
          <w:lang w:eastAsia="en-GB"/>
          <w14:ligatures w14:val="none"/>
        </w:rPr>
      </w:pPr>
      <w:r w:rsidRPr="00A72094">
        <w:rPr>
          <w:rFonts w:ascii="Source Sans Pro" w:eastAsia="Times New Roman" w:hAnsi="Source Sans Pro" w:cs="Times New Roman"/>
          <w:color w:val="000000"/>
          <w:kern w:val="0"/>
          <w:sz w:val="23"/>
          <w:szCs w:val="23"/>
          <w:lang w:eastAsia="en-GB"/>
          <w14:ligatures w14:val="none"/>
        </w:rPr>
        <w:t xml:space="preserve">ClinicalTrials.gov Identifier: </w:t>
      </w:r>
      <w:r w:rsidR="0053691C">
        <w:rPr>
          <w:rFonts w:ascii="Source Sans Pro" w:hAnsi="Source Sans Pro"/>
          <w:color w:val="000000"/>
          <w:sz w:val="23"/>
          <w:szCs w:val="23"/>
          <w:shd w:val="clear" w:color="auto" w:fill="FFFFFF"/>
        </w:rPr>
        <w:t>NCT05911022</w:t>
      </w:r>
    </w:p>
    <w:p w14:paraId="3DB94220" w14:textId="77777777" w:rsidR="00A72094" w:rsidRDefault="00A72094" w:rsidP="00CB568E"/>
    <w:p w14:paraId="10594946" w14:textId="77777777" w:rsidR="00A72094" w:rsidRDefault="00A72094" w:rsidP="00CB568E"/>
    <w:p w14:paraId="7D15548B" w14:textId="77777777" w:rsidR="00A72094" w:rsidRPr="00A72094" w:rsidRDefault="00A72094" w:rsidP="00A72094">
      <w:pPr>
        <w:shd w:val="clear" w:color="auto" w:fill="FFFFFF"/>
        <w:rPr>
          <w:rFonts w:ascii="Source Sans Pro" w:eastAsia="Times New Roman" w:hAnsi="Source Sans Pro" w:cs="Times New Roman"/>
          <w:b/>
          <w:bCs/>
          <w:color w:val="000000"/>
          <w:kern w:val="0"/>
          <w:sz w:val="21"/>
          <w:szCs w:val="21"/>
          <w:lang w:eastAsia="en-GB"/>
          <w14:ligatures w14:val="none"/>
        </w:rPr>
      </w:pPr>
      <w:r w:rsidRPr="00A72094">
        <w:rPr>
          <w:rFonts w:ascii="Source Sans Pro" w:eastAsia="Times New Roman" w:hAnsi="Source Sans Pro" w:cs="Times New Roman"/>
          <w:b/>
          <w:bCs/>
          <w:color w:val="000000"/>
          <w:kern w:val="0"/>
          <w:sz w:val="21"/>
          <w:szCs w:val="21"/>
          <w:lang w:eastAsia="en-GB"/>
          <w14:ligatures w14:val="none"/>
        </w:rPr>
        <w:t>Sponsor:</w:t>
      </w:r>
    </w:p>
    <w:p w14:paraId="3F6F876E" w14:textId="77777777" w:rsidR="0053691C" w:rsidRDefault="0053691C" w:rsidP="00A72094">
      <w:pPr>
        <w:shd w:val="clear" w:color="auto" w:fill="FFFFFF"/>
        <w:rPr>
          <w:rFonts w:ascii="Source Sans Pro" w:hAnsi="Source Sans Pro"/>
          <w:color w:val="000000"/>
          <w:sz w:val="21"/>
          <w:szCs w:val="21"/>
          <w:shd w:val="clear" w:color="auto" w:fill="FFFFFF"/>
        </w:rPr>
      </w:pPr>
      <w:r>
        <w:rPr>
          <w:rFonts w:ascii="Source Sans Pro" w:hAnsi="Source Sans Pro"/>
          <w:color w:val="000000"/>
          <w:sz w:val="21"/>
          <w:szCs w:val="21"/>
          <w:shd w:val="clear" w:color="auto" w:fill="FFFFFF"/>
        </w:rPr>
        <w:t>Ain Shams University</w:t>
      </w:r>
    </w:p>
    <w:p w14:paraId="3896F1BE" w14:textId="77777777" w:rsidR="0053691C" w:rsidRPr="0053691C" w:rsidRDefault="0053691C" w:rsidP="0053691C">
      <w:pPr>
        <w:shd w:val="clear" w:color="auto" w:fill="FFFFFF"/>
        <w:rPr>
          <w:rFonts w:ascii="Source Sans Pro" w:eastAsia="Times New Roman" w:hAnsi="Source Sans Pro" w:cs="Times New Roman"/>
          <w:b/>
          <w:bCs/>
          <w:color w:val="000000"/>
          <w:kern w:val="0"/>
          <w:sz w:val="21"/>
          <w:szCs w:val="21"/>
          <w:lang w:eastAsia="en-GB"/>
          <w14:ligatures w14:val="none"/>
        </w:rPr>
      </w:pPr>
      <w:r w:rsidRPr="0053691C">
        <w:rPr>
          <w:rFonts w:ascii="Source Sans Pro" w:eastAsia="Times New Roman" w:hAnsi="Source Sans Pro" w:cs="Times New Roman"/>
          <w:b/>
          <w:bCs/>
          <w:color w:val="000000"/>
          <w:kern w:val="0"/>
          <w:sz w:val="21"/>
          <w:szCs w:val="21"/>
          <w:lang w:eastAsia="en-GB"/>
          <w14:ligatures w14:val="none"/>
        </w:rPr>
        <w:t>Information provided by (Responsible Party):</w:t>
      </w:r>
    </w:p>
    <w:p w14:paraId="11C4D813" w14:textId="77777777" w:rsidR="0053691C" w:rsidRPr="0053691C" w:rsidRDefault="0053691C" w:rsidP="0053691C">
      <w:pPr>
        <w:shd w:val="clear" w:color="auto" w:fill="FFFFFF"/>
        <w:rPr>
          <w:rFonts w:ascii="Source Sans Pro" w:eastAsia="Times New Roman" w:hAnsi="Source Sans Pro" w:cs="Times New Roman"/>
          <w:color w:val="000000"/>
          <w:kern w:val="0"/>
          <w:sz w:val="21"/>
          <w:szCs w:val="21"/>
          <w:lang w:eastAsia="en-GB"/>
          <w14:ligatures w14:val="none"/>
        </w:rPr>
      </w:pPr>
      <w:proofErr w:type="spellStart"/>
      <w:r w:rsidRPr="0053691C">
        <w:rPr>
          <w:rFonts w:ascii="Source Sans Pro" w:eastAsia="Times New Roman" w:hAnsi="Source Sans Pro" w:cs="Times New Roman"/>
          <w:color w:val="000000"/>
          <w:kern w:val="0"/>
          <w:sz w:val="21"/>
          <w:szCs w:val="21"/>
          <w:lang w:eastAsia="en-GB"/>
          <w14:ligatures w14:val="none"/>
        </w:rPr>
        <w:t>samar</w:t>
      </w:r>
      <w:proofErr w:type="spellEnd"/>
      <w:r w:rsidRPr="0053691C">
        <w:rPr>
          <w:rFonts w:ascii="Source Sans Pro" w:eastAsia="Times New Roman" w:hAnsi="Source Sans Pro" w:cs="Times New Roman"/>
          <w:color w:val="000000"/>
          <w:kern w:val="0"/>
          <w:sz w:val="21"/>
          <w:szCs w:val="21"/>
          <w:lang w:eastAsia="en-GB"/>
          <w14:ligatures w14:val="none"/>
        </w:rPr>
        <w:t xml:space="preserve"> </w:t>
      </w:r>
      <w:proofErr w:type="spellStart"/>
      <w:r w:rsidRPr="0053691C">
        <w:rPr>
          <w:rFonts w:ascii="Source Sans Pro" w:eastAsia="Times New Roman" w:hAnsi="Source Sans Pro" w:cs="Times New Roman"/>
          <w:color w:val="000000"/>
          <w:kern w:val="0"/>
          <w:sz w:val="21"/>
          <w:szCs w:val="21"/>
          <w:lang w:eastAsia="en-GB"/>
          <w14:ligatures w14:val="none"/>
        </w:rPr>
        <w:t>osama</w:t>
      </w:r>
      <w:proofErr w:type="spellEnd"/>
      <w:r w:rsidRPr="0053691C">
        <w:rPr>
          <w:rFonts w:ascii="Source Sans Pro" w:eastAsia="Times New Roman" w:hAnsi="Source Sans Pro" w:cs="Times New Roman"/>
          <w:color w:val="000000"/>
          <w:kern w:val="0"/>
          <w:sz w:val="21"/>
          <w:szCs w:val="21"/>
          <w:lang w:eastAsia="en-GB"/>
          <w14:ligatures w14:val="none"/>
        </w:rPr>
        <w:t xml:space="preserve"> </w:t>
      </w:r>
      <w:proofErr w:type="spellStart"/>
      <w:r w:rsidRPr="0053691C">
        <w:rPr>
          <w:rFonts w:ascii="Source Sans Pro" w:eastAsia="Times New Roman" w:hAnsi="Source Sans Pro" w:cs="Times New Roman"/>
          <w:color w:val="000000"/>
          <w:kern w:val="0"/>
          <w:sz w:val="21"/>
          <w:szCs w:val="21"/>
          <w:lang w:eastAsia="en-GB"/>
          <w14:ligatures w14:val="none"/>
        </w:rPr>
        <w:t>ahmed</w:t>
      </w:r>
      <w:proofErr w:type="spellEnd"/>
      <w:r w:rsidRPr="0053691C">
        <w:rPr>
          <w:rFonts w:ascii="Source Sans Pro" w:eastAsia="Times New Roman" w:hAnsi="Source Sans Pro" w:cs="Times New Roman"/>
          <w:color w:val="000000"/>
          <w:kern w:val="0"/>
          <w:sz w:val="21"/>
          <w:szCs w:val="21"/>
          <w:lang w:eastAsia="en-GB"/>
          <w14:ligatures w14:val="none"/>
        </w:rPr>
        <w:t xml:space="preserve"> </w:t>
      </w:r>
      <w:proofErr w:type="spellStart"/>
      <w:r w:rsidRPr="0053691C">
        <w:rPr>
          <w:rFonts w:ascii="Source Sans Pro" w:eastAsia="Times New Roman" w:hAnsi="Source Sans Pro" w:cs="Times New Roman"/>
          <w:color w:val="000000"/>
          <w:kern w:val="0"/>
          <w:sz w:val="21"/>
          <w:szCs w:val="21"/>
          <w:lang w:eastAsia="en-GB"/>
          <w14:ligatures w14:val="none"/>
        </w:rPr>
        <w:t>hassan</w:t>
      </w:r>
      <w:proofErr w:type="spellEnd"/>
      <w:r w:rsidRPr="0053691C">
        <w:rPr>
          <w:rFonts w:ascii="Source Sans Pro" w:eastAsia="Times New Roman" w:hAnsi="Source Sans Pro" w:cs="Times New Roman"/>
          <w:color w:val="000000"/>
          <w:kern w:val="0"/>
          <w:sz w:val="21"/>
          <w:szCs w:val="21"/>
          <w:lang w:eastAsia="en-GB"/>
          <w14:ligatures w14:val="none"/>
        </w:rPr>
        <w:t>, Ain Shams University</w:t>
      </w:r>
    </w:p>
    <w:p w14:paraId="1EC653E8" w14:textId="77777777" w:rsidR="00A72094" w:rsidRDefault="00A72094" w:rsidP="00CB568E"/>
    <w:p w14:paraId="45976108" w14:textId="1C5CD34B" w:rsidR="00A72094" w:rsidRDefault="00A72094" w:rsidP="00CB568E">
      <w:pPr>
        <w:rPr>
          <w:rFonts w:ascii="Source Sans Pro" w:hAnsi="Source Sans Pro"/>
          <w:b/>
          <w:bCs/>
          <w:color w:val="000000"/>
          <w:sz w:val="27"/>
          <w:szCs w:val="27"/>
          <w:shd w:val="clear" w:color="auto" w:fill="FFFFFF"/>
        </w:rPr>
      </w:pPr>
      <w:r>
        <w:rPr>
          <w:rFonts w:ascii="Source Sans Pro" w:hAnsi="Source Sans Pro"/>
          <w:b/>
          <w:bCs/>
          <w:color w:val="000000"/>
          <w:sz w:val="27"/>
          <w:szCs w:val="27"/>
          <w:shd w:val="clear" w:color="auto" w:fill="FFFFFF"/>
        </w:rPr>
        <w:t>Study Description</w:t>
      </w:r>
    </w:p>
    <w:p w14:paraId="6CB445AD" w14:textId="77777777" w:rsidR="00A72094" w:rsidRPr="00A72094" w:rsidRDefault="00A72094" w:rsidP="00A72094">
      <w:pPr>
        <w:shd w:val="clear" w:color="auto" w:fill="FFFFFF"/>
        <w:rPr>
          <w:rFonts w:ascii="Source Sans Pro" w:eastAsia="Times New Roman" w:hAnsi="Source Sans Pro" w:cs="Times New Roman"/>
          <w:color w:val="000000"/>
          <w:kern w:val="0"/>
          <w:sz w:val="21"/>
          <w:szCs w:val="21"/>
          <w:lang w:eastAsia="en-GB"/>
          <w14:ligatures w14:val="none"/>
        </w:rPr>
      </w:pPr>
      <w:r w:rsidRPr="00A72094">
        <w:rPr>
          <w:rFonts w:ascii="Source Sans Pro" w:eastAsia="Times New Roman" w:hAnsi="Source Sans Pro" w:cs="Times New Roman"/>
          <w:color w:val="000000"/>
          <w:kern w:val="0"/>
          <w:sz w:val="21"/>
          <w:szCs w:val="21"/>
          <w:lang w:eastAsia="en-GB"/>
          <w14:ligatures w14:val="none"/>
        </w:rPr>
        <w:t>Brief Summary:</w:t>
      </w:r>
    </w:p>
    <w:p w14:paraId="50BF6FFD" w14:textId="541A32B7" w:rsidR="00A72094" w:rsidRDefault="00B5384C" w:rsidP="00CB568E">
      <w:r>
        <w:rPr>
          <w:rFonts w:ascii="Source Sans Pro" w:hAnsi="Source Sans Pro"/>
          <w:color w:val="000000"/>
          <w:sz w:val="21"/>
          <w:szCs w:val="21"/>
          <w:shd w:val="clear" w:color="auto" w:fill="FFFFFF"/>
        </w:rPr>
        <w:t xml:space="preserve">Probiotics and or Colchicine may be considered as an option of treatment since they have anti-viral effect anti-inflammatory and immunomodulatory effect. A total of 150 participants were </w:t>
      </w:r>
      <w:proofErr w:type="spellStart"/>
      <w:r>
        <w:rPr>
          <w:rFonts w:ascii="Source Sans Pro" w:hAnsi="Source Sans Pro"/>
          <w:color w:val="000000"/>
          <w:sz w:val="21"/>
          <w:szCs w:val="21"/>
          <w:shd w:val="clear" w:color="auto" w:fill="FFFFFF"/>
        </w:rPr>
        <w:t>were</w:t>
      </w:r>
      <w:proofErr w:type="spellEnd"/>
      <w:r>
        <w:rPr>
          <w:rFonts w:ascii="Source Sans Pro" w:hAnsi="Source Sans Pro"/>
          <w:color w:val="000000"/>
          <w:sz w:val="21"/>
          <w:szCs w:val="21"/>
          <w:shd w:val="clear" w:color="auto" w:fill="FFFFFF"/>
        </w:rPr>
        <w:t xml:space="preserve"> randomly assigned (1:1:1) to receive either the standard treatment protocol and colchicine or the standard treatment protocol and probiotics or the standard treatment protocol alone for two weeks. Participants followed up twice weekly by telephone.</w:t>
      </w:r>
    </w:p>
    <w:p w14:paraId="66ED5A49" w14:textId="77777777" w:rsidR="00BF58DA" w:rsidRDefault="00BF58DA" w:rsidP="00CB568E"/>
    <w:p w14:paraId="0D4CE15D" w14:textId="77777777" w:rsidR="00BF58DA" w:rsidRPr="00BF58DA" w:rsidRDefault="00BF58DA" w:rsidP="00BF58DA"/>
    <w:tbl>
      <w:tblPr>
        <w:tblW w:w="2032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69"/>
        <w:gridCol w:w="17359"/>
      </w:tblGrid>
      <w:tr w:rsidR="00BF58DA" w:rsidRPr="00BF58DA" w14:paraId="19F21F7B" w14:textId="77777777" w:rsidTr="00BF58DA">
        <w:tc>
          <w:tcPr>
            <w:tcW w:w="2969" w:type="dxa"/>
            <w:tcBorders>
              <w:top w:val="single" w:sz="6" w:space="0" w:color="CCCCCC"/>
              <w:left w:val="single" w:sz="6" w:space="0" w:color="CCCCCC"/>
              <w:bottom w:val="single" w:sz="6" w:space="0" w:color="CCCCCC"/>
              <w:right w:val="single" w:sz="6" w:space="0" w:color="CCCCCC"/>
            </w:tcBorders>
            <w:shd w:val="clear" w:color="auto" w:fill="EDEEFF"/>
            <w:tcMar>
              <w:top w:w="90" w:type="dxa"/>
              <w:left w:w="135" w:type="dxa"/>
              <w:bottom w:w="90" w:type="dxa"/>
              <w:right w:w="135" w:type="dxa"/>
            </w:tcMar>
            <w:vAlign w:val="center"/>
            <w:hideMark/>
          </w:tcPr>
          <w:p w14:paraId="596E5B77" w14:textId="77777777" w:rsidR="00BF58DA" w:rsidRPr="00BF58DA" w:rsidRDefault="00BF58DA" w:rsidP="00BF58DA">
            <w:pPr>
              <w:rPr>
                <w:b/>
                <w:bCs/>
              </w:rPr>
            </w:pPr>
            <w:r w:rsidRPr="00BF58DA">
              <w:rPr>
                <w:b/>
                <w:bCs/>
              </w:rPr>
              <w:t>Condition or disease </w:t>
            </w:r>
          </w:p>
        </w:tc>
        <w:tc>
          <w:tcPr>
            <w:tcW w:w="17359" w:type="dxa"/>
            <w:tcBorders>
              <w:top w:val="single" w:sz="6" w:space="0" w:color="CCCCCC"/>
              <w:left w:val="single" w:sz="6" w:space="0" w:color="CCCCCC"/>
              <w:bottom w:val="single" w:sz="6" w:space="0" w:color="CCCCCC"/>
              <w:right w:val="single" w:sz="6" w:space="0" w:color="CCCCCC"/>
            </w:tcBorders>
            <w:shd w:val="clear" w:color="auto" w:fill="EDEEFF"/>
            <w:tcMar>
              <w:top w:w="90" w:type="dxa"/>
              <w:left w:w="135" w:type="dxa"/>
              <w:bottom w:w="90" w:type="dxa"/>
              <w:right w:w="135" w:type="dxa"/>
            </w:tcMar>
            <w:vAlign w:val="center"/>
            <w:hideMark/>
          </w:tcPr>
          <w:p w14:paraId="79B7C449" w14:textId="77777777" w:rsidR="00BF58DA" w:rsidRPr="00BF58DA" w:rsidRDefault="00BF58DA" w:rsidP="00BF58DA">
            <w:pPr>
              <w:rPr>
                <w:b/>
                <w:bCs/>
              </w:rPr>
            </w:pPr>
            <w:r w:rsidRPr="00BF58DA">
              <w:rPr>
                <w:b/>
                <w:bCs/>
              </w:rPr>
              <w:t>Intervention/treatment </w:t>
            </w:r>
          </w:p>
        </w:tc>
      </w:tr>
      <w:tr w:rsidR="00BF58DA" w:rsidRPr="00BF58DA" w14:paraId="7C7BF6E8" w14:textId="77777777" w:rsidTr="00BF58DA">
        <w:tc>
          <w:tcPr>
            <w:tcW w:w="296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35" w:type="dxa"/>
              <w:bottom w:w="90" w:type="dxa"/>
              <w:right w:w="135" w:type="dxa"/>
            </w:tcMar>
            <w:hideMark/>
          </w:tcPr>
          <w:p w14:paraId="78AE6801" w14:textId="77777777" w:rsidR="00BF58DA" w:rsidRPr="00BF58DA" w:rsidRDefault="00BF58DA" w:rsidP="00BF58DA">
            <w:r w:rsidRPr="00BF58DA">
              <w:rPr>
                <w:b/>
                <w:bCs/>
              </w:rPr>
              <w:t>COVID-19</w:t>
            </w:r>
          </w:p>
        </w:tc>
        <w:tc>
          <w:tcPr>
            <w:tcW w:w="173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35" w:type="dxa"/>
              <w:bottom w:w="90" w:type="dxa"/>
              <w:right w:w="135" w:type="dxa"/>
            </w:tcMar>
            <w:hideMark/>
          </w:tcPr>
          <w:p w14:paraId="7DB16845" w14:textId="77777777" w:rsidR="00B5384C" w:rsidRDefault="00B5384C" w:rsidP="00B5384C">
            <w:pPr>
              <w:spacing w:before="100" w:beforeAutospacing="1" w:afterAutospacing="1"/>
              <w:rPr>
                <w:rFonts w:ascii="Source Sans Pro" w:hAnsi="Source Sans Pro"/>
                <w:color w:val="000000"/>
                <w:sz w:val="21"/>
                <w:szCs w:val="21"/>
              </w:rPr>
            </w:pPr>
            <w:r>
              <w:rPr>
                <w:rFonts w:ascii="Source Sans Pro" w:hAnsi="Source Sans Pro"/>
                <w:color w:val="000000"/>
                <w:sz w:val="21"/>
                <w:szCs w:val="21"/>
              </w:rPr>
              <w:br/>
              <w:t xml:space="preserve">Drug: Colchicine 0.5 </w:t>
            </w:r>
            <w:proofErr w:type="spellStart"/>
            <w:r>
              <w:rPr>
                <w:rFonts w:ascii="Source Sans Pro" w:hAnsi="Source Sans Pro"/>
                <w:color w:val="000000"/>
                <w:sz w:val="21"/>
                <w:szCs w:val="21"/>
              </w:rPr>
              <w:t>MGDietary</w:t>
            </w:r>
            <w:proofErr w:type="spellEnd"/>
            <w:r>
              <w:rPr>
                <w:rFonts w:ascii="Source Sans Pro" w:hAnsi="Source Sans Pro"/>
                <w:color w:val="000000"/>
                <w:sz w:val="21"/>
                <w:szCs w:val="21"/>
              </w:rPr>
              <w:t xml:space="preserve"> Supplement: Probiotic </w:t>
            </w:r>
            <w:proofErr w:type="spellStart"/>
            <w:r>
              <w:rPr>
                <w:rFonts w:ascii="Source Sans Pro" w:hAnsi="Source Sans Pro"/>
                <w:color w:val="000000"/>
                <w:sz w:val="21"/>
                <w:szCs w:val="21"/>
              </w:rPr>
              <w:t>FormulaOther</w:t>
            </w:r>
            <w:proofErr w:type="spellEnd"/>
            <w:r>
              <w:rPr>
                <w:rFonts w:ascii="Source Sans Pro" w:hAnsi="Source Sans Pro"/>
                <w:color w:val="000000"/>
                <w:sz w:val="21"/>
                <w:szCs w:val="21"/>
              </w:rPr>
              <w:t>: Standard protocol</w:t>
            </w:r>
          </w:p>
          <w:p w14:paraId="55D8E2A7" w14:textId="29515C56" w:rsidR="00BF58DA" w:rsidRPr="00BF58DA" w:rsidRDefault="00BF58DA" w:rsidP="00BF58DA"/>
        </w:tc>
      </w:tr>
    </w:tbl>
    <w:p w14:paraId="2FBBE23D" w14:textId="77777777" w:rsidR="00BF58DA" w:rsidRDefault="00BF58DA" w:rsidP="00CB568E"/>
    <w:p w14:paraId="719E0547" w14:textId="77777777" w:rsidR="00BF58DA" w:rsidRDefault="00BF58DA" w:rsidP="00CB568E"/>
    <w:p w14:paraId="46815165" w14:textId="77777777" w:rsidR="008D7640" w:rsidRPr="008D7640" w:rsidRDefault="008D7640" w:rsidP="008D7640">
      <w:pPr>
        <w:shd w:val="clear" w:color="auto" w:fill="FFFFFF"/>
        <w:rPr>
          <w:rFonts w:ascii="Source Sans Pro" w:eastAsia="Times New Roman" w:hAnsi="Source Sans Pro" w:cs="Times New Roman"/>
          <w:color w:val="000000"/>
          <w:kern w:val="0"/>
          <w:sz w:val="21"/>
          <w:szCs w:val="21"/>
          <w:lang w:eastAsia="en-GB"/>
          <w14:ligatures w14:val="none"/>
        </w:rPr>
      </w:pPr>
      <w:r w:rsidRPr="008D7640">
        <w:rPr>
          <w:rFonts w:ascii="Source Sans Pro" w:eastAsia="Times New Roman" w:hAnsi="Source Sans Pro" w:cs="Times New Roman"/>
          <w:color w:val="000000"/>
          <w:kern w:val="0"/>
          <w:sz w:val="21"/>
          <w:szCs w:val="21"/>
          <w:lang w:eastAsia="en-GB"/>
          <w14:ligatures w14:val="none"/>
        </w:rPr>
        <w:t>Detailed Description:</w:t>
      </w:r>
    </w:p>
    <w:p w14:paraId="0CB346D5" w14:textId="77777777" w:rsidR="00F5568D" w:rsidRPr="00F5568D" w:rsidRDefault="00F5568D" w:rsidP="00F5568D">
      <w:pPr>
        <w:shd w:val="clear" w:color="auto" w:fill="FFFFFF"/>
        <w:spacing w:before="120"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Rational:</w:t>
      </w:r>
    </w:p>
    <w:p w14:paraId="54B101B0"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At the end of 2019, a novel coronavirus was identified as the causative of a cluster of pneumonia cases in Wuhan, China. resulting in an epidemic throughout China, followed by a global pandemic. In February 2020, the World Health Organization announced the disease COVID-19, which stands for coronavirus disease 2019.</w:t>
      </w:r>
    </w:p>
    <w:p w14:paraId="259AB280"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Gut microbiota configuration was associated with COVID-19 disease severity, and altered gut microbiota persisted even after clearance of the virus, suggesting that the virus might inflict prolonged harm to human microbiome homoeostasis.</w:t>
      </w:r>
    </w:p>
    <w:p w14:paraId="3ABEB21D"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lastRenderedPageBreak/>
        <w:t>Probiotics as an intestinal microbe regulator, not only improve the ability of the GI microbiota to modulate immune activity, but also strengthen the body's immune system, inhibit allergic reactions and has a significant role especially in the anti-viral immunomodulation.</w:t>
      </w:r>
    </w:p>
    <w:p w14:paraId="40C3E5AA"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 xml:space="preserve">Colchicine is an anti-inflammatory medication commonly used for the treatment systemic auto inflammatory diseases such as familial Mediterranean fever and </w:t>
      </w:r>
      <w:proofErr w:type="spellStart"/>
      <w:r w:rsidRPr="00F5568D">
        <w:rPr>
          <w:rFonts w:ascii="Source Sans Pro" w:eastAsia="Times New Roman" w:hAnsi="Source Sans Pro" w:cs="Times New Roman"/>
          <w:color w:val="000000"/>
          <w:kern w:val="0"/>
          <w:sz w:val="23"/>
          <w:szCs w:val="23"/>
          <w:lang w:eastAsia="en-GB"/>
          <w14:ligatures w14:val="none"/>
        </w:rPr>
        <w:t>Behçet's</w:t>
      </w:r>
      <w:proofErr w:type="spellEnd"/>
      <w:r w:rsidRPr="00F5568D">
        <w:rPr>
          <w:rFonts w:ascii="Source Sans Pro" w:eastAsia="Times New Roman" w:hAnsi="Source Sans Pro" w:cs="Times New Roman"/>
          <w:color w:val="000000"/>
          <w:kern w:val="0"/>
          <w:sz w:val="23"/>
          <w:szCs w:val="23"/>
          <w:lang w:eastAsia="en-GB"/>
          <w14:ligatures w14:val="none"/>
        </w:rPr>
        <w:t xml:space="preserve"> disease. Its mechanism of action is through inhibition of neutrophil chemotaxis and activity in response to vascular injury .</w:t>
      </w:r>
    </w:p>
    <w:p w14:paraId="364E9083"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Therefore, in patients with COVID-19, probiotics and or Colchicine, may be a therapeutic choice. However, there is still a lack of evidence-based studies to support this, so it is necessary to conduct further studies and provide evidence to clinicians.</w:t>
      </w:r>
    </w:p>
    <w:p w14:paraId="7F0ABEB0"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Objectives:</w:t>
      </w:r>
    </w:p>
    <w:p w14:paraId="5A42629E"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To assess effectiveness of probiotic supplement (Lactobacillus Acidophilus) and Colchicine on symptoms, duration and progression of mild and moderate cases of COVID-19 infection.</w:t>
      </w:r>
    </w:p>
    <w:p w14:paraId="3FCE2AD4"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Participants:</w:t>
      </w:r>
    </w:p>
    <w:p w14:paraId="634DE247"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Participants with mild and moderate COVID-19 severity, aged 18 to 64 were included in the trial.</w:t>
      </w:r>
    </w:p>
    <w:p w14:paraId="3DEEA0C6"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Sample size:</w:t>
      </w:r>
    </w:p>
    <w:p w14:paraId="069AA3C0"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A total of 150 participants who satisfied the inclusion criteria had their data gathered between the beginning of July 2021 and the end of August 2022.</w:t>
      </w:r>
    </w:p>
    <w:p w14:paraId="7588ABBA"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Randomization:</w:t>
      </w:r>
    </w:p>
    <w:p w14:paraId="1730FA81"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To distribute intervention or control codes, the investigator used sealed envelopes. Fifty participants was included in each group( 25 mild and 25 moderate cases).</w:t>
      </w:r>
    </w:p>
    <w:p w14:paraId="4D06EAF9"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Intervention:</w:t>
      </w:r>
    </w:p>
    <w:p w14:paraId="1D713092"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Participants were randomly assigned (1:1:1) to receive either the standard treatment protocol and colchicine or the standard treatment protocol and probiotics or the standard treatment protocol alone or for two weeks.</w:t>
      </w:r>
    </w:p>
    <w:p w14:paraId="1A6109EA"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Data collection:</w:t>
      </w:r>
    </w:p>
    <w:p w14:paraId="17C60451"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each participants had the following procedures:</w:t>
      </w:r>
    </w:p>
    <w:p w14:paraId="22A054A5" w14:textId="77777777" w:rsidR="00F5568D" w:rsidRPr="00F5568D" w:rsidRDefault="00F5568D" w:rsidP="00F5568D">
      <w:pPr>
        <w:numPr>
          <w:ilvl w:val="0"/>
          <w:numId w:val="7"/>
        </w:numPr>
        <w:shd w:val="clear" w:color="auto" w:fill="FFFFFF"/>
        <w:spacing w:before="84" w:after="100" w:afterAutospacing="1"/>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Sociodemographic information was gathered for the clinical history, including age, gender, marital status, place of residence, smoking history, etc.</w:t>
      </w:r>
    </w:p>
    <w:p w14:paraId="7BDC00C6" w14:textId="77777777" w:rsidR="00F5568D" w:rsidRPr="00F5568D" w:rsidRDefault="00F5568D" w:rsidP="00F5568D">
      <w:pPr>
        <w:numPr>
          <w:ilvl w:val="0"/>
          <w:numId w:val="7"/>
        </w:numPr>
        <w:shd w:val="clear" w:color="auto" w:fill="FFFFFF"/>
        <w:spacing w:before="84" w:after="100" w:afterAutospacing="1"/>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Medical information included weight, current medications, symptoms (onset, course, and duration), and the presence of co-morbidities.</w:t>
      </w:r>
    </w:p>
    <w:p w14:paraId="4216AD08" w14:textId="77777777" w:rsidR="00F5568D" w:rsidRPr="00F5568D" w:rsidRDefault="00F5568D" w:rsidP="00F5568D">
      <w:pPr>
        <w:numPr>
          <w:ilvl w:val="0"/>
          <w:numId w:val="7"/>
        </w:numPr>
        <w:shd w:val="clear" w:color="auto" w:fill="FFFFFF"/>
        <w:spacing w:before="84" w:after="100" w:afterAutospacing="1"/>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The temperature, heart rate, blood pressure, respiratory rate, and oxygen saturation are all measured during a thorough general examination.</w:t>
      </w:r>
    </w:p>
    <w:p w14:paraId="7AF8E48B"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participants who met the CDC's criteria for suspicion had radiographic and laboratory confirmation using the tests PCR-COVID-19, Complete Blood Count, CRP, Ferritin and D-Dimer, as well as High-resolution CT chest.</w:t>
      </w:r>
    </w:p>
    <w:p w14:paraId="3964A421"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Follow up:</w:t>
      </w:r>
    </w:p>
    <w:p w14:paraId="64F95496"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lastRenderedPageBreak/>
        <w:t>Participants followed up twice weekly by telephone for evaluating their symptoms, development of new symptoms, compliance on treatment, temperature measurement and psychological support.</w:t>
      </w:r>
    </w:p>
    <w:p w14:paraId="4C2EED16"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Data Analysis:</w:t>
      </w:r>
    </w:p>
    <w:p w14:paraId="3F4A42BA"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Analysis of data of the participants is divided into three groups, the first patients received Colchicine, the second patients received probiotics and the third control group.</w:t>
      </w:r>
    </w:p>
    <w:p w14:paraId="1EEEBC54"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Descriptive statistics including quantitative data presented as mean and SD and Qualitative data presented as number and percentage.</w:t>
      </w:r>
    </w:p>
    <w:p w14:paraId="47BBA56D" w14:textId="77777777" w:rsidR="00F5568D" w:rsidRPr="00F5568D" w:rsidRDefault="00F5568D" w:rsidP="00F5568D">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F5568D">
        <w:rPr>
          <w:rFonts w:ascii="Source Sans Pro" w:eastAsia="Times New Roman" w:hAnsi="Source Sans Pro" w:cs="Times New Roman"/>
          <w:color w:val="000000"/>
          <w:kern w:val="0"/>
          <w:sz w:val="23"/>
          <w:szCs w:val="23"/>
          <w:lang w:eastAsia="en-GB"/>
          <w14:ligatures w14:val="none"/>
        </w:rPr>
        <w:t xml:space="preserve">Analytical statistics including bivariate analyses using the chi-square test for categorical variables. For comparison of Lab investigation before and during the treatment Mc </w:t>
      </w:r>
      <w:proofErr w:type="spellStart"/>
      <w:r w:rsidRPr="00F5568D">
        <w:rPr>
          <w:rFonts w:ascii="Source Sans Pro" w:eastAsia="Times New Roman" w:hAnsi="Source Sans Pro" w:cs="Times New Roman"/>
          <w:color w:val="000000"/>
          <w:kern w:val="0"/>
          <w:sz w:val="23"/>
          <w:szCs w:val="23"/>
          <w:lang w:eastAsia="en-GB"/>
          <w14:ligatures w14:val="none"/>
        </w:rPr>
        <w:t>Nemar</w:t>
      </w:r>
      <w:proofErr w:type="spellEnd"/>
      <w:r w:rsidRPr="00F5568D">
        <w:rPr>
          <w:rFonts w:ascii="Source Sans Pro" w:eastAsia="Times New Roman" w:hAnsi="Source Sans Pro" w:cs="Times New Roman"/>
          <w:color w:val="000000"/>
          <w:kern w:val="0"/>
          <w:sz w:val="23"/>
          <w:szCs w:val="23"/>
          <w:lang w:eastAsia="en-GB"/>
          <w14:ligatures w14:val="none"/>
        </w:rPr>
        <w:t xml:space="preserve"> test used for qualitative binary variables and Marginal Homogeneity test used for nominal variables.</w:t>
      </w:r>
    </w:p>
    <w:p w14:paraId="3734F1D3" w14:textId="77777777" w:rsidR="008D7640" w:rsidRDefault="008D7640" w:rsidP="00CB568E"/>
    <w:p w14:paraId="4EE0C39D" w14:textId="77777777" w:rsidR="008D7640" w:rsidRDefault="008D7640" w:rsidP="00CB568E"/>
    <w:p w14:paraId="38604632" w14:textId="77777777" w:rsidR="008D7640" w:rsidRDefault="008D7640" w:rsidP="00CB568E"/>
    <w:p w14:paraId="065E9634" w14:textId="77777777" w:rsidR="008D7640" w:rsidRDefault="008D7640" w:rsidP="00CB568E"/>
    <w:p w14:paraId="3DA6B846" w14:textId="77777777" w:rsidR="008D7640" w:rsidRDefault="008D7640" w:rsidP="00CB568E"/>
    <w:p w14:paraId="2FDB347F" w14:textId="77777777" w:rsidR="008D7640" w:rsidRDefault="008D7640" w:rsidP="00CB568E"/>
    <w:p w14:paraId="65849B4D" w14:textId="77777777" w:rsidR="008D7640" w:rsidRDefault="008D7640" w:rsidP="00CB568E"/>
    <w:p w14:paraId="518F5C07" w14:textId="27DC8E46" w:rsidR="008D7640" w:rsidRDefault="008D7640" w:rsidP="00CB568E">
      <w:pPr>
        <w:rPr>
          <w:rFonts w:ascii="Source Sans Pro" w:hAnsi="Source Sans Pro"/>
          <w:b/>
          <w:bCs/>
          <w:color w:val="000000"/>
          <w:sz w:val="27"/>
          <w:szCs w:val="27"/>
          <w:shd w:val="clear" w:color="auto" w:fill="FFFFFF"/>
        </w:rPr>
      </w:pPr>
      <w:r>
        <w:rPr>
          <w:rFonts w:ascii="Source Sans Pro" w:hAnsi="Source Sans Pro"/>
          <w:b/>
          <w:bCs/>
          <w:color w:val="000000"/>
          <w:sz w:val="27"/>
          <w:szCs w:val="27"/>
          <w:shd w:val="clear" w:color="auto" w:fill="FFFFFF"/>
        </w:rPr>
        <w:t>Study Design</w:t>
      </w:r>
    </w:p>
    <w:tbl>
      <w:tblPr>
        <w:tblW w:w="21600" w:type="dxa"/>
        <w:shd w:val="clear" w:color="auto" w:fill="FFFFFF"/>
        <w:tblCellMar>
          <w:top w:w="120" w:type="dxa"/>
          <w:left w:w="120" w:type="dxa"/>
          <w:bottom w:w="120" w:type="dxa"/>
          <w:right w:w="120" w:type="dxa"/>
        </w:tblCellMar>
        <w:tblLook w:val="04A0" w:firstRow="1" w:lastRow="0" w:firstColumn="1" w:lastColumn="0" w:noHBand="0" w:noVBand="1"/>
      </w:tblPr>
      <w:tblGrid>
        <w:gridCol w:w="5159"/>
        <w:gridCol w:w="16441"/>
      </w:tblGrid>
      <w:tr w:rsidR="004A2948" w:rsidRPr="008D7640" w14:paraId="2217D778" w14:textId="77777777" w:rsidTr="004A2948">
        <w:tc>
          <w:tcPr>
            <w:tcW w:w="5143" w:type="dxa"/>
            <w:shd w:val="clear" w:color="auto" w:fill="FFFFFF"/>
            <w:noWrap/>
            <w:tcMar>
              <w:top w:w="0" w:type="dxa"/>
              <w:left w:w="0" w:type="dxa"/>
              <w:bottom w:w="0" w:type="dxa"/>
              <w:right w:w="0" w:type="dxa"/>
            </w:tcMar>
            <w:hideMark/>
          </w:tcPr>
          <w:p w14:paraId="7991052E" w14:textId="2CD67D3B" w:rsidR="004A2948" w:rsidRPr="008D7640" w:rsidRDefault="004A2948" w:rsidP="004A2948">
            <w:pPr>
              <w:spacing w:after="240"/>
              <w:jc w:val="right"/>
              <w:rPr>
                <w:rFonts w:ascii="Source Sans Pro" w:eastAsia="Times New Roman" w:hAnsi="Source Sans Pro" w:cs="Times New Roman"/>
                <w:color w:val="000000"/>
                <w:kern w:val="0"/>
                <w:sz w:val="23"/>
                <w:szCs w:val="23"/>
                <w:lang w:eastAsia="en-GB"/>
                <w14:ligatures w14:val="none"/>
              </w:rPr>
            </w:pPr>
            <w:r>
              <w:rPr>
                <w:rStyle w:val="term"/>
                <w:rFonts w:ascii="Source Sans Pro" w:hAnsi="Source Sans Pro"/>
                <w:color w:val="112E51"/>
                <w:sz w:val="23"/>
                <w:szCs w:val="23"/>
              </w:rPr>
              <w:t>Study Type </w:t>
            </w:r>
            <w:r>
              <w:rPr>
                <w:rFonts w:ascii="Source Sans Pro" w:hAnsi="Source Sans Pro"/>
                <w:color w:val="000000"/>
                <w:sz w:val="23"/>
                <w:szCs w:val="23"/>
              </w:rPr>
              <w:t> :</w:t>
            </w:r>
          </w:p>
        </w:tc>
        <w:tc>
          <w:tcPr>
            <w:tcW w:w="0" w:type="auto"/>
            <w:shd w:val="clear" w:color="auto" w:fill="FFFFFF"/>
            <w:tcMar>
              <w:top w:w="0" w:type="dxa"/>
              <w:left w:w="240" w:type="dxa"/>
              <w:bottom w:w="0" w:type="dxa"/>
              <w:right w:w="0" w:type="dxa"/>
            </w:tcMar>
            <w:hideMark/>
          </w:tcPr>
          <w:p w14:paraId="4B80AA73" w14:textId="77C830F3" w:rsidR="004A2948" w:rsidRPr="008D7640" w:rsidRDefault="004A2948" w:rsidP="004A2948">
            <w:pPr>
              <w:spacing w:after="240"/>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Interventional  (Clinical Trial)</w:t>
            </w:r>
          </w:p>
        </w:tc>
      </w:tr>
      <w:tr w:rsidR="004A2948" w:rsidRPr="008D7640" w14:paraId="39B94148" w14:textId="77777777" w:rsidTr="004A2948">
        <w:tc>
          <w:tcPr>
            <w:tcW w:w="5143" w:type="dxa"/>
            <w:shd w:val="clear" w:color="auto" w:fill="FFFFFF"/>
            <w:noWrap/>
            <w:tcMar>
              <w:top w:w="0" w:type="dxa"/>
              <w:left w:w="0" w:type="dxa"/>
              <w:bottom w:w="0" w:type="dxa"/>
              <w:right w:w="0" w:type="dxa"/>
            </w:tcMar>
            <w:hideMark/>
          </w:tcPr>
          <w:p w14:paraId="07B1DA55" w14:textId="77E58404" w:rsidR="004A2948" w:rsidRPr="008D7640" w:rsidRDefault="004A2948" w:rsidP="004A2948">
            <w:pPr>
              <w:spacing w:after="240"/>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Actual </w:t>
            </w:r>
            <w:proofErr w:type="spellStart"/>
            <w:r>
              <w:rPr>
                <w:rStyle w:val="term"/>
                <w:rFonts w:ascii="Source Sans Pro" w:hAnsi="Source Sans Pro"/>
                <w:color w:val="112E51"/>
                <w:sz w:val="23"/>
                <w:szCs w:val="23"/>
              </w:rPr>
              <w:t>Enrollment</w:t>
            </w:r>
            <w:proofErr w:type="spellEnd"/>
            <w:r>
              <w:rPr>
                <w:rStyle w:val="term"/>
                <w:rFonts w:ascii="Source Sans Pro" w:hAnsi="Source Sans Pro"/>
                <w:color w:val="112E51"/>
                <w:sz w:val="23"/>
                <w:szCs w:val="23"/>
              </w:rPr>
              <w:t> </w:t>
            </w:r>
            <w:r>
              <w:rPr>
                <w:rFonts w:ascii="Source Sans Pro" w:hAnsi="Source Sans Pro"/>
                <w:color w:val="000000"/>
                <w:sz w:val="23"/>
                <w:szCs w:val="23"/>
              </w:rPr>
              <w:t> :</w:t>
            </w:r>
          </w:p>
        </w:tc>
        <w:tc>
          <w:tcPr>
            <w:tcW w:w="0" w:type="auto"/>
            <w:shd w:val="clear" w:color="auto" w:fill="FFFFFF"/>
            <w:tcMar>
              <w:top w:w="0" w:type="dxa"/>
              <w:left w:w="240" w:type="dxa"/>
              <w:bottom w:w="0" w:type="dxa"/>
              <w:right w:w="0" w:type="dxa"/>
            </w:tcMar>
            <w:hideMark/>
          </w:tcPr>
          <w:p w14:paraId="4D11AA26" w14:textId="04306652" w:rsidR="004A2948" w:rsidRPr="008D7640" w:rsidRDefault="004A2948" w:rsidP="004A2948">
            <w:pPr>
              <w:spacing w:after="240"/>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150 participants</w:t>
            </w:r>
          </w:p>
        </w:tc>
      </w:tr>
      <w:tr w:rsidR="004A2948" w:rsidRPr="008D7640" w14:paraId="5643F65E" w14:textId="77777777" w:rsidTr="004A2948">
        <w:tc>
          <w:tcPr>
            <w:tcW w:w="5143" w:type="dxa"/>
            <w:shd w:val="clear" w:color="auto" w:fill="FFFFFF"/>
            <w:noWrap/>
            <w:tcMar>
              <w:top w:w="0" w:type="dxa"/>
              <w:left w:w="0" w:type="dxa"/>
              <w:bottom w:w="0" w:type="dxa"/>
              <w:right w:w="0" w:type="dxa"/>
            </w:tcMar>
            <w:hideMark/>
          </w:tcPr>
          <w:p w14:paraId="130A39F5" w14:textId="48C1D8F8" w:rsidR="004A2948" w:rsidRPr="008D7640" w:rsidRDefault="004A2948" w:rsidP="004A2948">
            <w:pPr>
              <w:spacing w:after="240"/>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Allocation:</w:t>
            </w:r>
          </w:p>
        </w:tc>
        <w:tc>
          <w:tcPr>
            <w:tcW w:w="0" w:type="auto"/>
            <w:shd w:val="clear" w:color="auto" w:fill="FFFFFF"/>
            <w:tcMar>
              <w:top w:w="0" w:type="dxa"/>
              <w:left w:w="240" w:type="dxa"/>
              <w:bottom w:w="0" w:type="dxa"/>
              <w:right w:w="0" w:type="dxa"/>
            </w:tcMar>
            <w:hideMark/>
          </w:tcPr>
          <w:p w14:paraId="0A5E1478" w14:textId="4D80F11C" w:rsidR="004A2948" w:rsidRPr="008D7640" w:rsidRDefault="004A2948" w:rsidP="004A2948">
            <w:pPr>
              <w:spacing w:after="240"/>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Randomized</w:t>
            </w:r>
          </w:p>
        </w:tc>
      </w:tr>
      <w:tr w:rsidR="004A2948" w:rsidRPr="008D7640" w14:paraId="5C5AD3DF" w14:textId="77777777" w:rsidTr="004A2948">
        <w:tc>
          <w:tcPr>
            <w:tcW w:w="5143" w:type="dxa"/>
            <w:shd w:val="clear" w:color="auto" w:fill="FFFFFF"/>
            <w:noWrap/>
            <w:tcMar>
              <w:top w:w="0" w:type="dxa"/>
              <w:left w:w="0" w:type="dxa"/>
              <w:bottom w:w="0" w:type="dxa"/>
              <w:right w:w="0" w:type="dxa"/>
            </w:tcMar>
            <w:hideMark/>
          </w:tcPr>
          <w:p w14:paraId="084F4586" w14:textId="51454FE0" w:rsidR="004A2948" w:rsidRPr="008D7640" w:rsidRDefault="004A2948" w:rsidP="004A2948">
            <w:pPr>
              <w:spacing w:after="240"/>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Intervention Model:</w:t>
            </w:r>
          </w:p>
        </w:tc>
        <w:tc>
          <w:tcPr>
            <w:tcW w:w="0" w:type="auto"/>
            <w:shd w:val="clear" w:color="auto" w:fill="FFFFFF"/>
            <w:tcMar>
              <w:top w:w="0" w:type="dxa"/>
              <w:left w:w="240" w:type="dxa"/>
              <w:bottom w:w="0" w:type="dxa"/>
              <w:right w:w="0" w:type="dxa"/>
            </w:tcMar>
            <w:hideMark/>
          </w:tcPr>
          <w:p w14:paraId="642AE332" w14:textId="4C9FFDFC" w:rsidR="004A2948" w:rsidRPr="008D7640" w:rsidRDefault="004A2948" w:rsidP="004A2948">
            <w:pPr>
              <w:spacing w:after="240"/>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Parallel Assignment</w:t>
            </w:r>
          </w:p>
        </w:tc>
      </w:tr>
      <w:tr w:rsidR="004A2948" w:rsidRPr="008D7640" w14:paraId="15DF6BCD" w14:textId="77777777" w:rsidTr="004A2948">
        <w:tc>
          <w:tcPr>
            <w:tcW w:w="5143" w:type="dxa"/>
            <w:shd w:val="clear" w:color="auto" w:fill="FFFFFF"/>
            <w:noWrap/>
            <w:tcMar>
              <w:top w:w="0" w:type="dxa"/>
              <w:left w:w="0" w:type="dxa"/>
              <w:bottom w:w="0" w:type="dxa"/>
              <w:right w:w="0" w:type="dxa"/>
            </w:tcMar>
            <w:hideMark/>
          </w:tcPr>
          <w:p w14:paraId="237F02A2" w14:textId="0C1BFFA8" w:rsidR="004A2948" w:rsidRPr="008D7640" w:rsidRDefault="004A2948" w:rsidP="004A2948">
            <w:pPr>
              <w:spacing w:after="240"/>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Intervention Model Description:</w:t>
            </w:r>
          </w:p>
        </w:tc>
        <w:tc>
          <w:tcPr>
            <w:tcW w:w="0" w:type="auto"/>
            <w:shd w:val="clear" w:color="auto" w:fill="FFFFFF"/>
            <w:tcMar>
              <w:top w:w="0" w:type="dxa"/>
              <w:left w:w="240" w:type="dxa"/>
              <w:bottom w:w="0" w:type="dxa"/>
              <w:right w:w="0" w:type="dxa"/>
            </w:tcMar>
            <w:hideMark/>
          </w:tcPr>
          <w:p w14:paraId="5A94B48D" w14:textId="03CE7602" w:rsidR="004A2948" w:rsidRPr="008D7640" w:rsidRDefault="004A2948" w:rsidP="004A2948">
            <w:pPr>
              <w:spacing w:after="240"/>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Three-arm randomized controlled interventional study</w:t>
            </w:r>
          </w:p>
        </w:tc>
      </w:tr>
      <w:tr w:rsidR="004A2948" w:rsidRPr="008D7640" w14:paraId="10ABD963" w14:textId="77777777" w:rsidTr="004A2948">
        <w:tc>
          <w:tcPr>
            <w:tcW w:w="5143" w:type="dxa"/>
            <w:shd w:val="clear" w:color="auto" w:fill="FFFFFF"/>
            <w:noWrap/>
            <w:tcMar>
              <w:top w:w="0" w:type="dxa"/>
              <w:left w:w="0" w:type="dxa"/>
              <w:bottom w:w="0" w:type="dxa"/>
              <w:right w:w="0" w:type="dxa"/>
            </w:tcMar>
            <w:hideMark/>
          </w:tcPr>
          <w:p w14:paraId="37376480" w14:textId="512E80C0" w:rsidR="004A2948" w:rsidRPr="008D7640" w:rsidRDefault="004A2948" w:rsidP="004A2948">
            <w:pPr>
              <w:spacing w:after="240"/>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Masking:</w:t>
            </w:r>
          </w:p>
        </w:tc>
        <w:tc>
          <w:tcPr>
            <w:tcW w:w="0" w:type="auto"/>
            <w:shd w:val="clear" w:color="auto" w:fill="FFFFFF"/>
            <w:tcMar>
              <w:top w:w="0" w:type="dxa"/>
              <w:left w:w="240" w:type="dxa"/>
              <w:bottom w:w="0" w:type="dxa"/>
              <w:right w:w="0" w:type="dxa"/>
            </w:tcMar>
            <w:hideMark/>
          </w:tcPr>
          <w:p w14:paraId="631751D9" w14:textId="3BA79575" w:rsidR="004A2948" w:rsidRPr="008D7640" w:rsidRDefault="004A2948" w:rsidP="004A2948">
            <w:pPr>
              <w:spacing w:after="240"/>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Single (Participant)</w:t>
            </w:r>
          </w:p>
        </w:tc>
      </w:tr>
      <w:tr w:rsidR="004A2948" w:rsidRPr="008D7640" w14:paraId="2AF7EB11" w14:textId="77777777" w:rsidTr="004A2948">
        <w:tc>
          <w:tcPr>
            <w:tcW w:w="5143" w:type="dxa"/>
            <w:shd w:val="clear" w:color="auto" w:fill="FFFFFF"/>
            <w:noWrap/>
            <w:tcMar>
              <w:top w:w="0" w:type="dxa"/>
              <w:left w:w="0" w:type="dxa"/>
              <w:bottom w:w="0" w:type="dxa"/>
              <w:right w:w="0" w:type="dxa"/>
            </w:tcMar>
            <w:hideMark/>
          </w:tcPr>
          <w:p w14:paraId="2BBF5F7E" w14:textId="2E849179" w:rsidR="004A2948" w:rsidRPr="008D7640" w:rsidRDefault="004A2948" w:rsidP="004A2948">
            <w:pPr>
              <w:spacing w:after="240"/>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Masking Description:</w:t>
            </w:r>
          </w:p>
        </w:tc>
        <w:tc>
          <w:tcPr>
            <w:tcW w:w="0" w:type="auto"/>
            <w:shd w:val="clear" w:color="auto" w:fill="FFFFFF"/>
            <w:tcMar>
              <w:top w:w="0" w:type="dxa"/>
              <w:left w:w="240" w:type="dxa"/>
              <w:bottom w:w="0" w:type="dxa"/>
              <w:right w:w="0" w:type="dxa"/>
            </w:tcMar>
            <w:hideMark/>
          </w:tcPr>
          <w:p w14:paraId="67BF24E9" w14:textId="226430B3" w:rsidR="004A2948" w:rsidRPr="008D7640" w:rsidRDefault="004A2948" w:rsidP="004A2948">
            <w:pPr>
              <w:spacing w:after="240"/>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The researcher will use sealed envelopes containing code for intervention or control.</w:t>
            </w:r>
          </w:p>
        </w:tc>
      </w:tr>
      <w:tr w:rsidR="004A2948" w:rsidRPr="008D7640" w14:paraId="3E47084F" w14:textId="77777777" w:rsidTr="004A2948">
        <w:tc>
          <w:tcPr>
            <w:tcW w:w="5143" w:type="dxa"/>
            <w:shd w:val="clear" w:color="auto" w:fill="FFFFFF"/>
            <w:noWrap/>
            <w:tcMar>
              <w:top w:w="0" w:type="dxa"/>
              <w:left w:w="0" w:type="dxa"/>
              <w:bottom w:w="0" w:type="dxa"/>
              <w:right w:w="0" w:type="dxa"/>
            </w:tcMar>
            <w:hideMark/>
          </w:tcPr>
          <w:p w14:paraId="0401BEA6" w14:textId="1EE0FFE2" w:rsidR="004A2948" w:rsidRPr="008D7640" w:rsidRDefault="004A2948" w:rsidP="004A2948">
            <w:pPr>
              <w:spacing w:after="240"/>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Primary Purpose:</w:t>
            </w:r>
          </w:p>
        </w:tc>
        <w:tc>
          <w:tcPr>
            <w:tcW w:w="0" w:type="auto"/>
            <w:shd w:val="clear" w:color="auto" w:fill="FFFFFF"/>
            <w:tcMar>
              <w:top w:w="0" w:type="dxa"/>
              <w:left w:w="240" w:type="dxa"/>
              <w:bottom w:w="0" w:type="dxa"/>
              <w:right w:w="0" w:type="dxa"/>
            </w:tcMar>
            <w:hideMark/>
          </w:tcPr>
          <w:p w14:paraId="51FBA71E" w14:textId="01311B6C" w:rsidR="004A2948" w:rsidRPr="008D7640" w:rsidRDefault="004A2948" w:rsidP="004A2948">
            <w:pPr>
              <w:spacing w:after="240"/>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Treatment</w:t>
            </w:r>
          </w:p>
        </w:tc>
      </w:tr>
    </w:tbl>
    <w:p w14:paraId="174A2EB2" w14:textId="77777777" w:rsidR="008D7640" w:rsidRDefault="008D7640" w:rsidP="00CB568E"/>
    <w:p w14:paraId="1BCD9683" w14:textId="77777777" w:rsidR="00260507" w:rsidRPr="00260507" w:rsidRDefault="00260507" w:rsidP="00260507"/>
    <w:p w14:paraId="4CF8F248" w14:textId="77777777" w:rsidR="00260507" w:rsidRPr="00260507" w:rsidRDefault="00260507" w:rsidP="00260507"/>
    <w:p w14:paraId="3D072237" w14:textId="77777777" w:rsidR="00260507" w:rsidRPr="00260507" w:rsidRDefault="00260507" w:rsidP="00260507"/>
    <w:p w14:paraId="1E75082A" w14:textId="77777777" w:rsidR="00260507" w:rsidRPr="00260507" w:rsidRDefault="00260507" w:rsidP="00260507"/>
    <w:p w14:paraId="0D23D9BD" w14:textId="77777777" w:rsidR="00260507" w:rsidRPr="00260507" w:rsidRDefault="00260507" w:rsidP="00260507"/>
    <w:p w14:paraId="3E4EC9DD" w14:textId="77777777" w:rsidR="00260507" w:rsidRDefault="00260507" w:rsidP="00260507"/>
    <w:p w14:paraId="590C7ADC" w14:textId="165C170F" w:rsidR="00260507" w:rsidRDefault="00260507" w:rsidP="00260507">
      <w:pPr>
        <w:rPr>
          <w:rFonts w:ascii="Source Sans Pro" w:hAnsi="Source Sans Pro"/>
          <w:b/>
          <w:bCs/>
          <w:color w:val="000000"/>
          <w:sz w:val="27"/>
          <w:szCs w:val="27"/>
          <w:shd w:val="clear" w:color="auto" w:fill="FFFFFF"/>
        </w:rPr>
      </w:pPr>
      <w:r>
        <w:rPr>
          <w:rFonts w:ascii="Source Sans Pro" w:hAnsi="Source Sans Pro"/>
          <w:b/>
          <w:bCs/>
          <w:color w:val="000000"/>
          <w:sz w:val="27"/>
          <w:szCs w:val="27"/>
          <w:shd w:val="clear" w:color="auto" w:fill="FFFFFF"/>
        </w:rPr>
        <w:t>Groups and Cohorts</w:t>
      </w:r>
    </w:p>
    <w:tbl>
      <w:tblPr>
        <w:tblStyle w:val="TableGrid"/>
        <w:tblW w:w="0" w:type="auto"/>
        <w:tblLook w:val="04A0" w:firstRow="1" w:lastRow="0" w:firstColumn="1" w:lastColumn="0" w:noHBand="0" w:noVBand="1"/>
      </w:tblPr>
      <w:tblGrid>
        <w:gridCol w:w="7694"/>
        <w:gridCol w:w="7694"/>
      </w:tblGrid>
      <w:tr w:rsidR="00260507" w14:paraId="786BE858" w14:textId="77777777" w:rsidTr="00260507">
        <w:tc>
          <w:tcPr>
            <w:tcW w:w="7694" w:type="dxa"/>
          </w:tcPr>
          <w:p w14:paraId="27D2D73A" w14:textId="0DE14140" w:rsidR="00260507" w:rsidRDefault="00404F65" w:rsidP="00260507">
            <w:r w:rsidRPr="00404F65">
              <w:rPr>
                <w:b/>
                <w:bCs/>
              </w:rPr>
              <w:t>Group/Cohort </w:t>
            </w:r>
          </w:p>
        </w:tc>
        <w:tc>
          <w:tcPr>
            <w:tcW w:w="7694" w:type="dxa"/>
          </w:tcPr>
          <w:p w14:paraId="5E97963F" w14:textId="046C6B48" w:rsidR="00260507" w:rsidRDefault="00404F65" w:rsidP="00260507">
            <w:r w:rsidRPr="00404F65">
              <w:rPr>
                <w:b/>
                <w:bCs/>
              </w:rPr>
              <w:t>Intervention/treatment </w:t>
            </w:r>
          </w:p>
        </w:tc>
      </w:tr>
      <w:tr w:rsidR="00260507" w14:paraId="7E33ACCC" w14:textId="77777777" w:rsidTr="00260507">
        <w:tc>
          <w:tcPr>
            <w:tcW w:w="7694" w:type="dxa"/>
          </w:tcPr>
          <w:p w14:paraId="0B2FE2DA" w14:textId="77777777" w:rsidR="004A2948" w:rsidRDefault="004A2948" w:rsidP="004A2948">
            <w:r>
              <w:rPr>
                <w:rFonts w:ascii="Source Sans Pro" w:hAnsi="Source Sans Pro"/>
                <w:color w:val="000000"/>
                <w:sz w:val="21"/>
                <w:szCs w:val="21"/>
                <w:shd w:val="clear" w:color="auto" w:fill="FFFFFF"/>
              </w:rPr>
              <w:t>Active Comparator: Group A (Colchicine group)</w:t>
            </w:r>
          </w:p>
          <w:p w14:paraId="471E8004" w14:textId="77777777" w:rsidR="004A2948" w:rsidRDefault="004A2948" w:rsidP="004A2948">
            <w:pPr>
              <w:shd w:val="clear" w:color="auto" w:fill="FFFFFF"/>
              <w:rPr>
                <w:rFonts w:ascii="Source Sans Pro" w:hAnsi="Source Sans Pro"/>
                <w:color w:val="000000"/>
                <w:sz w:val="23"/>
                <w:szCs w:val="23"/>
              </w:rPr>
            </w:pPr>
            <w:r>
              <w:rPr>
                <w:rFonts w:ascii="Source Sans Pro" w:hAnsi="Source Sans Pro"/>
                <w:color w:val="000000"/>
                <w:sz w:val="23"/>
                <w:szCs w:val="23"/>
              </w:rPr>
              <w:t>consisted of COVID-19 participants with mild to moderate disease who received the recommended course of care in accordance with the protocol established by the Egyptian Supreme Council of University Hospitals, as well as Colchicine tablets (0.5 mg) three times per day for three days and subsequently twice per day for four days</w:t>
            </w:r>
          </w:p>
          <w:p w14:paraId="5EBD62AA" w14:textId="77777777" w:rsidR="00260507" w:rsidRDefault="00260507" w:rsidP="00260507"/>
        </w:tc>
        <w:tc>
          <w:tcPr>
            <w:tcW w:w="7694" w:type="dxa"/>
          </w:tcPr>
          <w:p w14:paraId="271C3E1B" w14:textId="77777777" w:rsidR="009851D3" w:rsidRDefault="009851D3" w:rsidP="009851D3">
            <w:r>
              <w:rPr>
                <w:rFonts w:ascii="Source Sans Pro" w:hAnsi="Source Sans Pro"/>
                <w:color w:val="000000"/>
                <w:sz w:val="21"/>
                <w:szCs w:val="21"/>
                <w:shd w:val="clear" w:color="auto" w:fill="FFFFFF"/>
              </w:rPr>
              <w:t>Drug: Colchicine 0.5 MG</w:t>
            </w:r>
          </w:p>
          <w:p w14:paraId="018748CF" w14:textId="77777777" w:rsidR="009851D3" w:rsidRDefault="009851D3" w:rsidP="009851D3">
            <w:pPr>
              <w:shd w:val="clear" w:color="auto" w:fill="FFFFFF"/>
              <w:rPr>
                <w:rFonts w:ascii="Source Sans Pro" w:hAnsi="Source Sans Pro"/>
                <w:color w:val="000000"/>
                <w:sz w:val="23"/>
                <w:szCs w:val="23"/>
              </w:rPr>
            </w:pPr>
            <w:r>
              <w:rPr>
                <w:rFonts w:ascii="Source Sans Pro" w:hAnsi="Source Sans Pro"/>
                <w:color w:val="000000"/>
                <w:sz w:val="23"/>
                <w:szCs w:val="23"/>
              </w:rPr>
              <w:t>three times per day for three days and subsequently twice per day for four days</w:t>
            </w:r>
          </w:p>
          <w:p w14:paraId="227F06C6" w14:textId="77777777" w:rsidR="00260507" w:rsidRDefault="00260507" w:rsidP="00260507"/>
        </w:tc>
      </w:tr>
      <w:tr w:rsidR="009851D3" w14:paraId="50FE6168" w14:textId="77777777" w:rsidTr="00260507">
        <w:tc>
          <w:tcPr>
            <w:tcW w:w="7694" w:type="dxa"/>
          </w:tcPr>
          <w:p w14:paraId="73273E29" w14:textId="77777777" w:rsidR="009851D3" w:rsidRDefault="009851D3" w:rsidP="009851D3">
            <w:r>
              <w:rPr>
                <w:rFonts w:ascii="Source Sans Pro" w:hAnsi="Source Sans Pro"/>
                <w:color w:val="000000"/>
                <w:sz w:val="21"/>
                <w:szCs w:val="21"/>
                <w:shd w:val="clear" w:color="auto" w:fill="FFFFFF"/>
              </w:rPr>
              <w:t>Active Comparator: Group B (Probiotic group)</w:t>
            </w:r>
          </w:p>
          <w:p w14:paraId="438896DE" w14:textId="77777777" w:rsidR="009851D3" w:rsidRDefault="009851D3" w:rsidP="009851D3">
            <w:pPr>
              <w:shd w:val="clear" w:color="auto" w:fill="FFFFFF"/>
              <w:rPr>
                <w:rFonts w:ascii="Source Sans Pro" w:hAnsi="Source Sans Pro"/>
                <w:color w:val="000000"/>
                <w:sz w:val="23"/>
                <w:szCs w:val="23"/>
              </w:rPr>
            </w:pPr>
            <w:r>
              <w:rPr>
                <w:rFonts w:ascii="Source Sans Pro" w:hAnsi="Source Sans Pro"/>
                <w:color w:val="000000"/>
                <w:sz w:val="23"/>
                <w:szCs w:val="23"/>
              </w:rPr>
              <w:t>consisted of COVID-19 participants with mild and moderate COVID-19 severity got probiotics in the form of oral sachets once daily for two weeks in addition to protocol prescribed by the Egyptian Supreme Council of University Hospitals.</w:t>
            </w:r>
          </w:p>
          <w:p w14:paraId="0202E8D0" w14:textId="77777777" w:rsidR="009851D3" w:rsidRDefault="009851D3" w:rsidP="004A2948">
            <w:pPr>
              <w:rPr>
                <w:rFonts w:ascii="Source Sans Pro" w:hAnsi="Source Sans Pro"/>
                <w:color w:val="000000"/>
                <w:sz w:val="21"/>
                <w:szCs w:val="21"/>
                <w:shd w:val="clear" w:color="auto" w:fill="FFFFFF"/>
              </w:rPr>
            </w:pPr>
          </w:p>
        </w:tc>
        <w:tc>
          <w:tcPr>
            <w:tcW w:w="7694" w:type="dxa"/>
          </w:tcPr>
          <w:p w14:paraId="16A7B7A6" w14:textId="77777777" w:rsidR="009851D3" w:rsidRDefault="009851D3" w:rsidP="009851D3">
            <w:r>
              <w:rPr>
                <w:rFonts w:ascii="Source Sans Pro" w:hAnsi="Source Sans Pro"/>
                <w:color w:val="000000"/>
                <w:sz w:val="21"/>
                <w:szCs w:val="21"/>
                <w:shd w:val="clear" w:color="auto" w:fill="FFFFFF"/>
              </w:rPr>
              <w:t>Dietary Supplement: Probiotic Formula</w:t>
            </w:r>
          </w:p>
          <w:p w14:paraId="3B3D1BF8" w14:textId="77777777" w:rsidR="009851D3" w:rsidRDefault="009851D3" w:rsidP="009851D3">
            <w:pPr>
              <w:shd w:val="clear" w:color="auto" w:fill="FFFFFF"/>
              <w:rPr>
                <w:rFonts w:ascii="Source Sans Pro" w:hAnsi="Source Sans Pro"/>
                <w:color w:val="000000"/>
                <w:sz w:val="23"/>
                <w:szCs w:val="23"/>
              </w:rPr>
            </w:pPr>
            <w:r>
              <w:rPr>
                <w:rFonts w:ascii="Source Sans Pro" w:hAnsi="Source Sans Pro"/>
                <w:color w:val="000000"/>
                <w:sz w:val="23"/>
                <w:szCs w:val="23"/>
              </w:rPr>
              <w:t>oral sachets once daily for two weeks</w:t>
            </w:r>
          </w:p>
          <w:p w14:paraId="44AA36A0" w14:textId="77777777" w:rsidR="009851D3" w:rsidRDefault="009851D3" w:rsidP="009851D3">
            <w:pPr>
              <w:rPr>
                <w:rFonts w:ascii="Source Sans Pro" w:hAnsi="Source Sans Pro"/>
                <w:color w:val="000000"/>
                <w:sz w:val="21"/>
                <w:szCs w:val="21"/>
                <w:shd w:val="clear" w:color="auto" w:fill="FFFFFF"/>
              </w:rPr>
            </w:pPr>
          </w:p>
        </w:tc>
      </w:tr>
      <w:tr w:rsidR="009851D3" w14:paraId="54195EA1" w14:textId="77777777" w:rsidTr="00260507">
        <w:tc>
          <w:tcPr>
            <w:tcW w:w="7694" w:type="dxa"/>
          </w:tcPr>
          <w:p w14:paraId="411FB77C" w14:textId="77777777" w:rsidR="009851D3" w:rsidRDefault="009851D3" w:rsidP="009851D3">
            <w:r>
              <w:rPr>
                <w:rFonts w:ascii="Source Sans Pro" w:hAnsi="Source Sans Pro"/>
                <w:color w:val="000000"/>
                <w:sz w:val="21"/>
                <w:szCs w:val="21"/>
                <w:shd w:val="clear" w:color="auto" w:fill="FFFFFF"/>
              </w:rPr>
              <w:t>Placebo Comparator: Group C (Control group)</w:t>
            </w:r>
          </w:p>
          <w:p w14:paraId="78CEF187" w14:textId="77777777" w:rsidR="009851D3" w:rsidRDefault="009851D3" w:rsidP="009851D3">
            <w:pPr>
              <w:shd w:val="clear" w:color="auto" w:fill="FFFFFF"/>
              <w:rPr>
                <w:rFonts w:ascii="Source Sans Pro" w:hAnsi="Source Sans Pro"/>
                <w:color w:val="000000"/>
                <w:sz w:val="23"/>
                <w:szCs w:val="23"/>
              </w:rPr>
            </w:pPr>
            <w:r>
              <w:rPr>
                <w:rFonts w:ascii="Source Sans Pro" w:hAnsi="Source Sans Pro"/>
                <w:color w:val="000000"/>
                <w:sz w:val="23"/>
                <w:szCs w:val="23"/>
              </w:rPr>
              <w:t>consisted of COVID-19 participants with mild and moderate severity who received the recommended course of care in accordance with the protocol established by the Egyptian Supreme Council of University Hospitals (Vitamin C 500 mg twice daily, Vitamin D3 2000-4000 IU/day, Zinc 75 mg once daily for two weeks, and necessary protocol of management based on case assessment and severity).</w:t>
            </w:r>
          </w:p>
          <w:p w14:paraId="1C532D0D" w14:textId="77777777" w:rsidR="009851D3" w:rsidRDefault="009851D3" w:rsidP="004A2948">
            <w:pPr>
              <w:rPr>
                <w:rFonts w:ascii="Source Sans Pro" w:hAnsi="Source Sans Pro"/>
                <w:color w:val="000000"/>
                <w:sz w:val="21"/>
                <w:szCs w:val="21"/>
                <w:shd w:val="clear" w:color="auto" w:fill="FFFFFF"/>
              </w:rPr>
            </w:pPr>
          </w:p>
        </w:tc>
        <w:tc>
          <w:tcPr>
            <w:tcW w:w="7694" w:type="dxa"/>
          </w:tcPr>
          <w:p w14:paraId="1CFEE9DF" w14:textId="77777777" w:rsidR="009851D3" w:rsidRDefault="009851D3" w:rsidP="009851D3">
            <w:r>
              <w:rPr>
                <w:rFonts w:ascii="Source Sans Pro" w:hAnsi="Source Sans Pro"/>
                <w:color w:val="000000"/>
                <w:sz w:val="21"/>
                <w:szCs w:val="21"/>
                <w:shd w:val="clear" w:color="auto" w:fill="FFFFFF"/>
              </w:rPr>
              <w:t>Other: Standard protocol</w:t>
            </w:r>
          </w:p>
          <w:p w14:paraId="7A5EC9BE" w14:textId="77777777" w:rsidR="009851D3" w:rsidRDefault="009851D3" w:rsidP="009851D3">
            <w:pPr>
              <w:shd w:val="clear" w:color="auto" w:fill="FFFFFF"/>
              <w:rPr>
                <w:rFonts w:ascii="Source Sans Pro" w:hAnsi="Source Sans Pro"/>
                <w:color w:val="000000"/>
                <w:sz w:val="23"/>
                <w:szCs w:val="23"/>
              </w:rPr>
            </w:pPr>
            <w:r>
              <w:rPr>
                <w:rFonts w:ascii="Source Sans Pro" w:hAnsi="Source Sans Pro"/>
                <w:color w:val="000000"/>
                <w:sz w:val="23"/>
                <w:szCs w:val="23"/>
              </w:rPr>
              <w:t>the Egyptian Supreme Council of University Hospitals (Vitamin C 500 mg twice daily, Vitamin D3 2000-4000 IU/day, Zinc 75 mg once daily for two weeks</w:t>
            </w:r>
          </w:p>
          <w:p w14:paraId="3DF3FC0D" w14:textId="77777777" w:rsidR="009851D3" w:rsidRDefault="009851D3" w:rsidP="009851D3">
            <w:pPr>
              <w:rPr>
                <w:rFonts w:ascii="Source Sans Pro" w:hAnsi="Source Sans Pro"/>
                <w:color w:val="000000"/>
                <w:sz w:val="21"/>
                <w:szCs w:val="21"/>
                <w:shd w:val="clear" w:color="auto" w:fill="FFFFFF"/>
              </w:rPr>
            </w:pPr>
          </w:p>
        </w:tc>
      </w:tr>
    </w:tbl>
    <w:p w14:paraId="76200F8A" w14:textId="77777777" w:rsidR="00260507" w:rsidRDefault="00260507" w:rsidP="00260507"/>
    <w:p w14:paraId="718AD5CD" w14:textId="77777777" w:rsidR="00325E61" w:rsidRDefault="00325E61" w:rsidP="00260507"/>
    <w:p w14:paraId="04CF13BA" w14:textId="7D32BCA6" w:rsidR="00325E61" w:rsidRDefault="00325E61" w:rsidP="00260507">
      <w:pPr>
        <w:rPr>
          <w:rFonts w:ascii="Source Sans Pro" w:hAnsi="Source Sans Pro"/>
          <w:b/>
          <w:bCs/>
          <w:color w:val="000000"/>
          <w:sz w:val="27"/>
          <w:szCs w:val="27"/>
          <w:shd w:val="clear" w:color="auto" w:fill="FFFFFF"/>
        </w:rPr>
      </w:pPr>
      <w:r>
        <w:rPr>
          <w:rFonts w:ascii="Source Sans Pro" w:hAnsi="Source Sans Pro"/>
          <w:b/>
          <w:bCs/>
          <w:color w:val="000000"/>
          <w:sz w:val="27"/>
          <w:szCs w:val="27"/>
          <w:shd w:val="clear" w:color="auto" w:fill="FFFFFF"/>
        </w:rPr>
        <w:t>Outcome Measures</w:t>
      </w:r>
    </w:p>
    <w:p w14:paraId="1BEF51FE" w14:textId="77777777" w:rsidR="00325E61" w:rsidRDefault="00325E61" w:rsidP="00260507">
      <w:pPr>
        <w:rPr>
          <w:rFonts w:ascii="Source Sans Pro" w:hAnsi="Source Sans Pro"/>
          <w:b/>
          <w:bCs/>
          <w:color w:val="000000"/>
          <w:sz w:val="27"/>
          <w:szCs w:val="27"/>
          <w:shd w:val="clear" w:color="auto" w:fill="FFFFFF"/>
        </w:rPr>
      </w:pPr>
    </w:p>
    <w:p w14:paraId="76BB9F65" w14:textId="77777777" w:rsidR="008D5701" w:rsidRPr="008D5701" w:rsidRDefault="008D5701" w:rsidP="008D5701">
      <w:pPr>
        <w:rPr>
          <w:rFonts w:ascii="Times New Roman" w:eastAsia="Times New Roman" w:hAnsi="Times New Roman" w:cs="Times New Roman"/>
          <w:kern w:val="0"/>
          <w:lang w:eastAsia="en-GB"/>
          <w14:ligatures w14:val="none"/>
        </w:rPr>
      </w:pPr>
      <w:r w:rsidRPr="008D5701">
        <w:rPr>
          <w:rFonts w:ascii="Source Sans Pro" w:eastAsia="Times New Roman" w:hAnsi="Source Sans Pro" w:cs="Times New Roman"/>
          <w:color w:val="112E51"/>
          <w:kern w:val="0"/>
          <w:sz w:val="21"/>
          <w:szCs w:val="21"/>
          <w:shd w:val="clear" w:color="auto" w:fill="FFFFFF"/>
          <w:lang w:eastAsia="en-GB"/>
          <w14:ligatures w14:val="none"/>
        </w:rPr>
        <w:br/>
        <w:t>Primary Outcome Measures </w:t>
      </w:r>
      <w:r w:rsidRPr="008D5701">
        <w:rPr>
          <w:rFonts w:ascii="Source Sans Pro" w:eastAsia="Times New Roman" w:hAnsi="Source Sans Pro" w:cs="Times New Roman"/>
          <w:color w:val="000000"/>
          <w:kern w:val="0"/>
          <w:sz w:val="21"/>
          <w:szCs w:val="21"/>
          <w:shd w:val="clear" w:color="auto" w:fill="FFFFFF"/>
          <w:lang w:eastAsia="en-GB"/>
          <w14:ligatures w14:val="none"/>
        </w:rPr>
        <w:t> :</w:t>
      </w:r>
    </w:p>
    <w:p w14:paraId="16DEDCFB" w14:textId="77777777" w:rsidR="008D5701" w:rsidRPr="008D5701" w:rsidRDefault="008D5701" w:rsidP="008D5701">
      <w:pPr>
        <w:numPr>
          <w:ilvl w:val="0"/>
          <w:numId w:val="8"/>
        </w:numPr>
        <w:shd w:val="clear" w:color="auto" w:fill="FFFFFF"/>
        <w:spacing w:before="84" w:after="100" w:afterAutospacing="1"/>
        <w:rPr>
          <w:rFonts w:ascii="Source Sans Pro" w:eastAsia="Times New Roman" w:hAnsi="Source Sans Pro" w:cs="Times New Roman"/>
          <w:color w:val="000000"/>
          <w:kern w:val="0"/>
          <w:sz w:val="23"/>
          <w:szCs w:val="23"/>
          <w:lang w:eastAsia="en-GB"/>
          <w14:ligatures w14:val="none"/>
        </w:rPr>
      </w:pPr>
      <w:r w:rsidRPr="008D5701">
        <w:rPr>
          <w:rFonts w:ascii="Source Sans Pro" w:eastAsia="Times New Roman" w:hAnsi="Source Sans Pro" w:cs="Times New Roman"/>
          <w:color w:val="000000"/>
          <w:kern w:val="0"/>
          <w:sz w:val="23"/>
          <w:szCs w:val="23"/>
          <w:lang w:eastAsia="en-GB"/>
          <w14:ligatures w14:val="none"/>
        </w:rPr>
        <w:t>symptoms improvement [ Time Frame: two weeks ]</w:t>
      </w:r>
    </w:p>
    <w:p w14:paraId="7ED04340" w14:textId="77777777" w:rsidR="008D5701" w:rsidRPr="008D5701" w:rsidRDefault="008D5701" w:rsidP="008D5701">
      <w:pPr>
        <w:shd w:val="clear" w:color="auto" w:fill="FFFFFF"/>
        <w:spacing w:after="100" w:afterAutospacing="1"/>
        <w:ind w:left="960"/>
        <w:rPr>
          <w:rFonts w:ascii="Source Sans Pro" w:eastAsia="Times New Roman" w:hAnsi="Source Sans Pro" w:cs="Times New Roman"/>
          <w:color w:val="000000"/>
          <w:kern w:val="0"/>
          <w:sz w:val="23"/>
          <w:szCs w:val="23"/>
          <w:lang w:eastAsia="en-GB"/>
          <w14:ligatures w14:val="none"/>
        </w:rPr>
      </w:pPr>
      <w:r w:rsidRPr="008D5701">
        <w:rPr>
          <w:rFonts w:ascii="Source Sans Pro" w:eastAsia="Times New Roman" w:hAnsi="Source Sans Pro" w:cs="Times New Roman"/>
          <w:color w:val="000000"/>
          <w:kern w:val="0"/>
          <w:sz w:val="23"/>
          <w:szCs w:val="23"/>
          <w:lang w:eastAsia="en-GB"/>
          <w14:ligatures w14:val="none"/>
        </w:rPr>
        <w:lastRenderedPageBreak/>
        <w:t>Discharge from isolation after 10 days after symptom onset, plus at least 3 additional days without symptoms (including without fever and without respiratory symptoms) According to WHO recommendations published on 27 May 2020.</w:t>
      </w:r>
    </w:p>
    <w:p w14:paraId="498B7D10" w14:textId="77777777" w:rsidR="008D5701" w:rsidRPr="008D5701" w:rsidRDefault="008D5701" w:rsidP="008D5701">
      <w:pPr>
        <w:rPr>
          <w:rFonts w:ascii="Times New Roman" w:eastAsia="Times New Roman" w:hAnsi="Times New Roman" w:cs="Times New Roman"/>
          <w:kern w:val="0"/>
          <w:lang w:eastAsia="en-GB"/>
          <w14:ligatures w14:val="none"/>
        </w:rPr>
      </w:pPr>
      <w:r w:rsidRPr="008D5701">
        <w:rPr>
          <w:rFonts w:ascii="Source Sans Pro" w:eastAsia="Times New Roman" w:hAnsi="Source Sans Pro" w:cs="Times New Roman"/>
          <w:color w:val="112E51"/>
          <w:kern w:val="0"/>
          <w:sz w:val="21"/>
          <w:szCs w:val="21"/>
          <w:shd w:val="clear" w:color="auto" w:fill="FFFFFF"/>
          <w:lang w:eastAsia="en-GB"/>
          <w14:ligatures w14:val="none"/>
        </w:rPr>
        <w:br/>
        <w:t>Secondary Outcome Measures </w:t>
      </w:r>
      <w:r w:rsidRPr="008D5701">
        <w:rPr>
          <w:rFonts w:ascii="Source Sans Pro" w:eastAsia="Times New Roman" w:hAnsi="Source Sans Pro" w:cs="Times New Roman"/>
          <w:color w:val="000000"/>
          <w:kern w:val="0"/>
          <w:sz w:val="21"/>
          <w:szCs w:val="21"/>
          <w:shd w:val="clear" w:color="auto" w:fill="FFFFFF"/>
          <w:lang w:eastAsia="en-GB"/>
          <w14:ligatures w14:val="none"/>
        </w:rPr>
        <w:t> :</w:t>
      </w:r>
    </w:p>
    <w:p w14:paraId="0749BD69" w14:textId="77777777" w:rsidR="008D5701" w:rsidRPr="008D5701" w:rsidRDefault="008D5701" w:rsidP="008D5701">
      <w:pPr>
        <w:numPr>
          <w:ilvl w:val="0"/>
          <w:numId w:val="9"/>
        </w:numPr>
        <w:shd w:val="clear" w:color="auto" w:fill="FFFFFF"/>
        <w:spacing w:before="84" w:after="100" w:afterAutospacing="1"/>
        <w:rPr>
          <w:rFonts w:ascii="Source Sans Pro" w:eastAsia="Times New Roman" w:hAnsi="Source Sans Pro" w:cs="Times New Roman"/>
          <w:color w:val="000000"/>
          <w:kern w:val="0"/>
          <w:sz w:val="23"/>
          <w:szCs w:val="23"/>
          <w:lang w:eastAsia="en-GB"/>
          <w14:ligatures w14:val="none"/>
        </w:rPr>
      </w:pPr>
      <w:r w:rsidRPr="008D5701">
        <w:rPr>
          <w:rFonts w:ascii="Source Sans Pro" w:eastAsia="Times New Roman" w:hAnsi="Source Sans Pro" w:cs="Times New Roman"/>
          <w:color w:val="000000"/>
          <w:kern w:val="0"/>
          <w:sz w:val="23"/>
          <w:szCs w:val="23"/>
          <w:lang w:eastAsia="en-GB"/>
          <w14:ligatures w14:val="none"/>
        </w:rPr>
        <w:t>Development of new symptoms. [ Time Frame: two weeks ]</w:t>
      </w:r>
    </w:p>
    <w:p w14:paraId="32F41C85" w14:textId="77777777" w:rsidR="008D5701" w:rsidRPr="008D5701" w:rsidRDefault="008D5701" w:rsidP="008D5701">
      <w:pPr>
        <w:shd w:val="clear" w:color="auto" w:fill="FFFFFF"/>
        <w:spacing w:after="100" w:afterAutospacing="1"/>
        <w:ind w:left="960"/>
        <w:rPr>
          <w:rFonts w:ascii="Source Sans Pro" w:eastAsia="Times New Roman" w:hAnsi="Source Sans Pro" w:cs="Times New Roman"/>
          <w:color w:val="000000"/>
          <w:kern w:val="0"/>
          <w:sz w:val="23"/>
          <w:szCs w:val="23"/>
          <w:lang w:eastAsia="en-GB"/>
          <w14:ligatures w14:val="none"/>
        </w:rPr>
      </w:pPr>
      <w:r w:rsidRPr="008D5701">
        <w:rPr>
          <w:rFonts w:ascii="Source Sans Pro" w:eastAsia="Times New Roman" w:hAnsi="Source Sans Pro" w:cs="Times New Roman"/>
          <w:color w:val="000000"/>
          <w:kern w:val="0"/>
          <w:sz w:val="23"/>
          <w:szCs w:val="23"/>
          <w:lang w:eastAsia="en-GB"/>
          <w14:ligatures w14:val="none"/>
        </w:rPr>
        <w:t xml:space="preserve">new symptoms like </w:t>
      </w:r>
      <w:proofErr w:type="spellStart"/>
      <w:r w:rsidRPr="008D5701">
        <w:rPr>
          <w:rFonts w:ascii="Source Sans Pro" w:eastAsia="Times New Roman" w:hAnsi="Source Sans Pro" w:cs="Times New Roman"/>
          <w:color w:val="000000"/>
          <w:kern w:val="0"/>
          <w:sz w:val="23"/>
          <w:szCs w:val="23"/>
          <w:lang w:eastAsia="en-GB"/>
          <w14:ligatures w14:val="none"/>
        </w:rPr>
        <w:t>dyspnea</w:t>
      </w:r>
      <w:proofErr w:type="spellEnd"/>
      <w:r w:rsidRPr="008D5701">
        <w:rPr>
          <w:rFonts w:ascii="Source Sans Pro" w:eastAsia="Times New Roman" w:hAnsi="Source Sans Pro" w:cs="Times New Roman"/>
          <w:color w:val="000000"/>
          <w:kern w:val="0"/>
          <w:sz w:val="23"/>
          <w:szCs w:val="23"/>
          <w:lang w:eastAsia="en-GB"/>
          <w14:ligatures w14:val="none"/>
        </w:rPr>
        <w:t xml:space="preserve">, </w:t>
      </w:r>
      <w:proofErr w:type="spellStart"/>
      <w:r w:rsidRPr="008D5701">
        <w:rPr>
          <w:rFonts w:ascii="Source Sans Pro" w:eastAsia="Times New Roman" w:hAnsi="Source Sans Pro" w:cs="Times New Roman"/>
          <w:color w:val="000000"/>
          <w:kern w:val="0"/>
          <w:sz w:val="23"/>
          <w:szCs w:val="23"/>
          <w:lang w:eastAsia="en-GB"/>
          <w14:ligatures w14:val="none"/>
        </w:rPr>
        <w:t>diarrhea</w:t>
      </w:r>
      <w:proofErr w:type="spellEnd"/>
      <w:r w:rsidRPr="008D5701">
        <w:rPr>
          <w:rFonts w:ascii="Source Sans Pro" w:eastAsia="Times New Roman" w:hAnsi="Source Sans Pro" w:cs="Times New Roman"/>
          <w:color w:val="000000"/>
          <w:kern w:val="0"/>
          <w:sz w:val="23"/>
          <w:szCs w:val="23"/>
          <w:lang w:eastAsia="en-GB"/>
          <w14:ligatures w14:val="none"/>
        </w:rPr>
        <w:t xml:space="preserve"> or other symptoms reported by the participants</w:t>
      </w:r>
    </w:p>
    <w:p w14:paraId="59F6D6B5" w14:textId="77777777" w:rsidR="008D5701" w:rsidRPr="008D5701" w:rsidRDefault="008D5701" w:rsidP="008D5701">
      <w:pPr>
        <w:shd w:val="clear" w:color="auto" w:fill="FFFFFF"/>
        <w:spacing w:before="84" w:after="100" w:afterAutospacing="1"/>
        <w:ind w:left="720"/>
        <w:rPr>
          <w:rFonts w:ascii="Source Sans Pro" w:eastAsia="Times New Roman" w:hAnsi="Source Sans Pro" w:cs="Times New Roman"/>
          <w:color w:val="000000"/>
          <w:kern w:val="0"/>
          <w:sz w:val="23"/>
          <w:szCs w:val="23"/>
          <w:lang w:eastAsia="en-GB"/>
          <w14:ligatures w14:val="none"/>
        </w:rPr>
      </w:pPr>
    </w:p>
    <w:p w14:paraId="6D97C707" w14:textId="77777777" w:rsidR="008D5701" w:rsidRPr="008D5701" w:rsidRDefault="008D5701" w:rsidP="008D5701">
      <w:pPr>
        <w:numPr>
          <w:ilvl w:val="0"/>
          <w:numId w:val="9"/>
        </w:numPr>
        <w:shd w:val="clear" w:color="auto" w:fill="FFFFFF"/>
        <w:spacing w:before="84" w:after="100" w:afterAutospacing="1"/>
        <w:rPr>
          <w:rFonts w:ascii="Source Sans Pro" w:eastAsia="Times New Roman" w:hAnsi="Source Sans Pro" w:cs="Times New Roman"/>
          <w:color w:val="000000"/>
          <w:kern w:val="0"/>
          <w:sz w:val="23"/>
          <w:szCs w:val="23"/>
          <w:lang w:eastAsia="en-GB"/>
          <w14:ligatures w14:val="none"/>
        </w:rPr>
      </w:pPr>
      <w:r w:rsidRPr="008D5701">
        <w:rPr>
          <w:rFonts w:ascii="Source Sans Pro" w:eastAsia="Times New Roman" w:hAnsi="Source Sans Pro" w:cs="Times New Roman"/>
          <w:color w:val="000000"/>
          <w:kern w:val="0"/>
          <w:sz w:val="23"/>
          <w:szCs w:val="23"/>
          <w:lang w:eastAsia="en-GB"/>
          <w14:ligatures w14:val="none"/>
        </w:rPr>
        <w:t>Need for oxygen supplementation. [ Time Frame: two weeks ]</w:t>
      </w:r>
    </w:p>
    <w:p w14:paraId="72BB393F" w14:textId="77777777" w:rsidR="008D5701" w:rsidRPr="008D5701" w:rsidRDefault="008D5701" w:rsidP="008D5701">
      <w:pPr>
        <w:shd w:val="clear" w:color="auto" w:fill="FFFFFF"/>
        <w:spacing w:after="100" w:afterAutospacing="1"/>
        <w:ind w:left="960"/>
        <w:rPr>
          <w:rFonts w:ascii="Source Sans Pro" w:eastAsia="Times New Roman" w:hAnsi="Source Sans Pro" w:cs="Times New Roman"/>
          <w:color w:val="000000"/>
          <w:kern w:val="0"/>
          <w:sz w:val="23"/>
          <w:szCs w:val="23"/>
          <w:lang w:eastAsia="en-GB"/>
          <w14:ligatures w14:val="none"/>
        </w:rPr>
      </w:pPr>
      <w:r w:rsidRPr="008D5701">
        <w:rPr>
          <w:rFonts w:ascii="Source Sans Pro" w:eastAsia="Times New Roman" w:hAnsi="Source Sans Pro" w:cs="Times New Roman"/>
          <w:color w:val="000000"/>
          <w:kern w:val="0"/>
          <w:sz w:val="23"/>
          <w:szCs w:val="23"/>
          <w:lang w:eastAsia="en-GB"/>
          <w14:ligatures w14:val="none"/>
        </w:rPr>
        <w:t>If oxygen saturation below 94%</w:t>
      </w:r>
    </w:p>
    <w:p w14:paraId="127F4494" w14:textId="77777777" w:rsidR="00325E61" w:rsidRDefault="00325E61" w:rsidP="00260507"/>
    <w:p w14:paraId="6EEA1CBC" w14:textId="77777777" w:rsidR="00325E61" w:rsidRDefault="00325E61" w:rsidP="00260507"/>
    <w:p w14:paraId="632D99DF" w14:textId="4D11100E" w:rsidR="00325E61" w:rsidRDefault="00325E61" w:rsidP="00260507">
      <w:pPr>
        <w:rPr>
          <w:rFonts w:ascii="Source Sans Pro" w:hAnsi="Source Sans Pro"/>
          <w:b/>
          <w:bCs/>
          <w:color w:val="000000"/>
          <w:sz w:val="27"/>
          <w:szCs w:val="27"/>
          <w:shd w:val="clear" w:color="auto" w:fill="FFFFFF"/>
        </w:rPr>
      </w:pPr>
      <w:r>
        <w:rPr>
          <w:rFonts w:ascii="Source Sans Pro" w:hAnsi="Source Sans Pro"/>
          <w:b/>
          <w:bCs/>
          <w:color w:val="000000"/>
          <w:sz w:val="27"/>
          <w:szCs w:val="27"/>
          <w:shd w:val="clear" w:color="auto" w:fill="FFFFFF"/>
        </w:rPr>
        <w:t>Eligibility Criteria</w:t>
      </w:r>
    </w:p>
    <w:p w14:paraId="1521F75A" w14:textId="77777777" w:rsidR="00325E61" w:rsidRDefault="00325E61" w:rsidP="00260507">
      <w:pPr>
        <w:rPr>
          <w:rFonts w:ascii="Source Sans Pro" w:hAnsi="Source Sans Pro"/>
          <w:b/>
          <w:bCs/>
          <w:color w:val="000000"/>
          <w:sz w:val="27"/>
          <w:szCs w:val="27"/>
          <w:shd w:val="clear" w:color="auto" w:fill="FFFFFF"/>
        </w:rPr>
      </w:pPr>
    </w:p>
    <w:tbl>
      <w:tblPr>
        <w:tblW w:w="21600" w:type="dxa"/>
        <w:shd w:val="clear" w:color="auto" w:fill="FFFFFF"/>
        <w:tblCellMar>
          <w:top w:w="120" w:type="dxa"/>
          <w:left w:w="120" w:type="dxa"/>
          <w:bottom w:w="120" w:type="dxa"/>
          <w:right w:w="120" w:type="dxa"/>
        </w:tblCellMar>
        <w:tblLook w:val="04A0" w:firstRow="1" w:lastRow="0" w:firstColumn="1" w:lastColumn="0" w:noHBand="0" w:noVBand="1"/>
      </w:tblPr>
      <w:tblGrid>
        <w:gridCol w:w="5108"/>
        <w:gridCol w:w="16492"/>
      </w:tblGrid>
      <w:tr w:rsidR="008D5701" w:rsidRPr="00BA043A" w14:paraId="29603DEA" w14:textId="77777777" w:rsidTr="008D5701">
        <w:tc>
          <w:tcPr>
            <w:tcW w:w="5092" w:type="dxa"/>
            <w:shd w:val="clear" w:color="auto" w:fill="FFFFFF"/>
            <w:noWrap/>
            <w:tcMar>
              <w:top w:w="0" w:type="dxa"/>
              <w:left w:w="0" w:type="dxa"/>
              <w:bottom w:w="0" w:type="dxa"/>
              <w:right w:w="0" w:type="dxa"/>
            </w:tcMar>
            <w:hideMark/>
          </w:tcPr>
          <w:p w14:paraId="18EA0C18" w14:textId="5E11D171" w:rsidR="008D5701" w:rsidRPr="00BA043A" w:rsidRDefault="008D5701" w:rsidP="008D5701">
            <w:pPr>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Ages Eligible for Study:  </w:t>
            </w:r>
          </w:p>
        </w:tc>
        <w:tc>
          <w:tcPr>
            <w:tcW w:w="0" w:type="auto"/>
            <w:shd w:val="clear" w:color="auto" w:fill="FFFFFF"/>
            <w:tcMar>
              <w:top w:w="0" w:type="dxa"/>
              <w:left w:w="240" w:type="dxa"/>
              <w:bottom w:w="0" w:type="dxa"/>
              <w:right w:w="0" w:type="dxa"/>
            </w:tcMar>
            <w:hideMark/>
          </w:tcPr>
          <w:p w14:paraId="65DEA4AC" w14:textId="568434C3" w:rsidR="008D5701" w:rsidRPr="00BA043A" w:rsidRDefault="008D5701" w:rsidP="008D5701">
            <w:pPr>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18 Years to 64 Years   (Adult)</w:t>
            </w:r>
          </w:p>
        </w:tc>
      </w:tr>
      <w:tr w:rsidR="008D5701" w:rsidRPr="00BA043A" w14:paraId="7880333F" w14:textId="77777777" w:rsidTr="008D5701">
        <w:tc>
          <w:tcPr>
            <w:tcW w:w="5092" w:type="dxa"/>
            <w:shd w:val="clear" w:color="auto" w:fill="FFFFFF"/>
            <w:noWrap/>
            <w:tcMar>
              <w:top w:w="0" w:type="dxa"/>
              <w:left w:w="0" w:type="dxa"/>
              <w:bottom w:w="0" w:type="dxa"/>
              <w:right w:w="0" w:type="dxa"/>
            </w:tcMar>
            <w:hideMark/>
          </w:tcPr>
          <w:p w14:paraId="6C341545" w14:textId="0D2C78CC" w:rsidR="008D5701" w:rsidRPr="00BA043A" w:rsidRDefault="008D5701" w:rsidP="008D5701">
            <w:pPr>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Sexes Eligible for Study:  </w:t>
            </w:r>
          </w:p>
        </w:tc>
        <w:tc>
          <w:tcPr>
            <w:tcW w:w="0" w:type="auto"/>
            <w:shd w:val="clear" w:color="auto" w:fill="FFFFFF"/>
            <w:tcMar>
              <w:top w:w="0" w:type="dxa"/>
              <w:left w:w="240" w:type="dxa"/>
              <w:bottom w:w="0" w:type="dxa"/>
              <w:right w:w="0" w:type="dxa"/>
            </w:tcMar>
            <w:hideMark/>
          </w:tcPr>
          <w:p w14:paraId="2520DB0C" w14:textId="1E1C6CD1" w:rsidR="008D5701" w:rsidRPr="00BA043A" w:rsidRDefault="008D5701" w:rsidP="008D5701">
            <w:pPr>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All</w:t>
            </w:r>
          </w:p>
        </w:tc>
      </w:tr>
      <w:tr w:rsidR="008D5701" w:rsidRPr="00BA043A" w14:paraId="4186F853" w14:textId="77777777" w:rsidTr="008D5701">
        <w:tc>
          <w:tcPr>
            <w:tcW w:w="5092" w:type="dxa"/>
            <w:shd w:val="clear" w:color="auto" w:fill="FFFFFF"/>
            <w:noWrap/>
            <w:tcMar>
              <w:top w:w="0" w:type="dxa"/>
              <w:left w:w="0" w:type="dxa"/>
              <w:bottom w:w="0" w:type="dxa"/>
              <w:right w:w="0" w:type="dxa"/>
            </w:tcMar>
            <w:hideMark/>
          </w:tcPr>
          <w:p w14:paraId="693AFA8F" w14:textId="399C7ECB" w:rsidR="008D5701" w:rsidRPr="00BA043A" w:rsidRDefault="008D5701" w:rsidP="008D5701">
            <w:pPr>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Accepts Healthy Volunteers:  </w:t>
            </w:r>
          </w:p>
        </w:tc>
        <w:tc>
          <w:tcPr>
            <w:tcW w:w="0" w:type="auto"/>
            <w:shd w:val="clear" w:color="auto" w:fill="FFFFFF"/>
            <w:tcMar>
              <w:top w:w="0" w:type="dxa"/>
              <w:left w:w="240" w:type="dxa"/>
              <w:bottom w:w="0" w:type="dxa"/>
              <w:right w:w="0" w:type="dxa"/>
            </w:tcMar>
            <w:hideMark/>
          </w:tcPr>
          <w:p w14:paraId="16AB37C3" w14:textId="2CF2CBAF" w:rsidR="008D5701" w:rsidRPr="00BA043A" w:rsidRDefault="008D5701" w:rsidP="008D5701">
            <w:pPr>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No</w:t>
            </w:r>
          </w:p>
        </w:tc>
      </w:tr>
      <w:tr w:rsidR="008D5701" w:rsidRPr="00BA043A" w14:paraId="62F52635" w14:textId="77777777" w:rsidTr="008D5701">
        <w:tc>
          <w:tcPr>
            <w:tcW w:w="5092" w:type="dxa"/>
            <w:shd w:val="clear" w:color="auto" w:fill="FFFFFF"/>
            <w:noWrap/>
            <w:tcMar>
              <w:top w:w="0" w:type="dxa"/>
              <w:left w:w="0" w:type="dxa"/>
              <w:bottom w:w="0" w:type="dxa"/>
              <w:right w:w="0" w:type="dxa"/>
            </w:tcMar>
            <w:hideMark/>
          </w:tcPr>
          <w:p w14:paraId="71F162BD" w14:textId="414864B8" w:rsidR="008D5701" w:rsidRPr="00BA043A" w:rsidRDefault="008D5701" w:rsidP="008D5701">
            <w:pPr>
              <w:jc w:val="right"/>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Ages Eligible for Study:  </w:t>
            </w:r>
          </w:p>
        </w:tc>
        <w:tc>
          <w:tcPr>
            <w:tcW w:w="0" w:type="auto"/>
            <w:shd w:val="clear" w:color="auto" w:fill="FFFFFF"/>
            <w:tcMar>
              <w:top w:w="0" w:type="dxa"/>
              <w:left w:w="240" w:type="dxa"/>
              <w:bottom w:w="0" w:type="dxa"/>
              <w:right w:w="0" w:type="dxa"/>
            </w:tcMar>
            <w:hideMark/>
          </w:tcPr>
          <w:p w14:paraId="5465DDA7" w14:textId="4888CB3F" w:rsidR="008D5701" w:rsidRPr="00BA043A" w:rsidRDefault="008D5701" w:rsidP="008D5701">
            <w:pPr>
              <w:rPr>
                <w:rFonts w:ascii="Source Sans Pro" w:eastAsia="Times New Roman" w:hAnsi="Source Sans Pro" w:cs="Times New Roman"/>
                <w:color w:val="000000"/>
                <w:kern w:val="0"/>
                <w:sz w:val="23"/>
                <w:szCs w:val="23"/>
                <w:lang w:eastAsia="en-GB"/>
                <w14:ligatures w14:val="none"/>
              </w:rPr>
            </w:pPr>
            <w:r>
              <w:rPr>
                <w:rFonts w:ascii="Source Sans Pro" w:hAnsi="Source Sans Pro"/>
                <w:color w:val="000000"/>
                <w:sz w:val="23"/>
                <w:szCs w:val="23"/>
              </w:rPr>
              <w:t>18 Years to 64 Years   (Adult)</w:t>
            </w:r>
          </w:p>
        </w:tc>
      </w:tr>
    </w:tbl>
    <w:p w14:paraId="6B2AE515" w14:textId="77777777" w:rsidR="00BA043A" w:rsidRDefault="00BA043A" w:rsidP="00260507"/>
    <w:p w14:paraId="37732623" w14:textId="77777777" w:rsidR="00BA043A" w:rsidRDefault="00BA043A" w:rsidP="00260507"/>
    <w:p w14:paraId="2EA4D5D0" w14:textId="77777777" w:rsidR="00B64E8E" w:rsidRPr="00B64E8E" w:rsidRDefault="00B64E8E" w:rsidP="00B64E8E">
      <w:pPr>
        <w:shd w:val="clear" w:color="auto" w:fill="FFFFFF"/>
        <w:rPr>
          <w:rFonts w:ascii="Source Sans Pro" w:eastAsia="Times New Roman" w:hAnsi="Source Sans Pro" w:cs="Times New Roman"/>
          <w:b/>
          <w:bCs/>
          <w:color w:val="000000"/>
          <w:kern w:val="0"/>
          <w:lang w:eastAsia="en-GB"/>
          <w14:ligatures w14:val="none"/>
        </w:rPr>
      </w:pPr>
      <w:r w:rsidRPr="00B64E8E">
        <w:rPr>
          <w:rFonts w:ascii="Source Sans Pro" w:eastAsia="Times New Roman" w:hAnsi="Source Sans Pro" w:cs="Times New Roman"/>
          <w:b/>
          <w:bCs/>
          <w:color w:val="000000"/>
          <w:kern w:val="0"/>
          <w:lang w:eastAsia="en-GB"/>
          <w14:ligatures w14:val="none"/>
        </w:rPr>
        <w:t>Criteria</w:t>
      </w:r>
    </w:p>
    <w:p w14:paraId="04AB6714" w14:textId="77777777" w:rsidR="00B64E8E" w:rsidRPr="00B64E8E" w:rsidRDefault="00B64E8E" w:rsidP="00B64E8E">
      <w:pPr>
        <w:shd w:val="clear" w:color="auto" w:fill="FFFFFF"/>
        <w:spacing w:before="120" w:after="12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Inclusion Criteria:</w:t>
      </w:r>
    </w:p>
    <w:p w14:paraId="3E9E2DED" w14:textId="77777777" w:rsidR="00B64E8E" w:rsidRPr="00B64E8E" w:rsidRDefault="00B64E8E" w:rsidP="00B64E8E">
      <w:pPr>
        <w:numPr>
          <w:ilvl w:val="0"/>
          <w:numId w:val="10"/>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Participants aged (18-60) years with confirmed criteria of COVID-19 infection. Mild cases: Participants have mild symptoms such as anosmia, loss of taste, fever or respiratory tract symptoms, gastrointestinal symptoms, etc. and free chest imaging. Moderate Cases: Participants have symptoms such as fever, respiratory tract symptoms, gastrointestinal symptoms, etc. and pneumonia manifestations can be seen in chest imaging</w:t>
      </w:r>
    </w:p>
    <w:p w14:paraId="5554B7C3" w14:textId="77777777" w:rsidR="00B64E8E" w:rsidRPr="00B64E8E" w:rsidRDefault="00B64E8E" w:rsidP="00B64E8E">
      <w:pPr>
        <w:shd w:val="clear" w:color="auto" w:fill="FFFFFF"/>
        <w:spacing w:after="12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Exclusion Criteria:</w:t>
      </w:r>
    </w:p>
    <w:p w14:paraId="2E1A8570" w14:textId="77777777" w:rsidR="00B64E8E" w:rsidRPr="00B64E8E" w:rsidRDefault="00B64E8E" w:rsidP="00B64E8E">
      <w:pPr>
        <w:numPr>
          <w:ilvl w:val="0"/>
          <w:numId w:val="11"/>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Age below 18 years or above 60 years.</w:t>
      </w:r>
    </w:p>
    <w:p w14:paraId="4A7DEC1C" w14:textId="77777777" w:rsidR="00B64E8E" w:rsidRPr="00B64E8E" w:rsidRDefault="00B64E8E" w:rsidP="00B64E8E">
      <w:pPr>
        <w:numPr>
          <w:ilvl w:val="0"/>
          <w:numId w:val="11"/>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Pregnancy, lactation.</w:t>
      </w:r>
    </w:p>
    <w:p w14:paraId="5BD7C084" w14:textId="77777777" w:rsidR="00B64E8E" w:rsidRPr="00B64E8E" w:rsidRDefault="00B64E8E" w:rsidP="00B64E8E">
      <w:pPr>
        <w:numPr>
          <w:ilvl w:val="0"/>
          <w:numId w:val="11"/>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lastRenderedPageBreak/>
        <w:t>Any co-morbidities e.g. (DM, hypertension, Asthma)</w:t>
      </w:r>
    </w:p>
    <w:p w14:paraId="7F0179B1" w14:textId="77777777" w:rsidR="00B64E8E" w:rsidRPr="00B64E8E" w:rsidRDefault="00B64E8E" w:rsidP="00B64E8E">
      <w:pPr>
        <w:numPr>
          <w:ilvl w:val="0"/>
          <w:numId w:val="11"/>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Participants receiving immunosuppressive or chemotherapy drugs.</w:t>
      </w:r>
    </w:p>
    <w:p w14:paraId="76A67129" w14:textId="77777777" w:rsidR="00B64E8E" w:rsidRPr="00B64E8E" w:rsidRDefault="00B64E8E" w:rsidP="00B64E8E">
      <w:pPr>
        <w:numPr>
          <w:ilvl w:val="0"/>
          <w:numId w:val="11"/>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Active malignancy</w:t>
      </w:r>
    </w:p>
    <w:p w14:paraId="6A502774" w14:textId="77777777" w:rsidR="00B64E8E" w:rsidRPr="00B64E8E" w:rsidRDefault="00B64E8E" w:rsidP="00B64E8E">
      <w:pPr>
        <w:numPr>
          <w:ilvl w:val="0"/>
          <w:numId w:val="11"/>
        </w:numPr>
        <w:shd w:val="clear" w:color="auto" w:fill="FFFFFF"/>
        <w:spacing w:after="120"/>
        <w:ind w:left="96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Severe confirmed cases, fulfilling any of the following criteria:</w:t>
      </w:r>
    </w:p>
    <w:p w14:paraId="20068D32" w14:textId="77777777" w:rsidR="00B64E8E" w:rsidRPr="00B64E8E" w:rsidRDefault="00B64E8E" w:rsidP="00B64E8E">
      <w:pPr>
        <w:numPr>
          <w:ilvl w:val="1"/>
          <w:numId w:val="11"/>
        </w:numPr>
        <w:shd w:val="clear" w:color="auto" w:fill="FFFFFF"/>
        <w:spacing w:before="84" w:after="60"/>
        <w:ind w:left="168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Respiratory rate more than 30/min.</w:t>
      </w:r>
    </w:p>
    <w:p w14:paraId="36637AE6" w14:textId="77777777" w:rsidR="00B64E8E" w:rsidRPr="00B64E8E" w:rsidRDefault="00B64E8E" w:rsidP="00B64E8E">
      <w:pPr>
        <w:numPr>
          <w:ilvl w:val="1"/>
          <w:numId w:val="11"/>
        </w:numPr>
        <w:shd w:val="clear" w:color="auto" w:fill="FFFFFF"/>
        <w:spacing w:before="84" w:after="60"/>
        <w:ind w:left="168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Blood oxygen saturation of less than 93%.</w:t>
      </w:r>
    </w:p>
    <w:p w14:paraId="216EAB30" w14:textId="77777777" w:rsidR="00B64E8E" w:rsidRPr="00B64E8E" w:rsidRDefault="00B64E8E" w:rsidP="00B64E8E">
      <w:pPr>
        <w:numPr>
          <w:ilvl w:val="1"/>
          <w:numId w:val="11"/>
        </w:numPr>
        <w:shd w:val="clear" w:color="auto" w:fill="FFFFFF"/>
        <w:spacing w:before="84" w:after="60"/>
        <w:ind w:left="168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Lung infiltrates &gt;50% of the lung fields or rapid progression within 24-48 hours.</w:t>
      </w:r>
    </w:p>
    <w:p w14:paraId="2DAA1DEA" w14:textId="77777777" w:rsidR="00B64E8E" w:rsidRPr="00B64E8E" w:rsidRDefault="00B64E8E" w:rsidP="00B64E8E">
      <w:pPr>
        <w:numPr>
          <w:ilvl w:val="1"/>
          <w:numId w:val="11"/>
        </w:numPr>
        <w:shd w:val="clear" w:color="auto" w:fill="FFFFFF"/>
        <w:spacing w:before="84" w:after="60"/>
        <w:ind w:left="168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Participants need respiratory support e.g. high flow oxygen, non-invasive or invasive mechanical ventilation.</w:t>
      </w:r>
    </w:p>
    <w:p w14:paraId="724A6CCD" w14:textId="77777777" w:rsidR="00B64E8E" w:rsidRPr="00B64E8E" w:rsidRDefault="00B64E8E" w:rsidP="00B64E8E">
      <w:pPr>
        <w:numPr>
          <w:ilvl w:val="0"/>
          <w:numId w:val="11"/>
        </w:numPr>
        <w:shd w:val="clear" w:color="auto" w:fill="FFFFFF"/>
        <w:spacing w:before="84" w:after="60"/>
        <w:ind w:left="960"/>
        <w:rPr>
          <w:rFonts w:ascii="Source Sans Pro" w:eastAsia="Times New Roman" w:hAnsi="Source Sans Pro" w:cs="Times New Roman"/>
          <w:color w:val="000000"/>
          <w:kern w:val="0"/>
          <w:sz w:val="23"/>
          <w:szCs w:val="23"/>
          <w:lang w:eastAsia="en-GB"/>
          <w14:ligatures w14:val="none"/>
        </w:rPr>
      </w:pPr>
      <w:r w:rsidRPr="00B64E8E">
        <w:rPr>
          <w:rFonts w:ascii="Source Sans Pro" w:eastAsia="Times New Roman" w:hAnsi="Source Sans Pro" w:cs="Times New Roman"/>
          <w:color w:val="000000"/>
          <w:kern w:val="0"/>
          <w:sz w:val="23"/>
          <w:szCs w:val="23"/>
          <w:lang w:eastAsia="en-GB"/>
          <w14:ligatures w14:val="none"/>
        </w:rPr>
        <w:t>Critical cases defined as: occurrence of respiratory failure requiring mechanical ventilation; Presence of shock; other organ failure that requires monitoring and treatment in the ICU</w:t>
      </w:r>
    </w:p>
    <w:p w14:paraId="03716D27" w14:textId="77777777" w:rsidR="00BA043A" w:rsidRDefault="00BA043A" w:rsidP="00260507"/>
    <w:p w14:paraId="5FED3A95" w14:textId="77777777" w:rsidR="007A6466" w:rsidRDefault="007A6466" w:rsidP="00260507"/>
    <w:p w14:paraId="6A996051" w14:textId="77777777" w:rsidR="007A6466" w:rsidRDefault="007A6466" w:rsidP="00260507"/>
    <w:p w14:paraId="724DB24A" w14:textId="77777777" w:rsidR="007A6466" w:rsidRDefault="007A6466" w:rsidP="00260507"/>
    <w:p w14:paraId="6B63CBAD" w14:textId="77777777" w:rsidR="007A6466" w:rsidRDefault="007A6466" w:rsidP="00260507"/>
    <w:p w14:paraId="30E2742F" w14:textId="77777777" w:rsidR="007A6466" w:rsidRDefault="007A6466" w:rsidP="00260507"/>
    <w:p w14:paraId="7F65B0B3" w14:textId="77777777" w:rsidR="007A6466" w:rsidRDefault="007A6466" w:rsidP="00260507"/>
    <w:p w14:paraId="492E1CA2" w14:textId="77777777" w:rsidR="007A6466" w:rsidRDefault="007A6466" w:rsidP="00260507"/>
    <w:p w14:paraId="05A842F7" w14:textId="77777777" w:rsidR="004321CB" w:rsidRPr="004321CB" w:rsidRDefault="004321CB" w:rsidP="004321CB">
      <w:pPr>
        <w:shd w:val="clear" w:color="auto" w:fill="FFFFFF"/>
        <w:rPr>
          <w:rFonts w:ascii="Source Sans Pro" w:eastAsia="Times New Roman" w:hAnsi="Source Sans Pro" w:cs="Times New Roman"/>
          <w:b/>
          <w:bCs/>
          <w:color w:val="000000"/>
          <w:kern w:val="0"/>
          <w:lang w:eastAsia="en-GB"/>
          <w14:ligatures w14:val="none"/>
        </w:rPr>
      </w:pPr>
      <w:r w:rsidRPr="004321CB">
        <w:rPr>
          <w:rFonts w:ascii="Source Sans Pro" w:eastAsia="Times New Roman" w:hAnsi="Source Sans Pro" w:cs="Times New Roman"/>
          <w:b/>
          <w:bCs/>
          <w:color w:val="000000"/>
          <w:kern w:val="0"/>
          <w:lang w:eastAsia="en-GB"/>
          <w14:ligatures w14:val="none"/>
        </w:rPr>
        <w:t>Locations</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741"/>
        <w:gridCol w:w="246"/>
      </w:tblGrid>
      <w:tr w:rsidR="004321CB" w:rsidRPr="004321CB" w14:paraId="43BF9FF6" w14:textId="77777777" w:rsidTr="004321CB">
        <w:trPr>
          <w:gridAfter w:val="1"/>
          <w:tblHeader/>
        </w:trPr>
        <w:tc>
          <w:tcPr>
            <w:tcW w:w="0" w:type="auto"/>
            <w:vAlign w:val="center"/>
            <w:hideMark/>
          </w:tcPr>
          <w:p w14:paraId="231DA7EB" w14:textId="77777777" w:rsidR="004321CB" w:rsidRPr="004321CB" w:rsidRDefault="004321CB" w:rsidP="004321CB">
            <w:pPr>
              <w:shd w:val="clear" w:color="auto" w:fill="FFFFFF"/>
              <w:rPr>
                <w:rFonts w:ascii="Source Sans Pro" w:eastAsia="Times New Roman" w:hAnsi="Source Sans Pro" w:cs="Times New Roman"/>
                <w:b/>
                <w:bCs/>
                <w:color w:val="000000"/>
                <w:kern w:val="0"/>
                <w:lang w:eastAsia="en-GB"/>
                <w14:ligatures w14:val="none"/>
              </w:rPr>
            </w:pPr>
          </w:p>
        </w:tc>
      </w:tr>
      <w:tr w:rsidR="004321CB" w:rsidRPr="004321CB" w14:paraId="29EB407E" w14:textId="77777777" w:rsidTr="004321CB">
        <w:tc>
          <w:tcPr>
            <w:tcW w:w="0" w:type="auto"/>
            <w:gridSpan w:val="2"/>
            <w:noWrap/>
            <w:tcMar>
              <w:top w:w="240" w:type="dxa"/>
              <w:left w:w="0" w:type="dxa"/>
              <w:bottom w:w="0" w:type="dxa"/>
              <w:right w:w="240" w:type="dxa"/>
            </w:tcMar>
            <w:hideMark/>
          </w:tcPr>
          <w:p w14:paraId="2968860C" w14:textId="77777777" w:rsidR="004321CB" w:rsidRPr="004321CB" w:rsidRDefault="004321CB" w:rsidP="004321CB">
            <w:pPr>
              <w:rPr>
                <w:rFonts w:ascii="Source Sans Pro" w:eastAsia="Times New Roman" w:hAnsi="Source Sans Pro" w:cs="Times New Roman"/>
                <w:b/>
                <w:bCs/>
                <w:kern w:val="0"/>
                <w:lang w:eastAsia="en-GB"/>
                <w14:ligatures w14:val="none"/>
              </w:rPr>
            </w:pPr>
            <w:r w:rsidRPr="004321CB">
              <w:rPr>
                <w:rFonts w:ascii="Source Sans Pro" w:eastAsia="Times New Roman" w:hAnsi="Source Sans Pro" w:cs="Times New Roman"/>
                <w:b/>
                <w:bCs/>
                <w:kern w:val="0"/>
                <w:lang w:eastAsia="en-GB"/>
                <w14:ligatures w14:val="none"/>
              </w:rPr>
              <w:t>Egypt</w:t>
            </w:r>
          </w:p>
        </w:tc>
      </w:tr>
      <w:tr w:rsidR="004321CB" w:rsidRPr="004321CB" w14:paraId="68305344" w14:textId="77777777" w:rsidTr="004321CB">
        <w:tc>
          <w:tcPr>
            <w:tcW w:w="0" w:type="auto"/>
            <w:noWrap/>
            <w:tcMar>
              <w:top w:w="120" w:type="dxa"/>
              <w:left w:w="480" w:type="dxa"/>
              <w:bottom w:w="0" w:type="dxa"/>
              <w:right w:w="240" w:type="dxa"/>
            </w:tcMar>
            <w:hideMark/>
          </w:tcPr>
          <w:p w14:paraId="4115FC36" w14:textId="77777777" w:rsidR="004321CB" w:rsidRPr="004321CB" w:rsidRDefault="004321CB" w:rsidP="004321CB">
            <w:pPr>
              <w:rPr>
                <w:rFonts w:ascii="Source Sans Pro" w:eastAsia="Times New Roman" w:hAnsi="Source Sans Pro" w:cs="Times New Roman"/>
                <w:kern w:val="0"/>
                <w:sz w:val="23"/>
                <w:szCs w:val="23"/>
                <w:lang w:eastAsia="en-GB"/>
                <w14:ligatures w14:val="none"/>
              </w:rPr>
            </w:pPr>
            <w:r w:rsidRPr="004321CB">
              <w:rPr>
                <w:rFonts w:ascii="Source Sans Pro" w:eastAsia="Times New Roman" w:hAnsi="Source Sans Pro" w:cs="Times New Roman"/>
                <w:kern w:val="0"/>
                <w:sz w:val="23"/>
                <w:szCs w:val="23"/>
                <w:lang w:eastAsia="en-GB"/>
                <w14:ligatures w14:val="none"/>
              </w:rPr>
              <w:t>Ain Shams University</w:t>
            </w:r>
          </w:p>
        </w:tc>
        <w:tc>
          <w:tcPr>
            <w:tcW w:w="0" w:type="auto"/>
            <w:noWrap/>
            <w:tcMar>
              <w:top w:w="120" w:type="dxa"/>
              <w:left w:w="0" w:type="dxa"/>
              <w:bottom w:w="0" w:type="dxa"/>
              <w:right w:w="240" w:type="dxa"/>
            </w:tcMar>
            <w:hideMark/>
          </w:tcPr>
          <w:p w14:paraId="037986AD" w14:textId="77777777" w:rsidR="004321CB" w:rsidRPr="004321CB" w:rsidRDefault="004321CB" w:rsidP="004321CB">
            <w:pPr>
              <w:rPr>
                <w:rFonts w:ascii="Source Sans Pro" w:eastAsia="Times New Roman" w:hAnsi="Source Sans Pro" w:cs="Times New Roman"/>
                <w:kern w:val="0"/>
                <w:sz w:val="23"/>
                <w:szCs w:val="23"/>
                <w:lang w:eastAsia="en-GB"/>
                <w14:ligatures w14:val="none"/>
              </w:rPr>
            </w:pPr>
          </w:p>
        </w:tc>
      </w:tr>
      <w:tr w:rsidR="004321CB" w:rsidRPr="004321CB" w14:paraId="4AA99FD3" w14:textId="77777777" w:rsidTr="004321CB">
        <w:tc>
          <w:tcPr>
            <w:tcW w:w="0" w:type="auto"/>
            <w:gridSpan w:val="2"/>
            <w:noWrap/>
            <w:tcMar>
              <w:top w:w="0" w:type="dxa"/>
              <w:left w:w="960" w:type="dxa"/>
              <w:bottom w:w="0" w:type="dxa"/>
              <w:right w:w="0" w:type="dxa"/>
            </w:tcMar>
            <w:hideMark/>
          </w:tcPr>
          <w:p w14:paraId="20F74F4A" w14:textId="77777777" w:rsidR="004321CB" w:rsidRPr="004321CB" w:rsidRDefault="004321CB" w:rsidP="004321CB">
            <w:pPr>
              <w:rPr>
                <w:rFonts w:ascii="Source Sans Pro" w:eastAsia="Times New Roman" w:hAnsi="Source Sans Pro" w:cs="Times New Roman"/>
                <w:kern w:val="0"/>
                <w:sz w:val="23"/>
                <w:szCs w:val="23"/>
                <w:lang w:eastAsia="en-GB"/>
                <w14:ligatures w14:val="none"/>
              </w:rPr>
            </w:pPr>
            <w:r w:rsidRPr="004321CB">
              <w:rPr>
                <w:rFonts w:ascii="Source Sans Pro" w:eastAsia="Times New Roman" w:hAnsi="Source Sans Pro" w:cs="Times New Roman"/>
                <w:kern w:val="0"/>
                <w:sz w:val="23"/>
                <w:szCs w:val="23"/>
                <w:lang w:eastAsia="en-GB"/>
                <w14:ligatures w14:val="none"/>
              </w:rPr>
              <w:t>Cairo, Egypt, 190519</w:t>
            </w:r>
          </w:p>
        </w:tc>
      </w:tr>
    </w:tbl>
    <w:p w14:paraId="6865489A" w14:textId="77777777" w:rsidR="004321CB" w:rsidRPr="004321CB" w:rsidRDefault="004321CB" w:rsidP="004321CB">
      <w:pPr>
        <w:shd w:val="clear" w:color="auto" w:fill="FFFFFF"/>
        <w:rPr>
          <w:rFonts w:ascii="Source Sans Pro" w:eastAsia="Times New Roman" w:hAnsi="Source Sans Pro" w:cs="Times New Roman"/>
          <w:b/>
          <w:bCs/>
          <w:color w:val="000000"/>
          <w:kern w:val="0"/>
          <w:lang w:eastAsia="en-GB"/>
          <w14:ligatures w14:val="none"/>
        </w:rPr>
      </w:pPr>
      <w:r w:rsidRPr="004321CB">
        <w:rPr>
          <w:rFonts w:ascii="Source Sans Pro" w:eastAsia="Times New Roman" w:hAnsi="Source Sans Pro" w:cs="Times New Roman"/>
          <w:b/>
          <w:bCs/>
          <w:color w:val="000000"/>
          <w:kern w:val="0"/>
          <w:lang w:eastAsia="en-GB"/>
          <w14:ligatures w14:val="none"/>
        </w:rPr>
        <w:t>Sponsors and Collaborators</w:t>
      </w:r>
    </w:p>
    <w:p w14:paraId="109F2BD1" w14:textId="77777777" w:rsidR="004321CB" w:rsidRPr="004321CB" w:rsidRDefault="004321CB" w:rsidP="004321CB">
      <w:pPr>
        <w:shd w:val="clear" w:color="auto" w:fill="FFFFFF"/>
        <w:rPr>
          <w:rFonts w:ascii="Source Sans Pro" w:eastAsia="Times New Roman" w:hAnsi="Source Sans Pro" w:cs="Times New Roman"/>
          <w:color w:val="000000"/>
          <w:kern w:val="0"/>
          <w:sz w:val="23"/>
          <w:szCs w:val="23"/>
          <w:lang w:eastAsia="en-GB"/>
          <w14:ligatures w14:val="none"/>
        </w:rPr>
      </w:pPr>
      <w:r w:rsidRPr="004321CB">
        <w:rPr>
          <w:rFonts w:ascii="Source Sans Pro" w:eastAsia="Times New Roman" w:hAnsi="Source Sans Pro" w:cs="Times New Roman"/>
          <w:color w:val="000000"/>
          <w:kern w:val="0"/>
          <w:sz w:val="23"/>
          <w:szCs w:val="23"/>
          <w:lang w:eastAsia="en-GB"/>
          <w14:ligatures w14:val="none"/>
        </w:rPr>
        <w:t>Ain Shams University</w:t>
      </w:r>
    </w:p>
    <w:p w14:paraId="43498B7B" w14:textId="77777777" w:rsidR="007A6466" w:rsidRPr="00260507" w:rsidRDefault="007A6466" w:rsidP="00260507"/>
    <w:sectPr w:rsidR="007A6466" w:rsidRPr="00260507" w:rsidSect="00CB568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968"/>
    <w:multiLevelType w:val="multilevel"/>
    <w:tmpl w:val="C1D2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1187B"/>
    <w:multiLevelType w:val="multilevel"/>
    <w:tmpl w:val="D310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D7D5A"/>
    <w:multiLevelType w:val="multilevel"/>
    <w:tmpl w:val="7D52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F621E"/>
    <w:multiLevelType w:val="multilevel"/>
    <w:tmpl w:val="EC64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E1AEF"/>
    <w:multiLevelType w:val="multilevel"/>
    <w:tmpl w:val="F672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83995"/>
    <w:multiLevelType w:val="multilevel"/>
    <w:tmpl w:val="769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C47E5"/>
    <w:multiLevelType w:val="multilevel"/>
    <w:tmpl w:val="9B3A7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175BF"/>
    <w:multiLevelType w:val="multilevel"/>
    <w:tmpl w:val="CD58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84739E"/>
    <w:multiLevelType w:val="multilevel"/>
    <w:tmpl w:val="763A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B3AF6"/>
    <w:multiLevelType w:val="multilevel"/>
    <w:tmpl w:val="5586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3622F4"/>
    <w:multiLevelType w:val="multilevel"/>
    <w:tmpl w:val="66B4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037877">
    <w:abstractNumId w:val="9"/>
  </w:num>
  <w:num w:numId="2" w16cid:durableId="199437919">
    <w:abstractNumId w:val="7"/>
  </w:num>
  <w:num w:numId="3" w16cid:durableId="1268199797">
    <w:abstractNumId w:val="5"/>
  </w:num>
  <w:num w:numId="4" w16cid:durableId="583228079">
    <w:abstractNumId w:val="2"/>
  </w:num>
  <w:num w:numId="5" w16cid:durableId="1788623985">
    <w:abstractNumId w:val="3"/>
  </w:num>
  <w:num w:numId="6" w16cid:durableId="2001305460">
    <w:abstractNumId w:val="10"/>
  </w:num>
  <w:num w:numId="7" w16cid:durableId="1893733100">
    <w:abstractNumId w:val="0"/>
  </w:num>
  <w:num w:numId="8" w16cid:durableId="7953523">
    <w:abstractNumId w:val="1"/>
  </w:num>
  <w:num w:numId="9" w16cid:durableId="1708525495">
    <w:abstractNumId w:val="4"/>
  </w:num>
  <w:num w:numId="10" w16cid:durableId="1992976365">
    <w:abstractNumId w:val="8"/>
  </w:num>
  <w:num w:numId="11" w16cid:durableId="192962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8E"/>
    <w:rsid w:val="00260507"/>
    <w:rsid w:val="00325E61"/>
    <w:rsid w:val="00404F65"/>
    <w:rsid w:val="004321CB"/>
    <w:rsid w:val="004A2948"/>
    <w:rsid w:val="0053691C"/>
    <w:rsid w:val="005818B1"/>
    <w:rsid w:val="007A6466"/>
    <w:rsid w:val="008B723F"/>
    <w:rsid w:val="008D5701"/>
    <w:rsid w:val="008D7640"/>
    <w:rsid w:val="009851D3"/>
    <w:rsid w:val="00A16762"/>
    <w:rsid w:val="00A50C9F"/>
    <w:rsid w:val="00A72094"/>
    <w:rsid w:val="00AC5326"/>
    <w:rsid w:val="00B5384C"/>
    <w:rsid w:val="00B64E8E"/>
    <w:rsid w:val="00BA043A"/>
    <w:rsid w:val="00BF58DA"/>
    <w:rsid w:val="00CB568E"/>
    <w:rsid w:val="00F55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F599FE"/>
  <w15:chartTrackingRefBased/>
  <w15:docId w15:val="{03FC6099-A3CD-614E-8568-DA54D5E4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3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68E"/>
    <w:rPr>
      <w:color w:val="0563C1" w:themeColor="hyperlink"/>
      <w:u w:val="single"/>
    </w:rPr>
  </w:style>
  <w:style w:type="character" w:styleId="UnresolvedMention">
    <w:name w:val="Unresolved Mention"/>
    <w:basedOn w:val="DefaultParagraphFont"/>
    <w:uiPriority w:val="99"/>
    <w:semiHidden/>
    <w:unhideWhenUsed/>
    <w:rsid w:val="00CB568E"/>
    <w:rPr>
      <w:color w:val="605E5C"/>
      <w:shd w:val="clear" w:color="auto" w:fill="E1DFDD"/>
    </w:rPr>
  </w:style>
  <w:style w:type="character" w:customStyle="1" w:styleId="Heading1Char">
    <w:name w:val="Heading 1 Char"/>
    <w:basedOn w:val="DefaultParagraphFont"/>
    <w:link w:val="Heading1"/>
    <w:uiPriority w:val="9"/>
    <w:rsid w:val="00AC5326"/>
    <w:rPr>
      <w:rFonts w:asciiTheme="majorHAnsi" w:eastAsiaTheme="majorEastAsia" w:hAnsiTheme="majorHAnsi" w:cstheme="majorBidi"/>
      <w:color w:val="2F5496" w:themeColor="accent1" w:themeShade="BF"/>
      <w:sz w:val="32"/>
      <w:szCs w:val="32"/>
    </w:rPr>
  </w:style>
  <w:style w:type="character" w:customStyle="1" w:styleId="term">
    <w:name w:val="term"/>
    <w:basedOn w:val="DefaultParagraphFont"/>
    <w:rsid w:val="008D7640"/>
  </w:style>
  <w:style w:type="character" w:customStyle="1" w:styleId="hitorg">
    <w:name w:val="hit_org"/>
    <w:basedOn w:val="DefaultParagraphFont"/>
    <w:rsid w:val="008D7640"/>
  </w:style>
  <w:style w:type="table" w:styleId="TableGrid">
    <w:name w:val="Table Grid"/>
    <w:basedOn w:val="TableNormal"/>
    <w:uiPriority w:val="39"/>
    <w:rsid w:val="00260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043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267">
      <w:bodyDiv w:val="1"/>
      <w:marLeft w:val="0"/>
      <w:marRight w:val="0"/>
      <w:marTop w:val="0"/>
      <w:marBottom w:val="0"/>
      <w:divBdr>
        <w:top w:val="none" w:sz="0" w:space="0" w:color="auto"/>
        <w:left w:val="none" w:sz="0" w:space="0" w:color="auto"/>
        <w:bottom w:val="none" w:sz="0" w:space="0" w:color="auto"/>
        <w:right w:val="none" w:sz="0" w:space="0" w:color="auto"/>
      </w:divBdr>
      <w:divsChild>
        <w:div w:id="296840843">
          <w:marLeft w:val="240"/>
          <w:marRight w:val="0"/>
          <w:marTop w:val="60"/>
          <w:marBottom w:val="0"/>
          <w:divBdr>
            <w:top w:val="none" w:sz="0" w:space="0" w:color="auto"/>
            <w:left w:val="none" w:sz="0" w:space="0" w:color="auto"/>
            <w:bottom w:val="none" w:sz="0" w:space="0" w:color="auto"/>
            <w:right w:val="none" w:sz="0" w:space="0" w:color="auto"/>
          </w:divBdr>
        </w:div>
      </w:divsChild>
    </w:div>
    <w:div w:id="10910941">
      <w:bodyDiv w:val="1"/>
      <w:marLeft w:val="0"/>
      <w:marRight w:val="0"/>
      <w:marTop w:val="0"/>
      <w:marBottom w:val="0"/>
      <w:divBdr>
        <w:top w:val="none" w:sz="0" w:space="0" w:color="auto"/>
        <w:left w:val="none" w:sz="0" w:space="0" w:color="auto"/>
        <w:bottom w:val="none" w:sz="0" w:space="0" w:color="auto"/>
        <w:right w:val="none" w:sz="0" w:space="0" w:color="auto"/>
      </w:divBdr>
      <w:divsChild>
        <w:div w:id="273291181">
          <w:marLeft w:val="240"/>
          <w:marRight w:val="0"/>
          <w:marTop w:val="60"/>
          <w:marBottom w:val="0"/>
          <w:divBdr>
            <w:top w:val="none" w:sz="0" w:space="0" w:color="auto"/>
            <w:left w:val="none" w:sz="0" w:space="0" w:color="auto"/>
            <w:bottom w:val="none" w:sz="0" w:space="0" w:color="auto"/>
            <w:right w:val="none" w:sz="0" w:space="0" w:color="auto"/>
          </w:divBdr>
        </w:div>
        <w:div w:id="1364015346">
          <w:marLeft w:val="240"/>
          <w:marRight w:val="0"/>
          <w:marTop w:val="60"/>
          <w:marBottom w:val="0"/>
          <w:divBdr>
            <w:top w:val="none" w:sz="0" w:space="0" w:color="auto"/>
            <w:left w:val="none" w:sz="0" w:space="0" w:color="auto"/>
            <w:bottom w:val="none" w:sz="0" w:space="0" w:color="auto"/>
            <w:right w:val="none" w:sz="0" w:space="0" w:color="auto"/>
          </w:divBdr>
        </w:div>
        <w:div w:id="661931189">
          <w:marLeft w:val="240"/>
          <w:marRight w:val="0"/>
          <w:marTop w:val="60"/>
          <w:marBottom w:val="0"/>
          <w:divBdr>
            <w:top w:val="none" w:sz="0" w:space="0" w:color="auto"/>
            <w:left w:val="none" w:sz="0" w:space="0" w:color="auto"/>
            <w:bottom w:val="none" w:sz="0" w:space="0" w:color="auto"/>
            <w:right w:val="none" w:sz="0" w:space="0" w:color="auto"/>
          </w:divBdr>
        </w:div>
      </w:divsChild>
    </w:div>
    <w:div w:id="22488831">
      <w:bodyDiv w:val="1"/>
      <w:marLeft w:val="0"/>
      <w:marRight w:val="0"/>
      <w:marTop w:val="0"/>
      <w:marBottom w:val="0"/>
      <w:divBdr>
        <w:top w:val="none" w:sz="0" w:space="0" w:color="auto"/>
        <w:left w:val="none" w:sz="0" w:space="0" w:color="auto"/>
        <w:bottom w:val="none" w:sz="0" w:space="0" w:color="auto"/>
        <w:right w:val="none" w:sz="0" w:space="0" w:color="auto"/>
      </w:divBdr>
      <w:divsChild>
        <w:div w:id="111245874">
          <w:marLeft w:val="240"/>
          <w:marRight w:val="0"/>
          <w:marTop w:val="60"/>
          <w:marBottom w:val="0"/>
          <w:divBdr>
            <w:top w:val="none" w:sz="0" w:space="0" w:color="auto"/>
            <w:left w:val="none" w:sz="0" w:space="0" w:color="auto"/>
            <w:bottom w:val="none" w:sz="0" w:space="0" w:color="auto"/>
            <w:right w:val="none" w:sz="0" w:space="0" w:color="auto"/>
          </w:divBdr>
        </w:div>
      </w:divsChild>
    </w:div>
    <w:div w:id="62219080">
      <w:bodyDiv w:val="1"/>
      <w:marLeft w:val="0"/>
      <w:marRight w:val="0"/>
      <w:marTop w:val="0"/>
      <w:marBottom w:val="0"/>
      <w:divBdr>
        <w:top w:val="none" w:sz="0" w:space="0" w:color="auto"/>
        <w:left w:val="none" w:sz="0" w:space="0" w:color="auto"/>
        <w:bottom w:val="none" w:sz="0" w:space="0" w:color="auto"/>
        <w:right w:val="none" w:sz="0" w:space="0" w:color="auto"/>
      </w:divBdr>
      <w:divsChild>
        <w:div w:id="1547372735">
          <w:marLeft w:val="0"/>
          <w:marRight w:val="0"/>
          <w:marTop w:val="240"/>
          <w:marBottom w:val="240"/>
          <w:divBdr>
            <w:top w:val="none" w:sz="0" w:space="0" w:color="auto"/>
            <w:left w:val="none" w:sz="0" w:space="0" w:color="auto"/>
            <w:bottom w:val="none" w:sz="0" w:space="0" w:color="auto"/>
            <w:right w:val="none" w:sz="0" w:space="0" w:color="auto"/>
          </w:divBdr>
        </w:div>
        <w:div w:id="832914514">
          <w:marLeft w:val="0"/>
          <w:marRight w:val="0"/>
          <w:marTop w:val="0"/>
          <w:marBottom w:val="0"/>
          <w:divBdr>
            <w:top w:val="none" w:sz="0" w:space="0" w:color="auto"/>
            <w:left w:val="none" w:sz="0" w:space="0" w:color="auto"/>
            <w:bottom w:val="none" w:sz="0" w:space="0" w:color="auto"/>
            <w:right w:val="none" w:sz="0" w:space="0" w:color="auto"/>
          </w:divBdr>
          <w:divsChild>
            <w:div w:id="1805272500">
              <w:marLeft w:val="0"/>
              <w:marRight w:val="0"/>
              <w:marTop w:val="0"/>
              <w:marBottom w:val="0"/>
              <w:divBdr>
                <w:top w:val="none" w:sz="0" w:space="0" w:color="auto"/>
                <w:left w:val="none" w:sz="0" w:space="0" w:color="auto"/>
                <w:bottom w:val="none" w:sz="0" w:space="0" w:color="auto"/>
                <w:right w:val="none" w:sz="0" w:space="0" w:color="auto"/>
              </w:divBdr>
            </w:div>
          </w:divsChild>
        </w:div>
        <w:div w:id="293870178">
          <w:marLeft w:val="0"/>
          <w:marRight w:val="0"/>
          <w:marTop w:val="240"/>
          <w:marBottom w:val="0"/>
          <w:divBdr>
            <w:top w:val="none" w:sz="0" w:space="0" w:color="auto"/>
            <w:left w:val="none" w:sz="0" w:space="0" w:color="auto"/>
            <w:bottom w:val="none" w:sz="0" w:space="0" w:color="auto"/>
            <w:right w:val="none" w:sz="0" w:space="0" w:color="auto"/>
          </w:divBdr>
        </w:div>
        <w:div w:id="944923081">
          <w:marLeft w:val="240"/>
          <w:marRight w:val="0"/>
          <w:marTop w:val="120"/>
          <w:marBottom w:val="0"/>
          <w:divBdr>
            <w:top w:val="none" w:sz="0" w:space="0" w:color="auto"/>
            <w:left w:val="none" w:sz="0" w:space="0" w:color="auto"/>
            <w:bottom w:val="none" w:sz="0" w:space="0" w:color="auto"/>
            <w:right w:val="none" w:sz="0" w:space="0" w:color="auto"/>
          </w:divBdr>
        </w:div>
      </w:divsChild>
    </w:div>
    <w:div w:id="70201737">
      <w:bodyDiv w:val="1"/>
      <w:marLeft w:val="0"/>
      <w:marRight w:val="0"/>
      <w:marTop w:val="0"/>
      <w:marBottom w:val="0"/>
      <w:divBdr>
        <w:top w:val="none" w:sz="0" w:space="0" w:color="auto"/>
        <w:left w:val="none" w:sz="0" w:space="0" w:color="auto"/>
        <w:bottom w:val="none" w:sz="0" w:space="0" w:color="auto"/>
        <w:right w:val="none" w:sz="0" w:space="0" w:color="auto"/>
      </w:divBdr>
    </w:div>
    <w:div w:id="151257972">
      <w:bodyDiv w:val="1"/>
      <w:marLeft w:val="0"/>
      <w:marRight w:val="0"/>
      <w:marTop w:val="0"/>
      <w:marBottom w:val="0"/>
      <w:divBdr>
        <w:top w:val="none" w:sz="0" w:space="0" w:color="auto"/>
        <w:left w:val="none" w:sz="0" w:space="0" w:color="auto"/>
        <w:bottom w:val="none" w:sz="0" w:space="0" w:color="auto"/>
        <w:right w:val="none" w:sz="0" w:space="0" w:color="auto"/>
      </w:divBdr>
      <w:divsChild>
        <w:div w:id="714892533">
          <w:marLeft w:val="240"/>
          <w:marRight w:val="0"/>
          <w:marTop w:val="120"/>
          <w:marBottom w:val="0"/>
          <w:divBdr>
            <w:top w:val="none" w:sz="0" w:space="0" w:color="auto"/>
            <w:left w:val="none" w:sz="0" w:space="0" w:color="auto"/>
            <w:bottom w:val="none" w:sz="0" w:space="0" w:color="auto"/>
            <w:right w:val="none" w:sz="0" w:space="0" w:color="auto"/>
          </w:divBdr>
        </w:div>
        <w:div w:id="517814483">
          <w:marLeft w:val="240"/>
          <w:marRight w:val="0"/>
          <w:marTop w:val="120"/>
          <w:marBottom w:val="0"/>
          <w:divBdr>
            <w:top w:val="none" w:sz="0" w:space="0" w:color="auto"/>
            <w:left w:val="none" w:sz="0" w:space="0" w:color="auto"/>
            <w:bottom w:val="none" w:sz="0" w:space="0" w:color="auto"/>
            <w:right w:val="none" w:sz="0" w:space="0" w:color="auto"/>
          </w:divBdr>
        </w:div>
      </w:divsChild>
    </w:div>
    <w:div w:id="222134060">
      <w:bodyDiv w:val="1"/>
      <w:marLeft w:val="0"/>
      <w:marRight w:val="0"/>
      <w:marTop w:val="0"/>
      <w:marBottom w:val="0"/>
      <w:divBdr>
        <w:top w:val="none" w:sz="0" w:space="0" w:color="auto"/>
        <w:left w:val="none" w:sz="0" w:space="0" w:color="auto"/>
        <w:bottom w:val="none" w:sz="0" w:space="0" w:color="auto"/>
        <w:right w:val="none" w:sz="0" w:space="0" w:color="auto"/>
      </w:divBdr>
    </w:div>
    <w:div w:id="283855909">
      <w:bodyDiv w:val="1"/>
      <w:marLeft w:val="0"/>
      <w:marRight w:val="0"/>
      <w:marTop w:val="0"/>
      <w:marBottom w:val="0"/>
      <w:divBdr>
        <w:top w:val="none" w:sz="0" w:space="0" w:color="auto"/>
        <w:left w:val="none" w:sz="0" w:space="0" w:color="auto"/>
        <w:bottom w:val="none" w:sz="0" w:space="0" w:color="auto"/>
        <w:right w:val="none" w:sz="0" w:space="0" w:color="auto"/>
      </w:divBdr>
      <w:divsChild>
        <w:div w:id="1006908322">
          <w:marLeft w:val="0"/>
          <w:marRight w:val="0"/>
          <w:marTop w:val="240"/>
          <w:marBottom w:val="240"/>
          <w:divBdr>
            <w:top w:val="none" w:sz="0" w:space="0" w:color="auto"/>
            <w:left w:val="none" w:sz="0" w:space="0" w:color="auto"/>
            <w:bottom w:val="none" w:sz="0" w:space="0" w:color="auto"/>
            <w:right w:val="none" w:sz="0" w:space="0" w:color="auto"/>
          </w:divBdr>
        </w:div>
        <w:div w:id="570237280">
          <w:marLeft w:val="0"/>
          <w:marRight w:val="0"/>
          <w:marTop w:val="0"/>
          <w:marBottom w:val="0"/>
          <w:divBdr>
            <w:top w:val="none" w:sz="0" w:space="0" w:color="auto"/>
            <w:left w:val="none" w:sz="0" w:space="0" w:color="auto"/>
            <w:bottom w:val="none" w:sz="0" w:space="0" w:color="auto"/>
            <w:right w:val="none" w:sz="0" w:space="0" w:color="auto"/>
          </w:divBdr>
          <w:divsChild>
            <w:div w:id="1429275866">
              <w:marLeft w:val="0"/>
              <w:marRight w:val="0"/>
              <w:marTop w:val="0"/>
              <w:marBottom w:val="0"/>
              <w:divBdr>
                <w:top w:val="none" w:sz="0" w:space="0" w:color="auto"/>
                <w:left w:val="none" w:sz="0" w:space="0" w:color="auto"/>
                <w:bottom w:val="none" w:sz="0" w:space="0" w:color="auto"/>
                <w:right w:val="none" w:sz="0" w:space="0" w:color="auto"/>
              </w:divBdr>
            </w:div>
          </w:divsChild>
        </w:div>
        <w:div w:id="79256115">
          <w:marLeft w:val="0"/>
          <w:marRight w:val="0"/>
          <w:marTop w:val="240"/>
          <w:marBottom w:val="0"/>
          <w:divBdr>
            <w:top w:val="none" w:sz="0" w:space="0" w:color="auto"/>
            <w:left w:val="none" w:sz="0" w:space="0" w:color="auto"/>
            <w:bottom w:val="none" w:sz="0" w:space="0" w:color="auto"/>
            <w:right w:val="none" w:sz="0" w:space="0" w:color="auto"/>
          </w:divBdr>
        </w:div>
        <w:div w:id="5376359">
          <w:marLeft w:val="240"/>
          <w:marRight w:val="0"/>
          <w:marTop w:val="120"/>
          <w:marBottom w:val="0"/>
          <w:divBdr>
            <w:top w:val="none" w:sz="0" w:space="0" w:color="auto"/>
            <w:left w:val="none" w:sz="0" w:space="0" w:color="auto"/>
            <w:bottom w:val="none" w:sz="0" w:space="0" w:color="auto"/>
            <w:right w:val="none" w:sz="0" w:space="0" w:color="auto"/>
          </w:divBdr>
        </w:div>
        <w:div w:id="809787447">
          <w:marLeft w:val="0"/>
          <w:marRight w:val="0"/>
          <w:marTop w:val="240"/>
          <w:marBottom w:val="0"/>
          <w:divBdr>
            <w:top w:val="none" w:sz="0" w:space="0" w:color="auto"/>
            <w:left w:val="none" w:sz="0" w:space="0" w:color="auto"/>
            <w:bottom w:val="none" w:sz="0" w:space="0" w:color="auto"/>
            <w:right w:val="none" w:sz="0" w:space="0" w:color="auto"/>
          </w:divBdr>
        </w:div>
        <w:div w:id="596257248">
          <w:marLeft w:val="0"/>
          <w:marRight w:val="0"/>
          <w:marTop w:val="0"/>
          <w:marBottom w:val="0"/>
          <w:divBdr>
            <w:top w:val="none" w:sz="0" w:space="0" w:color="auto"/>
            <w:left w:val="none" w:sz="0" w:space="0" w:color="auto"/>
            <w:bottom w:val="none" w:sz="0" w:space="0" w:color="auto"/>
            <w:right w:val="none" w:sz="0" w:space="0" w:color="auto"/>
          </w:divBdr>
        </w:div>
      </w:divsChild>
    </w:div>
    <w:div w:id="306015317">
      <w:bodyDiv w:val="1"/>
      <w:marLeft w:val="0"/>
      <w:marRight w:val="0"/>
      <w:marTop w:val="0"/>
      <w:marBottom w:val="0"/>
      <w:divBdr>
        <w:top w:val="none" w:sz="0" w:space="0" w:color="auto"/>
        <w:left w:val="none" w:sz="0" w:space="0" w:color="auto"/>
        <w:bottom w:val="none" w:sz="0" w:space="0" w:color="auto"/>
        <w:right w:val="none" w:sz="0" w:space="0" w:color="auto"/>
      </w:divBdr>
      <w:divsChild>
        <w:div w:id="1159929698">
          <w:marLeft w:val="0"/>
          <w:marRight w:val="0"/>
          <w:marTop w:val="120"/>
          <w:marBottom w:val="0"/>
          <w:divBdr>
            <w:top w:val="none" w:sz="0" w:space="0" w:color="auto"/>
            <w:left w:val="none" w:sz="0" w:space="0" w:color="auto"/>
            <w:bottom w:val="none" w:sz="0" w:space="0" w:color="auto"/>
            <w:right w:val="none" w:sz="0" w:space="0" w:color="auto"/>
          </w:divBdr>
          <w:divsChild>
            <w:div w:id="2006668203">
              <w:marLeft w:val="240"/>
              <w:marRight w:val="0"/>
              <w:marTop w:val="240"/>
              <w:marBottom w:val="0"/>
              <w:divBdr>
                <w:top w:val="none" w:sz="0" w:space="0" w:color="auto"/>
                <w:left w:val="none" w:sz="0" w:space="0" w:color="auto"/>
                <w:bottom w:val="none" w:sz="0" w:space="0" w:color="auto"/>
                <w:right w:val="none" w:sz="0" w:space="0" w:color="auto"/>
              </w:divBdr>
              <w:divsChild>
                <w:div w:id="773595903">
                  <w:marLeft w:val="0"/>
                  <w:marRight w:val="0"/>
                  <w:marTop w:val="0"/>
                  <w:marBottom w:val="0"/>
                  <w:divBdr>
                    <w:top w:val="none" w:sz="0" w:space="0" w:color="auto"/>
                    <w:left w:val="none" w:sz="0" w:space="0" w:color="auto"/>
                    <w:bottom w:val="none" w:sz="0" w:space="0" w:color="auto"/>
                    <w:right w:val="none" w:sz="0" w:space="0" w:color="auto"/>
                  </w:divBdr>
                </w:div>
                <w:div w:id="809128127">
                  <w:marLeft w:val="240"/>
                  <w:marRight w:val="0"/>
                  <w:marTop w:val="0"/>
                  <w:marBottom w:val="0"/>
                  <w:divBdr>
                    <w:top w:val="none" w:sz="0" w:space="0" w:color="auto"/>
                    <w:left w:val="none" w:sz="0" w:space="0" w:color="auto"/>
                    <w:bottom w:val="none" w:sz="0" w:space="0" w:color="auto"/>
                    <w:right w:val="none" w:sz="0" w:space="0" w:color="auto"/>
                  </w:divBdr>
                </w:div>
                <w:div w:id="619266366">
                  <w:marLeft w:val="0"/>
                  <w:marRight w:val="0"/>
                  <w:marTop w:val="0"/>
                  <w:marBottom w:val="240"/>
                  <w:divBdr>
                    <w:top w:val="none" w:sz="0" w:space="0" w:color="auto"/>
                    <w:left w:val="none" w:sz="0" w:space="0" w:color="auto"/>
                    <w:bottom w:val="none" w:sz="0" w:space="0" w:color="auto"/>
                    <w:right w:val="none" w:sz="0" w:space="0" w:color="auto"/>
                  </w:divBdr>
                </w:div>
              </w:divsChild>
            </w:div>
            <w:div w:id="1155028023">
              <w:marLeft w:val="0"/>
              <w:marRight w:val="240"/>
              <w:marTop w:val="0"/>
              <w:marBottom w:val="0"/>
              <w:divBdr>
                <w:top w:val="none" w:sz="0" w:space="0" w:color="auto"/>
                <w:left w:val="none" w:sz="0" w:space="0" w:color="auto"/>
                <w:bottom w:val="single" w:sz="6" w:space="0" w:color="808080"/>
                <w:right w:val="none" w:sz="0" w:space="0" w:color="auto"/>
              </w:divBdr>
              <w:divsChild>
                <w:div w:id="1601570269">
                  <w:marLeft w:val="0"/>
                  <w:marRight w:val="0"/>
                  <w:marTop w:val="0"/>
                  <w:marBottom w:val="0"/>
                  <w:divBdr>
                    <w:top w:val="none" w:sz="0" w:space="0" w:color="auto"/>
                    <w:left w:val="none" w:sz="0" w:space="0" w:color="auto"/>
                    <w:bottom w:val="none" w:sz="0" w:space="0" w:color="auto"/>
                    <w:right w:val="none" w:sz="0" w:space="0" w:color="auto"/>
                  </w:divBdr>
                </w:div>
                <w:div w:id="1929341644">
                  <w:marLeft w:val="0"/>
                  <w:marRight w:val="0"/>
                  <w:marTop w:val="0"/>
                  <w:marBottom w:val="0"/>
                  <w:divBdr>
                    <w:top w:val="none" w:sz="0" w:space="0" w:color="auto"/>
                    <w:left w:val="none" w:sz="0" w:space="0" w:color="auto"/>
                    <w:bottom w:val="none" w:sz="0" w:space="0" w:color="auto"/>
                    <w:right w:val="none" w:sz="0" w:space="0" w:color="auto"/>
                  </w:divBdr>
                </w:div>
              </w:divsChild>
            </w:div>
            <w:div w:id="1431657837">
              <w:marLeft w:val="240"/>
              <w:marRight w:val="0"/>
              <w:marTop w:val="0"/>
              <w:marBottom w:val="0"/>
              <w:divBdr>
                <w:top w:val="none" w:sz="0" w:space="0" w:color="auto"/>
                <w:left w:val="none" w:sz="0" w:space="0" w:color="auto"/>
                <w:bottom w:val="none" w:sz="0" w:space="0" w:color="auto"/>
                <w:right w:val="none" w:sz="0" w:space="0" w:color="auto"/>
              </w:divBdr>
              <w:divsChild>
                <w:div w:id="1122072637">
                  <w:marLeft w:val="0"/>
                  <w:marRight w:val="0"/>
                  <w:marTop w:val="360"/>
                  <w:marBottom w:val="0"/>
                  <w:divBdr>
                    <w:top w:val="single" w:sz="6" w:space="12" w:color="D2D2D2"/>
                    <w:left w:val="single" w:sz="6" w:space="12" w:color="D2D2D2"/>
                    <w:bottom w:val="single" w:sz="6" w:space="12" w:color="D2D2D2"/>
                    <w:right w:val="single" w:sz="6" w:space="12" w:color="D2D2D2"/>
                  </w:divBdr>
                  <w:divsChild>
                    <w:div w:id="759059328">
                      <w:marLeft w:val="0"/>
                      <w:marRight w:val="0"/>
                      <w:marTop w:val="0"/>
                      <w:marBottom w:val="240"/>
                      <w:divBdr>
                        <w:top w:val="none" w:sz="0" w:space="0" w:color="auto"/>
                        <w:left w:val="none" w:sz="0" w:space="0" w:color="auto"/>
                        <w:bottom w:val="none" w:sz="0" w:space="0" w:color="auto"/>
                        <w:right w:val="none" w:sz="0" w:space="0" w:color="auto"/>
                      </w:divBdr>
                    </w:div>
                    <w:div w:id="126705924">
                      <w:marLeft w:val="0"/>
                      <w:marRight w:val="0"/>
                      <w:marTop w:val="0"/>
                      <w:marBottom w:val="240"/>
                      <w:divBdr>
                        <w:top w:val="none" w:sz="0" w:space="0" w:color="auto"/>
                        <w:left w:val="none" w:sz="0" w:space="0" w:color="auto"/>
                        <w:bottom w:val="none" w:sz="0" w:space="0" w:color="auto"/>
                        <w:right w:val="none" w:sz="0" w:space="0" w:color="auto"/>
                      </w:divBdr>
                    </w:div>
                    <w:div w:id="1875225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79337366">
          <w:marLeft w:val="0"/>
          <w:marRight w:val="240"/>
          <w:marTop w:val="0"/>
          <w:marBottom w:val="0"/>
          <w:divBdr>
            <w:top w:val="none" w:sz="0" w:space="0" w:color="auto"/>
            <w:left w:val="none" w:sz="0" w:space="0" w:color="auto"/>
            <w:bottom w:val="single" w:sz="6" w:space="0" w:color="808080"/>
            <w:right w:val="none" w:sz="0" w:space="0" w:color="auto"/>
          </w:divBdr>
          <w:divsChild>
            <w:div w:id="208687955">
              <w:marLeft w:val="0"/>
              <w:marRight w:val="0"/>
              <w:marTop w:val="0"/>
              <w:marBottom w:val="0"/>
              <w:divBdr>
                <w:top w:val="none" w:sz="0" w:space="0" w:color="auto"/>
                <w:left w:val="none" w:sz="0" w:space="0" w:color="auto"/>
                <w:bottom w:val="none" w:sz="0" w:space="0" w:color="auto"/>
                <w:right w:val="none" w:sz="0" w:space="0" w:color="auto"/>
              </w:divBdr>
            </w:div>
            <w:div w:id="933128446">
              <w:marLeft w:val="0"/>
              <w:marRight w:val="0"/>
              <w:marTop w:val="0"/>
              <w:marBottom w:val="0"/>
              <w:divBdr>
                <w:top w:val="none" w:sz="0" w:space="0" w:color="auto"/>
                <w:left w:val="none" w:sz="0" w:space="0" w:color="auto"/>
                <w:bottom w:val="none" w:sz="0" w:space="0" w:color="auto"/>
                <w:right w:val="none" w:sz="0" w:space="0" w:color="auto"/>
              </w:divBdr>
            </w:div>
          </w:divsChild>
        </w:div>
        <w:div w:id="38554663">
          <w:marLeft w:val="240"/>
          <w:marRight w:val="0"/>
          <w:marTop w:val="60"/>
          <w:marBottom w:val="0"/>
          <w:divBdr>
            <w:top w:val="none" w:sz="0" w:space="0" w:color="auto"/>
            <w:left w:val="none" w:sz="0" w:space="0" w:color="auto"/>
            <w:bottom w:val="none" w:sz="0" w:space="0" w:color="auto"/>
            <w:right w:val="none" w:sz="0" w:space="0" w:color="auto"/>
          </w:divBdr>
        </w:div>
        <w:div w:id="140003658">
          <w:marLeft w:val="240"/>
          <w:marRight w:val="0"/>
          <w:marTop w:val="60"/>
          <w:marBottom w:val="0"/>
          <w:divBdr>
            <w:top w:val="none" w:sz="0" w:space="0" w:color="auto"/>
            <w:left w:val="none" w:sz="0" w:space="0" w:color="auto"/>
            <w:bottom w:val="none" w:sz="0" w:space="0" w:color="auto"/>
            <w:right w:val="none" w:sz="0" w:space="0" w:color="auto"/>
          </w:divBdr>
        </w:div>
        <w:div w:id="891111810">
          <w:marLeft w:val="240"/>
          <w:marRight w:val="0"/>
          <w:marTop w:val="60"/>
          <w:marBottom w:val="0"/>
          <w:divBdr>
            <w:top w:val="none" w:sz="0" w:space="0" w:color="auto"/>
            <w:left w:val="none" w:sz="0" w:space="0" w:color="auto"/>
            <w:bottom w:val="none" w:sz="0" w:space="0" w:color="auto"/>
            <w:right w:val="none" w:sz="0" w:space="0" w:color="auto"/>
          </w:divBdr>
        </w:div>
        <w:div w:id="689530828">
          <w:marLeft w:val="240"/>
          <w:marRight w:val="0"/>
          <w:marTop w:val="60"/>
          <w:marBottom w:val="0"/>
          <w:divBdr>
            <w:top w:val="none" w:sz="0" w:space="0" w:color="auto"/>
            <w:left w:val="none" w:sz="0" w:space="0" w:color="auto"/>
            <w:bottom w:val="none" w:sz="0" w:space="0" w:color="auto"/>
            <w:right w:val="none" w:sz="0" w:space="0" w:color="auto"/>
          </w:divBdr>
        </w:div>
        <w:div w:id="622152548">
          <w:marLeft w:val="240"/>
          <w:marRight w:val="0"/>
          <w:marTop w:val="60"/>
          <w:marBottom w:val="0"/>
          <w:divBdr>
            <w:top w:val="none" w:sz="0" w:space="0" w:color="auto"/>
            <w:left w:val="none" w:sz="0" w:space="0" w:color="auto"/>
            <w:bottom w:val="none" w:sz="0" w:space="0" w:color="auto"/>
            <w:right w:val="none" w:sz="0" w:space="0" w:color="auto"/>
          </w:divBdr>
        </w:div>
        <w:div w:id="1280919894">
          <w:marLeft w:val="240"/>
          <w:marRight w:val="0"/>
          <w:marTop w:val="60"/>
          <w:marBottom w:val="0"/>
          <w:divBdr>
            <w:top w:val="none" w:sz="0" w:space="0" w:color="auto"/>
            <w:left w:val="none" w:sz="0" w:space="0" w:color="auto"/>
            <w:bottom w:val="none" w:sz="0" w:space="0" w:color="auto"/>
            <w:right w:val="none" w:sz="0" w:space="0" w:color="auto"/>
          </w:divBdr>
        </w:div>
        <w:div w:id="1671568171">
          <w:marLeft w:val="0"/>
          <w:marRight w:val="240"/>
          <w:marTop w:val="0"/>
          <w:marBottom w:val="0"/>
          <w:divBdr>
            <w:top w:val="none" w:sz="0" w:space="0" w:color="auto"/>
            <w:left w:val="none" w:sz="0" w:space="0" w:color="auto"/>
            <w:bottom w:val="single" w:sz="6" w:space="0" w:color="808080"/>
            <w:right w:val="none" w:sz="0" w:space="0" w:color="auto"/>
          </w:divBdr>
          <w:divsChild>
            <w:div w:id="698355162">
              <w:marLeft w:val="0"/>
              <w:marRight w:val="0"/>
              <w:marTop w:val="0"/>
              <w:marBottom w:val="0"/>
              <w:divBdr>
                <w:top w:val="none" w:sz="0" w:space="0" w:color="auto"/>
                <w:left w:val="none" w:sz="0" w:space="0" w:color="auto"/>
                <w:bottom w:val="none" w:sz="0" w:space="0" w:color="auto"/>
                <w:right w:val="none" w:sz="0" w:space="0" w:color="auto"/>
              </w:divBdr>
            </w:div>
            <w:div w:id="1653948513">
              <w:marLeft w:val="0"/>
              <w:marRight w:val="0"/>
              <w:marTop w:val="0"/>
              <w:marBottom w:val="0"/>
              <w:divBdr>
                <w:top w:val="none" w:sz="0" w:space="0" w:color="auto"/>
                <w:left w:val="none" w:sz="0" w:space="0" w:color="auto"/>
                <w:bottom w:val="none" w:sz="0" w:space="0" w:color="auto"/>
                <w:right w:val="none" w:sz="0" w:space="0" w:color="auto"/>
              </w:divBdr>
            </w:div>
          </w:divsChild>
        </w:div>
        <w:div w:id="1610359290">
          <w:marLeft w:val="0"/>
          <w:marRight w:val="240"/>
          <w:marTop w:val="0"/>
          <w:marBottom w:val="0"/>
          <w:divBdr>
            <w:top w:val="none" w:sz="0" w:space="0" w:color="auto"/>
            <w:left w:val="none" w:sz="0" w:space="0" w:color="auto"/>
            <w:bottom w:val="none" w:sz="0" w:space="0" w:color="auto"/>
            <w:right w:val="none" w:sz="0" w:space="0" w:color="auto"/>
          </w:divBdr>
          <w:divsChild>
            <w:div w:id="2018918202">
              <w:marLeft w:val="0"/>
              <w:marRight w:val="0"/>
              <w:marTop w:val="0"/>
              <w:marBottom w:val="0"/>
              <w:divBdr>
                <w:top w:val="none" w:sz="0" w:space="0" w:color="auto"/>
                <w:left w:val="none" w:sz="0" w:space="0" w:color="auto"/>
                <w:bottom w:val="none" w:sz="0" w:space="0" w:color="auto"/>
                <w:right w:val="none" w:sz="0" w:space="0" w:color="auto"/>
              </w:divBdr>
              <w:divsChild>
                <w:div w:id="428046821">
                  <w:marLeft w:val="240"/>
                  <w:marRight w:val="0"/>
                  <w:marTop w:val="120"/>
                  <w:marBottom w:val="0"/>
                  <w:divBdr>
                    <w:top w:val="none" w:sz="0" w:space="0" w:color="auto"/>
                    <w:left w:val="none" w:sz="0" w:space="0" w:color="auto"/>
                    <w:bottom w:val="none" w:sz="0" w:space="0" w:color="auto"/>
                    <w:right w:val="none" w:sz="0" w:space="0" w:color="auto"/>
                  </w:divBdr>
                </w:div>
              </w:divsChild>
            </w:div>
            <w:div w:id="58947575">
              <w:marLeft w:val="0"/>
              <w:marRight w:val="240"/>
              <w:marTop w:val="0"/>
              <w:marBottom w:val="0"/>
              <w:divBdr>
                <w:top w:val="none" w:sz="0" w:space="0" w:color="auto"/>
                <w:left w:val="none" w:sz="0" w:space="0" w:color="auto"/>
                <w:bottom w:val="none" w:sz="0" w:space="0" w:color="auto"/>
                <w:right w:val="none" w:sz="0" w:space="0" w:color="auto"/>
              </w:divBdr>
              <w:divsChild>
                <w:div w:id="287396472">
                  <w:marLeft w:val="240"/>
                  <w:marRight w:val="0"/>
                  <w:marTop w:val="120"/>
                  <w:marBottom w:val="0"/>
                  <w:divBdr>
                    <w:top w:val="none" w:sz="0" w:space="0" w:color="auto"/>
                    <w:left w:val="none" w:sz="0" w:space="0" w:color="auto"/>
                    <w:bottom w:val="none" w:sz="0" w:space="0" w:color="auto"/>
                    <w:right w:val="none" w:sz="0" w:space="0" w:color="auto"/>
                  </w:divBdr>
                </w:div>
                <w:div w:id="1401555749">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633367953">
          <w:marLeft w:val="0"/>
          <w:marRight w:val="0"/>
          <w:marTop w:val="360"/>
          <w:marBottom w:val="0"/>
          <w:divBdr>
            <w:top w:val="single" w:sz="6" w:space="0" w:color="FFFFFF"/>
            <w:left w:val="single" w:sz="6" w:space="0" w:color="FFFFFF"/>
            <w:bottom w:val="single" w:sz="6" w:space="0" w:color="FFFFFF"/>
            <w:right w:val="single" w:sz="6" w:space="0" w:color="FFFFFF"/>
          </w:divBdr>
          <w:divsChild>
            <w:div w:id="2058242699">
              <w:marLeft w:val="0"/>
              <w:marRight w:val="240"/>
              <w:marTop w:val="0"/>
              <w:marBottom w:val="0"/>
              <w:divBdr>
                <w:top w:val="none" w:sz="0" w:space="0" w:color="auto"/>
                <w:left w:val="none" w:sz="0" w:space="0" w:color="auto"/>
                <w:bottom w:val="single" w:sz="6" w:space="0" w:color="808080"/>
                <w:right w:val="none" w:sz="0" w:space="0" w:color="auto"/>
              </w:divBdr>
              <w:divsChild>
                <w:div w:id="1969703421">
                  <w:marLeft w:val="0"/>
                  <w:marRight w:val="0"/>
                  <w:marTop w:val="0"/>
                  <w:marBottom w:val="0"/>
                  <w:divBdr>
                    <w:top w:val="none" w:sz="0" w:space="0" w:color="auto"/>
                    <w:left w:val="none" w:sz="0" w:space="0" w:color="auto"/>
                    <w:bottom w:val="none" w:sz="0" w:space="0" w:color="auto"/>
                    <w:right w:val="none" w:sz="0" w:space="0" w:color="auto"/>
                  </w:divBdr>
                </w:div>
                <w:div w:id="112066797">
                  <w:marLeft w:val="0"/>
                  <w:marRight w:val="0"/>
                  <w:marTop w:val="0"/>
                  <w:marBottom w:val="0"/>
                  <w:divBdr>
                    <w:top w:val="none" w:sz="0" w:space="0" w:color="auto"/>
                    <w:left w:val="none" w:sz="0" w:space="0" w:color="auto"/>
                    <w:bottom w:val="none" w:sz="0" w:space="0" w:color="auto"/>
                    <w:right w:val="none" w:sz="0" w:space="0" w:color="auto"/>
                  </w:divBdr>
                </w:div>
              </w:divsChild>
            </w:div>
            <w:div w:id="1473062678">
              <w:marLeft w:val="240"/>
              <w:marRight w:val="0"/>
              <w:marTop w:val="360"/>
              <w:marBottom w:val="0"/>
              <w:divBdr>
                <w:top w:val="single" w:sz="6" w:space="12" w:color="D2D2D2"/>
                <w:left w:val="single" w:sz="6" w:space="12" w:color="D2D2D2"/>
                <w:bottom w:val="single" w:sz="6" w:space="12" w:color="D2D2D2"/>
                <w:right w:val="single" w:sz="6" w:space="12" w:color="D2D2D2"/>
              </w:divBdr>
            </w:div>
            <w:div w:id="182789492">
              <w:marLeft w:val="240"/>
              <w:marRight w:val="0"/>
              <w:marTop w:val="0"/>
              <w:marBottom w:val="0"/>
              <w:divBdr>
                <w:top w:val="none" w:sz="0" w:space="0" w:color="auto"/>
                <w:left w:val="none" w:sz="0" w:space="0" w:color="auto"/>
                <w:bottom w:val="none" w:sz="0" w:space="0" w:color="auto"/>
                <w:right w:val="none" w:sz="0" w:space="0" w:color="auto"/>
              </w:divBdr>
              <w:divsChild>
                <w:div w:id="636954706">
                  <w:marLeft w:val="0"/>
                  <w:marRight w:val="0"/>
                  <w:marTop w:val="240"/>
                  <w:marBottom w:val="0"/>
                  <w:divBdr>
                    <w:top w:val="none" w:sz="0" w:space="0" w:color="auto"/>
                    <w:left w:val="none" w:sz="0" w:space="0" w:color="auto"/>
                    <w:bottom w:val="none" w:sz="0" w:space="0" w:color="auto"/>
                    <w:right w:val="none" w:sz="0" w:space="0" w:color="auto"/>
                  </w:divBdr>
                </w:div>
                <w:div w:id="516501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0187123">
          <w:marLeft w:val="0"/>
          <w:marRight w:val="0"/>
          <w:marTop w:val="360"/>
          <w:marBottom w:val="0"/>
          <w:divBdr>
            <w:top w:val="none" w:sz="0" w:space="0" w:color="auto"/>
            <w:left w:val="none" w:sz="0" w:space="0" w:color="auto"/>
            <w:bottom w:val="none" w:sz="0" w:space="0" w:color="auto"/>
            <w:right w:val="none" w:sz="0" w:space="0" w:color="auto"/>
          </w:divBdr>
          <w:divsChild>
            <w:div w:id="1908107554">
              <w:marLeft w:val="0"/>
              <w:marRight w:val="240"/>
              <w:marTop w:val="0"/>
              <w:marBottom w:val="0"/>
              <w:divBdr>
                <w:top w:val="none" w:sz="0" w:space="0" w:color="auto"/>
                <w:left w:val="none" w:sz="0" w:space="0" w:color="auto"/>
                <w:bottom w:val="single" w:sz="6" w:space="0" w:color="808080"/>
                <w:right w:val="none" w:sz="0" w:space="0" w:color="auto"/>
              </w:divBdr>
              <w:divsChild>
                <w:div w:id="1604268935">
                  <w:marLeft w:val="0"/>
                  <w:marRight w:val="0"/>
                  <w:marTop w:val="0"/>
                  <w:marBottom w:val="0"/>
                  <w:divBdr>
                    <w:top w:val="none" w:sz="0" w:space="0" w:color="auto"/>
                    <w:left w:val="none" w:sz="0" w:space="0" w:color="auto"/>
                    <w:bottom w:val="none" w:sz="0" w:space="0" w:color="auto"/>
                    <w:right w:val="none" w:sz="0" w:space="0" w:color="auto"/>
                  </w:divBdr>
                </w:div>
                <w:div w:id="1601177316">
                  <w:marLeft w:val="0"/>
                  <w:marRight w:val="0"/>
                  <w:marTop w:val="0"/>
                  <w:marBottom w:val="0"/>
                  <w:divBdr>
                    <w:top w:val="none" w:sz="0" w:space="0" w:color="auto"/>
                    <w:left w:val="none" w:sz="0" w:space="0" w:color="auto"/>
                    <w:bottom w:val="none" w:sz="0" w:space="0" w:color="auto"/>
                    <w:right w:val="none" w:sz="0" w:space="0" w:color="auto"/>
                  </w:divBdr>
                </w:div>
              </w:divsChild>
            </w:div>
            <w:div w:id="2050182189">
              <w:marLeft w:val="240"/>
              <w:marRight w:val="0"/>
              <w:marTop w:val="240"/>
              <w:marBottom w:val="0"/>
              <w:divBdr>
                <w:top w:val="none" w:sz="0" w:space="0" w:color="auto"/>
                <w:left w:val="none" w:sz="0" w:space="0" w:color="auto"/>
                <w:bottom w:val="none" w:sz="0" w:space="0" w:color="auto"/>
                <w:right w:val="none" w:sz="0" w:space="0" w:color="auto"/>
              </w:divBdr>
              <w:divsChild>
                <w:div w:id="1723866291">
                  <w:marLeft w:val="0"/>
                  <w:marRight w:val="0"/>
                  <w:marTop w:val="360"/>
                  <w:marBottom w:val="0"/>
                  <w:divBdr>
                    <w:top w:val="single" w:sz="6" w:space="12" w:color="D2D2D2"/>
                    <w:left w:val="single" w:sz="6" w:space="12" w:color="D2D2D2"/>
                    <w:bottom w:val="single" w:sz="6" w:space="12" w:color="D2D2D2"/>
                    <w:right w:val="single" w:sz="6" w:space="12" w:color="D2D2D2"/>
                  </w:divBdr>
                </w:div>
                <w:div w:id="255410257">
                  <w:marLeft w:val="0"/>
                  <w:marRight w:val="0"/>
                  <w:marTop w:val="240"/>
                  <w:marBottom w:val="240"/>
                  <w:divBdr>
                    <w:top w:val="none" w:sz="0" w:space="0" w:color="auto"/>
                    <w:left w:val="none" w:sz="0" w:space="0" w:color="auto"/>
                    <w:bottom w:val="none" w:sz="0" w:space="0" w:color="auto"/>
                    <w:right w:val="none" w:sz="0" w:space="0" w:color="auto"/>
                  </w:divBdr>
                </w:div>
                <w:div w:id="474031535">
                  <w:marLeft w:val="0"/>
                  <w:marRight w:val="0"/>
                  <w:marTop w:val="0"/>
                  <w:marBottom w:val="0"/>
                  <w:divBdr>
                    <w:top w:val="none" w:sz="0" w:space="0" w:color="auto"/>
                    <w:left w:val="none" w:sz="0" w:space="0" w:color="auto"/>
                    <w:bottom w:val="none" w:sz="0" w:space="0" w:color="auto"/>
                    <w:right w:val="none" w:sz="0" w:space="0" w:color="auto"/>
                  </w:divBdr>
                  <w:divsChild>
                    <w:div w:id="439954162">
                      <w:marLeft w:val="0"/>
                      <w:marRight w:val="0"/>
                      <w:marTop w:val="0"/>
                      <w:marBottom w:val="0"/>
                      <w:divBdr>
                        <w:top w:val="none" w:sz="0" w:space="0" w:color="auto"/>
                        <w:left w:val="none" w:sz="0" w:space="0" w:color="auto"/>
                        <w:bottom w:val="none" w:sz="0" w:space="0" w:color="auto"/>
                        <w:right w:val="none" w:sz="0" w:space="0" w:color="auto"/>
                      </w:divBdr>
                    </w:div>
                  </w:divsChild>
                </w:div>
                <w:div w:id="1121531799">
                  <w:marLeft w:val="0"/>
                  <w:marRight w:val="0"/>
                  <w:marTop w:val="240"/>
                  <w:marBottom w:val="0"/>
                  <w:divBdr>
                    <w:top w:val="none" w:sz="0" w:space="0" w:color="auto"/>
                    <w:left w:val="none" w:sz="0" w:space="0" w:color="auto"/>
                    <w:bottom w:val="none" w:sz="0" w:space="0" w:color="auto"/>
                    <w:right w:val="none" w:sz="0" w:space="0" w:color="auto"/>
                  </w:divBdr>
                </w:div>
                <w:div w:id="573010611">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355035458">
          <w:marLeft w:val="0"/>
          <w:marRight w:val="0"/>
          <w:marTop w:val="360"/>
          <w:marBottom w:val="0"/>
          <w:divBdr>
            <w:top w:val="single" w:sz="6" w:space="0" w:color="FFFFFF"/>
            <w:left w:val="single" w:sz="6" w:space="0" w:color="FFFFFF"/>
            <w:bottom w:val="single" w:sz="6" w:space="0" w:color="FFFFFF"/>
            <w:right w:val="single" w:sz="6" w:space="0" w:color="FFFFFF"/>
          </w:divBdr>
          <w:divsChild>
            <w:div w:id="651717263">
              <w:marLeft w:val="0"/>
              <w:marRight w:val="240"/>
              <w:marTop w:val="0"/>
              <w:marBottom w:val="0"/>
              <w:divBdr>
                <w:top w:val="none" w:sz="0" w:space="0" w:color="auto"/>
                <w:left w:val="none" w:sz="0" w:space="0" w:color="auto"/>
                <w:bottom w:val="single" w:sz="6" w:space="0" w:color="808080"/>
                <w:right w:val="none" w:sz="0" w:space="0" w:color="auto"/>
              </w:divBdr>
              <w:divsChild>
                <w:div w:id="1575508811">
                  <w:marLeft w:val="0"/>
                  <w:marRight w:val="0"/>
                  <w:marTop w:val="0"/>
                  <w:marBottom w:val="0"/>
                  <w:divBdr>
                    <w:top w:val="none" w:sz="0" w:space="0" w:color="auto"/>
                    <w:left w:val="none" w:sz="0" w:space="0" w:color="auto"/>
                    <w:bottom w:val="none" w:sz="0" w:space="0" w:color="auto"/>
                    <w:right w:val="none" w:sz="0" w:space="0" w:color="auto"/>
                  </w:divBdr>
                </w:div>
                <w:div w:id="1837643500">
                  <w:marLeft w:val="0"/>
                  <w:marRight w:val="0"/>
                  <w:marTop w:val="0"/>
                  <w:marBottom w:val="0"/>
                  <w:divBdr>
                    <w:top w:val="none" w:sz="0" w:space="0" w:color="auto"/>
                    <w:left w:val="none" w:sz="0" w:space="0" w:color="auto"/>
                    <w:bottom w:val="none" w:sz="0" w:space="0" w:color="auto"/>
                    <w:right w:val="none" w:sz="0" w:space="0" w:color="auto"/>
                  </w:divBdr>
                </w:div>
              </w:divsChild>
            </w:div>
            <w:div w:id="1071662617">
              <w:marLeft w:val="240"/>
              <w:marRight w:val="0"/>
              <w:marTop w:val="240"/>
              <w:marBottom w:val="0"/>
              <w:divBdr>
                <w:top w:val="none" w:sz="0" w:space="0" w:color="auto"/>
                <w:left w:val="none" w:sz="0" w:space="0" w:color="auto"/>
                <w:bottom w:val="none" w:sz="0" w:space="0" w:color="auto"/>
                <w:right w:val="none" w:sz="0" w:space="0" w:color="auto"/>
              </w:divBdr>
              <w:divsChild>
                <w:div w:id="1481464924">
                  <w:marLeft w:val="0"/>
                  <w:marRight w:val="0"/>
                  <w:marTop w:val="360"/>
                  <w:marBottom w:val="0"/>
                  <w:divBdr>
                    <w:top w:val="none" w:sz="0" w:space="0" w:color="auto"/>
                    <w:left w:val="none" w:sz="0" w:space="0" w:color="auto"/>
                    <w:bottom w:val="none" w:sz="0" w:space="0" w:color="auto"/>
                    <w:right w:val="none" w:sz="0" w:space="0" w:color="auto"/>
                  </w:divBdr>
                </w:div>
                <w:div w:id="1971470903">
                  <w:marLeft w:val="0"/>
                  <w:marRight w:val="0"/>
                  <w:marTop w:val="0"/>
                  <w:marBottom w:val="0"/>
                  <w:divBdr>
                    <w:top w:val="none" w:sz="0" w:space="0" w:color="auto"/>
                    <w:left w:val="none" w:sz="0" w:space="0" w:color="auto"/>
                    <w:bottom w:val="none" w:sz="0" w:space="0" w:color="auto"/>
                    <w:right w:val="none" w:sz="0" w:space="0" w:color="auto"/>
                  </w:divBdr>
                </w:div>
                <w:div w:id="1164781172">
                  <w:marLeft w:val="0"/>
                  <w:marRight w:val="0"/>
                  <w:marTop w:val="360"/>
                  <w:marBottom w:val="0"/>
                  <w:divBdr>
                    <w:top w:val="none" w:sz="0" w:space="0" w:color="auto"/>
                    <w:left w:val="none" w:sz="0" w:space="0" w:color="auto"/>
                    <w:bottom w:val="none" w:sz="0" w:space="0" w:color="auto"/>
                    <w:right w:val="none" w:sz="0" w:space="0" w:color="auto"/>
                  </w:divBdr>
                </w:div>
                <w:div w:id="8309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4661">
      <w:bodyDiv w:val="1"/>
      <w:marLeft w:val="0"/>
      <w:marRight w:val="0"/>
      <w:marTop w:val="0"/>
      <w:marBottom w:val="0"/>
      <w:divBdr>
        <w:top w:val="none" w:sz="0" w:space="0" w:color="auto"/>
        <w:left w:val="none" w:sz="0" w:space="0" w:color="auto"/>
        <w:bottom w:val="none" w:sz="0" w:space="0" w:color="auto"/>
        <w:right w:val="none" w:sz="0" w:space="0" w:color="auto"/>
      </w:divBdr>
    </w:div>
    <w:div w:id="397019471">
      <w:bodyDiv w:val="1"/>
      <w:marLeft w:val="0"/>
      <w:marRight w:val="0"/>
      <w:marTop w:val="0"/>
      <w:marBottom w:val="0"/>
      <w:divBdr>
        <w:top w:val="none" w:sz="0" w:space="0" w:color="auto"/>
        <w:left w:val="none" w:sz="0" w:space="0" w:color="auto"/>
        <w:bottom w:val="none" w:sz="0" w:space="0" w:color="auto"/>
        <w:right w:val="none" w:sz="0" w:space="0" w:color="auto"/>
      </w:divBdr>
      <w:divsChild>
        <w:div w:id="980964535">
          <w:marLeft w:val="450"/>
          <w:marRight w:val="0"/>
          <w:marTop w:val="180"/>
          <w:marBottom w:val="0"/>
          <w:divBdr>
            <w:top w:val="none" w:sz="0" w:space="0" w:color="auto"/>
            <w:left w:val="none" w:sz="0" w:space="0" w:color="auto"/>
            <w:bottom w:val="none" w:sz="0" w:space="0" w:color="auto"/>
            <w:right w:val="none" w:sz="0" w:space="0" w:color="auto"/>
          </w:divBdr>
        </w:div>
        <w:div w:id="556550982">
          <w:marLeft w:val="750"/>
          <w:marRight w:val="0"/>
          <w:marTop w:val="0"/>
          <w:marBottom w:val="0"/>
          <w:divBdr>
            <w:top w:val="none" w:sz="0" w:space="0" w:color="auto"/>
            <w:left w:val="none" w:sz="0" w:space="0" w:color="auto"/>
            <w:bottom w:val="none" w:sz="0" w:space="0" w:color="auto"/>
            <w:right w:val="none" w:sz="0" w:space="0" w:color="auto"/>
          </w:divBdr>
        </w:div>
        <w:div w:id="1305698314">
          <w:marLeft w:val="450"/>
          <w:marRight w:val="0"/>
          <w:marTop w:val="180"/>
          <w:marBottom w:val="0"/>
          <w:divBdr>
            <w:top w:val="none" w:sz="0" w:space="0" w:color="auto"/>
            <w:left w:val="none" w:sz="0" w:space="0" w:color="auto"/>
            <w:bottom w:val="none" w:sz="0" w:space="0" w:color="auto"/>
            <w:right w:val="none" w:sz="0" w:space="0" w:color="auto"/>
          </w:divBdr>
        </w:div>
        <w:div w:id="141580511">
          <w:marLeft w:val="750"/>
          <w:marRight w:val="0"/>
          <w:marTop w:val="0"/>
          <w:marBottom w:val="0"/>
          <w:divBdr>
            <w:top w:val="none" w:sz="0" w:space="0" w:color="auto"/>
            <w:left w:val="none" w:sz="0" w:space="0" w:color="auto"/>
            <w:bottom w:val="none" w:sz="0" w:space="0" w:color="auto"/>
            <w:right w:val="none" w:sz="0" w:space="0" w:color="auto"/>
          </w:divBdr>
        </w:div>
      </w:divsChild>
    </w:div>
    <w:div w:id="447286927">
      <w:bodyDiv w:val="1"/>
      <w:marLeft w:val="0"/>
      <w:marRight w:val="0"/>
      <w:marTop w:val="0"/>
      <w:marBottom w:val="0"/>
      <w:divBdr>
        <w:top w:val="none" w:sz="0" w:space="0" w:color="auto"/>
        <w:left w:val="none" w:sz="0" w:space="0" w:color="auto"/>
        <w:bottom w:val="none" w:sz="0" w:space="0" w:color="auto"/>
        <w:right w:val="none" w:sz="0" w:space="0" w:color="auto"/>
      </w:divBdr>
      <w:divsChild>
        <w:div w:id="1150709851">
          <w:marLeft w:val="450"/>
          <w:marRight w:val="0"/>
          <w:marTop w:val="180"/>
          <w:marBottom w:val="0"/>
          <w:divBdr>
            <w:top w:val="none" w:sz="0" w:space="0" w:color="auto"/>
            <w:left w:val="none" w:sz="0" w:space="0" w:color="auto"/>
            <w:bottom w:val="none" w:sz="0" w:space="0" w:color="auto"/>
            <w:right w:val="none" w:sz="0" w:space="0" w:color="auto"/>
          </w:divBdr>
        </w:div>
        <w:div w:id="1983735149">
          <w:marLeft w:val="750"/>
          <w:marRight w:val="0"/>
          <w:marTop w:val="0"/>
          <w:marBottom w:val="0"/>
          <w:divBdr>
            <w:top w:val="none" w:sz="0" w:space="0" w:color="auto"/>
            <w:left w:val="none" w:sz="0" w:space="0" w:color="auto"/>
            <w:bottom w:val="none" w:sz="0" w:space="0" w:color="auto"/>
            <w:right w:val="none" w:sz="0" w:space="0" w:color="auto"/>
          </w:divBdr>
        </w:div>
      </w:divsChild>
    </w:div>
    <w:div w:id="618337441">
      <w:bodyDiv w:val="1"/>
      <w:marLeft w:val="0"/>
      <w:marRight w:val="0"/>
      <w:marTop w:val="0"/>
      <w:marBottom w:val="0"/>
      <w:divBdr>
        <w:top w:val="none" w:sz="0" w:space="0" w:color="auto"/>
        <w:left w:val="none" w:sz="0" w:space="0" w:color="auto"/>
        <w:bottom w:val="none" w:sz="0" w:space="0" w:color="auto"/>
        <w:right w:val="none" w:sz="0" w:space="0" w:color="auto"/>
      </w:divBdr>
      <w:divsChild>
        <w:div w:id="143204629">
          <w:marLeft w:val="0"/>
          <w:marRight w:val="0"/>
          <w:marTop w:val="120"/>
          <w:marBottom w:val="0"/>
          <w:divBdr>
            <w:top w:val="none" w:sz="0" w:space="0" w:color="auto"/>
            <w:left w:val="none" w:sz="0" w:space="0" w:color="auto"/>
            <w:bottom w:val="none" w:sz="0" w:space="0" w:color="auto"/>
            <w:right w:val="none" w:sz="0" w:space="0" w:color="auto"/>
          </w:divBdr>
          <w:divsChild>
            <w:div w:id="1014235248">
              <w:marLeft w:val="240"/>
              <w:marRight w:val="0"/>
              <w:marTop w:val="240"/>
              <w:marBottom w:val="0"/>
              <w:divBdr>
                <w:top w:val="none" w:sz="0" w:space="0" w:color="auto"/>
                <w:left w:val="none" w:sz="0" w:space="0" w:color="auto"/>
                <w:bottom w:val="none" w:sz="0" w:space="0" w:color="auto"/>
                <w:right w:val="none" w:sz="0" w:space="0" w:color="auto"/>
              </w:divBdr>
              <w:divsChild>
                <w:div w:id="228854857">
                  <w:marLeft w:val="0"/>
                  <w:marRight w:val="0"/>
                  <w:marTop w:val="0"/>
                  <w:marBottom w:val="0"/>
                  <w:divBdr>
                    <w:top w:val="none" w:sz="0" w:space="0" w:color="auto"/>
                    <w:left w:val="none" w:sz="0" w:space="0" w:color="auto"/>
                    <w:bottom w:val="none" w:sz="0" w:space="0" w:color="auto"/>
                    <w:right w:val="none" w:sz="0" w:space="0" w:color="auto"/>
                  </w:divBdr>
                </w:div>
                <w:div w:id="1402217834">
                  <w:marLeft w:val="240"/>
                  <w:marRight w:val="0"/>
                  <w:marTop w:val="0"/>
                  <w:marBottom w:val="0"/>
                  <w:divBdr>
                    <w:top w:val="none" w:sz="0" w:space="0" w:color="auto"/>
                    <w:left w:val="none" w:sz="0" w:space="0" w:color="auto"/>
                    <w:bottom w:val="none" w:sz="0" w:space="0" w:color="auto"/>
                    <w:right w:val="none" w:sz="0" w:space="0" w:color="auto"/>
                  </w:divBdr>
                </w:div>
                <w:div w:id="1137258174">
                  <w:marLeft w:val="0"/>
                  <w:marRight w:val="0"/>
                  <w:marTop w:val="0"/>
                  <w:marBottom w:val="240"/>
                  <w:divBdr>
                    <w:top w:val="none" w:sz="0" w:space="0" w:color="auto"/>
                    <w:left w:val="none" w:sz="0" w:space="0" w:color="auto"/>
                    <w:bottom w:val="none" w:sz="0" w:space="0" w:color="auto"/>
                    <w:right w:val="none" w:sz="0" w:space="0" w:color="auto"/>
                  </w:divBdr>
                </w:div>
              </w:divsChild>
            </w:div>
            <w:div w:id="1097293661">
              <w:marLeft w:val="0"/>
              <w:marRight w:val="240"/>
              <w:marTop w:val="0"/>
              <w:marBottom w:val="0"/>
              <w:divBdr>
                <w:top w:val="none" w:sz="0" w:space="0" w:color="auto"/>
                <w:left w:val="none" w:sz="0" w:space="0" w:color="auto"/>
                <w:bottom w:val="single" w:sz="6" w:space="0" w:color="808080"/>
                <w:right w:val="none" w:sz="0" w:space="0" w:color="auto"/>
              </w:divBdr>
              <w:divsChild>
                <w:div w:id="1462842919">
                  <w:marLeft w:val="0"/>
                  <w:marRight w:val="0"/>
                  <w:marTop w:val="0"/>
                  <w:marBottom w:val="0"/>
                  <w:divBdr>
                    <w:top w:val="none" w:sz="0" w:space="0" w:color="auto"/>
                    <w:left w:val="none" w:sz="0" w:space="0" w:color="auto"/>
                    <w:bottom w:val="none" w:sz="0" w:space="0" w:color="auto"/>
                    <w:right w:val="none" w:sz="0" w:space="0" w:color="auto"/>
                  </w:divBdr>
                </w:div>
                <w:div w:id="2080210077">
                  <w:marLeft w:val="0"/>
                  <w:marRight w:val="0"/>
                  <w:marTop w:val="0"/>
                  <w:marBottom w:val="0"/>
                  <w:divBdr>
                    <w:top w:val="none" w:sz="0" w:space="0" w:color="auto"/>
                    <w:left w:val="none" w:sz="0" w:space="0" w:color="auto"/>
                    <w:bottom w:val="none" w:sz="0" w:space="0" w:color="auto"/>
                    <w:right w:val="none" w:sz="0" w:space="0" w:color="auto"/>
                  </w:divBdr>
                </w:div>
              </w:divsChild>
            </w:div>
            <w:div w:id="1004210063">
              <w:marLeft w:val="240"/>
              <w:marRight w:val="0"/>
              <w:marTop w:val="0"/>
              <w:marBottom w:val="0"/>
              <w:divBdr>
                <w:top w:val="none" w:sz="0" w:space="0" w:color="auto"/>
                <w:left w:val="none" w:sz="0" w:space="0" w:color="auto"/>
                <w:bottom w:val="none" w:sz="0" w:space="0" w:color="auto"/>
                <w:right w:val="none" w:sz="0" w:space="0" w:color="auto"/>
              </w:divBdr>
              <w:divsChild>
                <w:div w:id="1593708683">
                  <w:marLeft w:val="0"/>
                  <w:marRight w:val="0"/>
                  <w:marTop w:val="360"/>
                  <w:marBottom w:val="0"/>
                  <w:divBdr>
                    <w:top w:val="single" w:sz="6" w:space="12" w:color="D2D2D2"/>
                    <w:left w:val="single" w:sz="6" w:space="12" w:color="D2D2D2"/>
                    <w:bottom w:val="single" w:sz="6" w:space="12" w:color="D2D2D2"/>
                    <w:right w:val="single" w:sz="6" w:space="12" w:color="D2D2D2"/>
                  </w:divBdr>
                  <w:divsChild>
                    <w:div w:id="722604273">
                      <w:marLeft w:val="0"/>
                      <w:marRight w:val="0"/>
                      <w:marTop w:val="0"/>
                      <w:marBottom w:val="240"/>
                      <w:divBdr>
                        <w:top w:val="none" w:sz="0" w:space="0" w:color="auto"/>
                        <w:left w:val="none" w:sz="0" w:space="0" w:color="auto"/>
                        <w:bottom w:val="none" w:sz="0" w:space="0" w:color="auto"/>
                        <w:right w:val="none" w:sz="0" w:space="0" w:color="auto"/>
                      </w:divBdr>
                    </w:div>
                    <w:div w:id="1795515224">
                      <w:marLeft w:val="0"/>
                      <w:marRight w:val="0"/>
                      <w:marTop w:val="0"/>
                      <w:marBottom w:val="240"/>
                      <w:divBdr>
                        <w:top w:val="none" w:sz="0" w:space="0" w:color="auto"/>
                        <w:left w:val="none" w:sz="0" w:space="0" w:color="auto"/>
                        <w:bottom w:val="none" w:sz="0" w:space="0" w:color="auto"/>
                        <w:right w:val="none" w:sz="0" w:space="0" w:color="auto"/>
                      </w:divBdr>
                    </w:div>
                    <w:div w:id="14836174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7239497">
          <w:marLeft w:val="0"/>
          <w:marRight w:val="240"/>
          <w:marTop w:val="0"/>
          <w:marBottom w:val="0"/>
          <w:divBdr>
            <w:top w:val="none" w:sz="0" w:space="0" w:color="auto"/>
            <w:left w:val="none" w:sz="0" w:space="0" w:color="auto"/>
            <w:bottom w:val="single" w:sz="6" w:space="0" w:color="808080"/>
            <w:right w:val="none" w:sz="0" w:space="0" w:color="auto"/>
          </w:divBdr>
          <w:divsChild>
            <w:div w:id="1136145809">
              <w:marLeft w:val="0"/>
              <w:marRight w:val="0"/>
              <w:marTop w:val="0"/>
              <w:marBottom w:val="0"/>
              <w:divBdr>
                <w:top w:val="none" w:sz="0" w:space="0" w:color="auto"/>
                <w:left w:val="none" w:sz="0" w:space="0" w:color="auto"/>
                <w:bottom w:val="none" w:sz="0" w:space="0" w:color="auto"/>
                <w:right w:val="none" w:sz="0" w:space="0" w:color="auto"/>
              </w:divBdr>
            </w:div>
            <w:div w:id="81610210">
              <w:marLeft w:val="0"/>
              <w:marRight w:val="0"/>
              <w:marTop w:val="0"/>
              <w:marBottom w:val="0"/>
              <w:divBdr>
                <w:top w:val="none" w:sz="0" w:space="0" w:color="auto"/>
                <w:left w:val="none" w:sz="0" w:space="0" w:color="auto"/>
                <w:bottom w:val="none" w:sz="0" w:space="0" w:color="auto"/>
                <w:right w:val="none" w:sz="0" w:space="0" w:color="auto"/>
              </w:divBdr>
            </w:div>
          </w:divsChild>
        </w:div>
        <w:div w:id="77680566">
          <w:marLeft w:val="240"/>
          <w:marRight w:val="0"/>
          <w:marTop w:val="60"/>
          <w:marBottom w:val="0"/>
          <w:divBdr>
            <w:top w:val="none" w:sz="0" w:space="0" w:color="auto"/>
            <w:left w:val="none" w:sz="0" w:space="0" w:color="auto"/>
            <w:bottom w:val="none" w:sz="0" w:space="0" w:color="auto"/>
            <w:right w:val="none" w:sz="0" w:space="0" w:color="auto"/>
          </w:divBdr>
        </w:div>
        <w:div w:id="95561170">
          <w:marLeft w:val="240"/>
          <w:marRight w:val="0"/>
          <w:marTop w:val="60"/>
          <w:marBottom w:val="0"/>
          <w:divBdr>
            <w:top w:val="none" w:sz="0" w:space="0" w:color="auto"/>
            <w:left w:val="none" w:sz="0" w:space="0" w:color="auto"/>
            <w:bottom w:val="none" w:sz="0" w:space="0" w:color="auto"/>
            <w:right w:val="none" w:sz="0" w:space="0" w:color="auto"/>
          </w:divBdr>
        </w:div>
        <w:div w:id="1792895028">
          <w:marLeft w:val="240"/>
          <w:marRight w:val="0"/>
          <w:marTop w:val="60"/>
          <w:marBottom w:val="0"/>
          <w:divBdr>
            <w:top w:val="none" w:sz="0" w:space="0" w:color="auto"/>
            <w:left w:val="none" w:sz="0" w:space="0" w:color="auto"/>
            <w:bottom w:val="none" w:sz="0" w:space="0" w:color="auto"/>
            <w:right w:val="none" w:sz="0" w:space="0" w:color="auto"/>
          </w:divBdr>
        </w:div>
        <w:div w:id="1276330940">
          <w:marLeft w:val="240"/>
          <w:marRight w:val="0"/>
          <w:marTop w:val="60"/>
          <w:marBottom w:val="0"/>
          <w:divBdr>
            <w:top w:val="none" w:sz="0" w:space="0" w:color="auto"/>
            <w:left w:val="none" w:sz="0" w:space="0" w:color="auto"/>
            <w:bottom w:val="none" w:sz="0" w:space="0" w:color="auto"/>
            <w:right w:val="none" w:sz="0" w:space="0" w:color="auto"/>
          </w:divBdr>
        </w:div>
        <w:div w:id="480387556">
          <w:marLeft w:val="240"/>
          <w:marRight w:val="0"/>
          <w:marTop w:val="60"/>
          <w:marBottom w:val="0"/>
          <w:divBdr>
            <w:top w:val="none" w:sz="0" w:space="0" w:color="auto"/>
            <w:left w:val="none" w:sz="0" w:space="0" w:color="auto"/>
            <w:bottom w:val="none" w:sz="0" w:space="0" w:color="auto"/>
            <w:right w:val="none" w:sz="0" w:space="0" w:color="auto"/>
          </w:divBdr>
        </w:div>
        <w:div w:id="1234968101">
          <w:marLeft w:val="240"/>
          <w:marRight w:val="0"/>
          <w:marTop w:val="60"/>
          <w:marBottom w:val="0"/>
          <w:divBdr>
            <w:top w:val="none" w:sz="0" w:space="0" w:color="auto"/>
            <w:left w:val="none" w:sz="0" w:space="0" w:color="auto"/>
            <w:bottom w:val="none" w:sz="0" w:space="0" w:color="auto"/>
            <w:right w:val="none" w:sz="0" w:space="0" w:color="auto"/>
          </w:divBdr>
        </w:div>
        <w:div w:id="1639990436">
          <w:marLeft w:val="0"/>
          <w:marRight w:val="240"/>
          <w:marTop w:val="0"/>
          <w:marBottom w:val="0"/>
          <w:divBdr>
            <w:top w:val="none" w:sz="0" w:space="0" w:color="auto"/>
            <w:left w:val="none" w:sz="0" w:space="0" w:color="auto"/>
            <w:bottom w:val="single" w:sz="6" w:space="0" w:color="808080"/>
            <w:right w:val="none" w:sz="0" w:space="0" w:color="auto"/>
          </w:divBdr>
          <w:divsChild>
            <w:div w:id="368338552">
              <w:marLeft w:val="0"/>
              <w:marRight w:val="0"/>
              <w:marTop w:val="0"/>
              <w:marBottom w:val="0"/>
              <w:divBdr>
                <w:top w:val="none" w:sz="0" w:space="0" w:color="auto"/>
                <w:left w:val="none" w:sz="0" w:space="0" w:color="auto"/>
                <w:bottom w:val="none" w:sz="0" w:space="0" w:color="auto"/>
                <w:right w:val="none" w:sz="0" w:space="0" w:color="auto"/>
              </w:divBdr>
            </w:div>
            <w:div w:id="486476710">
              <w:marLeft w:val="0"/>
              <w:marRight w:val="0"/>
              <w:marTop w:val="0"/>
              <w:marBottom w:val="0"/>
              <w:divBdr>
                <w:top w:val="none" w:sz="0" w:space="0" w:color="auto"/>
                <w:left w:val="none" w:sz="0" w:space="0" w:color="auto"/>
                <w:bottom w:val="none" w:sz="0" w:space="0" w:color="auto"/>
                <w:right w:val="none" w:sz="0" w:space="0" w:color="auto"/>
              </w:divBdr>
            </w:div>
          </w:divsChild>
        </w:div>
        <w:div w:id="2091653170">
          <w:marLeft w:val="0"/>
          <w:marRight w:val="240"/>
          <w:marTop w:val="0"/>
          <w:marBottom w:val="0"/>
          <w:divBdr>
            <w:top w:val="none" w:sz="0" w:space="0" w:color="auto"/>
            <w:left w:val="none" w:sz="0" w:space="0" w:color="auto"/>
            <w:bottom w:val="none" w:sz="0" w:space="0" w:color="auto"/>
            <w:right w:val="none" w:sz="0" w:space="0" w:color="auto"/>
          </w:divBdr>
          <w:divsChild>
            <w:div w:id="2015646243">
              <w:marLeft w:val="0"/>
              <w:marRight w:val="0"/>
              <w:marTop w:val="0"/>
              <w:marBottom w:val="0"/>
              <w:divBdr>
                <w:top w:val="none" w:sz="0" w:space="0" w:color="auto"/>
                <w:left w:val="none" w:sz="0" w:space="0" w:color="auto"/>
                <w:bottom w:val="none" w:sz="0" w:space="0" w:color="auto"/>
                <w:right w:val="none" w:sz="0" w:space="0" w:color="auto"/>
              </w:divBdr>
              <w:divsChild>
                <w:div w:id="460273648">
                  <w:marLeft w:val="240"/>
                  <w:marRight w:val="0"/>
                  <w:marTop w:val="120"/>
                  <w:marBottom w:val="0"/>
                  <w:divBdr>
                    <w:top w:val="none" w:sz="0" w:space="0" w:color="auto"/>
                    <w:left w:val="none" w:sz="0" w:space="0" w:color="auto"/>
                    <w:bottom w:val="none" w:sz="0" w:space="0" w:color="auto"/>
                    <w:right w:val="none" w:sz="0" w:space="0" w:color="auto"/>
                  </w:divBdr>
                </w:div>
              </w:divsChild>
            </w:div>
            <w:div w:id="981809586">
              <w:marLeft w:val="0"/>
              <w:marRight w:val="240"/>
              <w:marTop w:val="0"/>
              <w:marBottom w:val="0"/>
              <w:divBdr>
                <w:top w:val="none" w:sz="0" w:space="0" w:color="auto"/>
                <w:left w:val="none" w:sz="0" w:space="0" w:color="auto"/>
                <w:bottom w:val="none" w:sz="0" w:space="0" w:color="auto"/>
                <w:right w:val="none" w:sz="0" w:space="0" w:color="auto"/>
              </w:divBdr>
              <w:divsChild>
                <w:div w:id="1868829433">
                  <w:marLeft w:val="240"/>
                  <w:marRight w:val="0"/>
                  <w:marTop w:val="120"/>
                  <w:marBottom w:val="0"/>
                  <w:divBdr>
                    <w:top w:val="none" w:sz="0" w:space="0" w:color="auto"/>
                    <w:left w:val="none" w:sz="0" w:space="0" w:color="auto"/>
                    <w:bottom w:val="none" w:sz="0" w:space="0" w:color="auto"/>
                    <w:right w:val="none" w:sz="0" w:space="0" w:color="auto"/>
                  </w:divBdr>
                </w:div>
                <w:div w:id="1599484883">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221598950">
          <w:marLeft w:val="0"/>
          <w:marRight w:val="0"/>
          <w:marTop w:val="360"/>
          <w:marBottom w:val="0"/>
          <w:divBdr>
            <w:top w:val="single" w:sz="6" w:space="0" w:color="FFFFFF"/>
            <w:left w:val="single" w:sz="6" w:space="0" w:color="FFFFFF"/>
            <w:bottom w:val="single" w:sz="6" w:space="0" w:color="FFFFFF"/>
            <w:right w:val="single" w:sz="6" w:space="0" w:color="FFFFFF"/>
          </w:divBdr>
          <w:divsChild>
            <w:div w:id="1145514296">
              <w:marLeft w:val="0"/>
              <w:marRight w:val="240"/>
              <w:marTop w:val="0"/>
              <w:marBottom w:val="0"/>
              <w:divBdr>
                <w:top w:val="none" w:sz="0" w:space="0" w:color="auto"/>
                <w:left w:val="none" w:sz="0" w:space="0" w:color="auto"/>
                <w:bottom w:val="single" w:sz="6" w:space="0" w:color="808080"/>
                <w:right w:val="none" w:sz="0" w:space="0" w:color="auto"/>
              </w:divBdr>
              <w:divsChild>
                <w:div w:id="1317147444">
                  <w:marLeft w:val="0"/>
                  <w:marRight w:val="0"/>
                  <w:marTop w:val="0"/>
                  <w:marBottom w:val="0"/>
                  <w:divBdr>
                    <w:top w:val="none" w:sz="0" w:space="0" w:color="auto"/>
                    <w:left w:val="none" w:sz="0" w:space="0" w:color="auto"/>
                    <w:bottom w:val="none" w:sz="0" w:space="0" w:color="auto"/>
                    <w:right w:val="none" w:sz="0" w:space="0" w:color="auto"/>
                  </w:divBdr>
                </w:div>
                <w:div w:id="1275594284">
                  <w:marLeft w:val="0"/>
                  <w:marRight w:val="0"/>
                  <w:marTop w:val="0"/>
                  <w:marBottom w:val="0"/>
                  <w:divBdr>
                    <w:top w:val="none" w:sz="0" w:space="0" w:color="auto"/>
                    <w:left w:val="none" w:sz="0" w:space="0" w:color="auto"/>
                    <w:bottom w:val="none" w:sz="0" w:space="0" w:color="auto"/>
                    <w:right w:val="none" w:sz="0" w:space="0" w:color="auto"/>
                  </w:divBdr>
                </w:div>
              </w:divsChild>
            </w:div>
            <w:div w:id="1326545548">
              <w:marLeft w:val="240"/>
              <w:marRight w:val="0"/>
              <w:marTop w:val="360"/>
              <w:marBottom w:val="0"/>
              <w:divBdr>
                <w:top w:val="single" w:sz="6" w:space="12" w:color="D2D2D2"/>
                <w:left w:val="single" w:sz="6" w:space="12" w:color="D2D2D2"/>
                <w:bottom w:val="single" w:sz="6" w:space="12" w:color="D2D2D2"/>
                <w:right w:val="single" w:sz="6" w:space="12" w:color="D2D2D2"/>
              </w:divBdr>
            </w:div>
            <w:div w:id="788276367">
              <w:marLeft w:val="240"/>
              <w:marRight w:val="0"/>
              <w:marTop w:val="0"/>
              <w:marBottom w:val="0"/>
              <w:divBdr>
                <w:top w:val="none" w:sz="0" w:space="0" w:color="auto"/>
                <w:left w:val="none" w:sz="0" w:space="0" w:color="auto"/>
                <w:bottom w:val="none" w:sz="0" w:space="0" w:color="auto"/>
                <w:right w:val="none" w:sz="0" w:space="0" w:color="auto"/>
              </w:divBdr>
              <w:divsChild>
                <w:div w:id="264271442">
                  <w:marLeft w:val="0"/>
                  <w:marRight w:val="0"/>
                  <w:marTop w:val="240"/>
                  <w:marBottom w:val="0"/>
                  <w:divBdr>
                    <w:top w:val="none" w:sz="0" w:space="0" w:color="auto"/>
                    <w:left w:val="none" w:sz="0" w:space="0" w:color="auto"/>
                    <w:bottom w:val="none" w:sz="0" w:space="0" w:color="auto"/>
                    <w:right w:val="none" w:sz="0" w:space="0" w:color="auto"/>
                  </w:divBdr>
                </w:div>
                <w:div w:id="7122666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9631280">
          <w:marLeft w:val="0"/>
          <w:marRight w:val="0"/>
          <w:marTop w:val="360"/>
          <w:marBottom w:val="0"/>
          <w:divBdr>
            <w:top w:val="none" w:sz="0" w:space="0" w:color="auto"/>
            <w:left w:val="none" w:sz="0" w:space="0" w:color="auto"/>
            <w:bottom w:val="none" w:sz="0" w:space="0" w:color="auto"/>
            <w:right w:val="none" w:sz="0" w:space="0" w:color="auto"/>
          </w:divBdr>
          <w:divsChild>
            <w:div w:id="115174699">
              <w:marLeft w:val="0"/>
              <w:marRight w:val="240"/>
              <w:marTop w:val="0"/>
              <w:marBottom w:val="0"/>
              <w:divBdr>
                <w:top w:val="none" w:sz="0" w:space="0" w:color="auto"/>
                <w:left w:val="none" w:sz="0" w:space="0" w:color="auto"/>
                <w:bottom w:val="single" w:sz="6" w:space="0" w:color="808080"/>
                <w:right w:val="none" w:sz="0" w:space="0" w:color="auto"/>
              </w:divBdr>
              <w:divsChild>
                <w:div w:id="530722758">
                  <w:marLeft w:val="0"/>
                  <w:marRight w:val="0"/>
                  <w:marTop w:val="0"/>
                  <w:marBottom w:val="0"/>
                  <w:divBdr>
                    <w:top w:val="none" w:sz="0" w:space="0" w:color="auto"/>
                    <w:left w:val="none" w:sz="0" w:space="0" w:color="auto"/>
                    <w:bottom w:val="none" w:sz="0" w:space="0" w:color="auto"/>
                    <w:right w:val="none" w:sz="0" w:space="0" w:color="auto"/>
                  </w:divBdr>
                </w:div>
                <w:div w:id="1653480100">
                  <w:marLeft w:val="0"/>
                  <w:marRight w:val="0"/>
                  <w:marTop w:val="0"/>
                  <w:marBottom w:val="0"/>
                  <w:divBdr>
                    <w:top w:val="none" w:sz="0" w:space="0" w:color="auto"/>
                    <w:left w:val="none" w:sz="0" w:space="0" w:color="auto"/>
                    <w:bottom w:val="none" w:sz="0" w:space="0" w:color="auto"/>
                    <w:right w:val="none" w:sz="0" w:space="0" w:color="auto"/>
                  </w:divBdr>
                </w:div>
              </w:divsChild>
            </w:div>
            <w:div w:id="1304192183">
              <w:marLeft w:val="240"/>
              <w:marRight w:val="0"/>
              <w:marTop w:val="240"/>
              <w:marBottom w:val="0"/>
              <w:divBdr>
                <w:top w:val="none" w:sz="0" w:space="0" w:color="auto"/>
                <w:left w:val="none" w:sz="0" w:space="0" w:color="auto"/>
                <w:bottom w:val="none" w:sz="0" w:space="0" w:color="auto"/>
                <w:right w:val="none" w:sz="0" w:space="0" w:color="auto"/>
              </w:divBdr>
              <w:divsChild>
                <w:div w:id="883366392">
                  <w:marLeft w:val="0"/>
                  <w:marRight w:val="0"/>
                  <w:marTop w:val="360"/>
                  <w:marBottom w:val="0"/>
                  <w:divBdr>
                    <w:top w:val="single" w:sz="6" w:space="12" w:color="D2D2D2"/>
                    <w:left w:val="single" w:sz="6" w:space="12" w:color="D2D2D2"/>
                    <w:bottom w:val="single" w:sz="6" w:space="12" w:color="D2D2D2"/>
                    <w:right w:val="single" w:sz="6" w:space="12" w:color="D2D2D2"/>
                  </w:divBdr>
                </w:div>
                <w:div w:id="1277326134">
                  <w:marLeft w:val="0"/>
                  <w:marRight w:val="0"/>
                  <w:marTop w:val="240"/>
                  <w:marBottom w:val="240"/>
                  <w:divBdr>
                    <w:top w:val="none" w:sz="0" w:space="0" w:color="auto"/>
                    <w:left w:val="none" w:sz="0" w:space="0" w:color="auto"/>
                    <w:bottom w:val="none" w:sz="0" w:space="0" w:color="auto"/>
                    <w:right w:val="none" w:sz="0" w:space="0" w:color="auto"/>
                  </w:divBdr>
                </w:div>
                <w:div w:id="1177499237">
                  <w:marLeft w:val="0"/>
                  <w:marRight w:val="0"/>
                  <w:marTop w:val="0"/>
                  <w:marBottom w:val="0"/>
                  <w:divBdr>
                    <w:top w:val="none" w:sz="0" w:space="0" w:color="auto"/>
                    <w:left w:val="none" w:sz="0" w:space="0" w:color="auto"/>
                    <w:bottom w:val="none" w:sz="0" w:space="0" w:color="auto"/>
                    <w:right w:val="none" w:sz="0" w:space="0" w:color="auto"/>
                  </w:divBdr>
                  <w:divsChild>
                    <w:div w:id="1394623611">
                      <w:marLeft w:val="0"/>
                      <w:marRight w:val="0"/>
                      <w:marTop w:val="0"/>
                      <w:marBottom w:val="0"/>
                      <w:divBdr>
                        <w:top w:val="none" w:sz="0" w:space="0" w:color="auto"/>
                        <w:left w:val="none" w:sz="0" w:space="0" w:color="auto"/>
                        <w:bottom w:val="none" w:sz="0" w:space="0" w:color="auto"/>
                        <w:right w:val="none" w:sz="0" w:space="0" w:color="auto"/>
                      </w:divBdr>
                    </w:div>
                  </w:divsChild>
                </w:div>
                <w:div w:id="1695614151">
                  <w:marLeft w:val="0"/>
                  <w:marRight w:val="0"/>
                  <w:marTop w:val="240"/>
                  <w:marBottom w:val="0"/>
                  <w:divBdr>
                    <w:top w:val="none" w:sz="0" w:space="0" w:color="auto"/>
                    <w:left w:val="none" w:sz="0" w:space="0" w:color="auto"/>
                    <w:bottom w:val="none" w:sz="0" w:space="0" w:color="auto"/>
                    <w:right w:val="none" w:sz="0" w:space="0" w:color="auto"/>
                  </w:divBdr>
                </w:div>
                <w:div w:id="1573664320">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419257625">
          <w:marLeft w:val="0"/>
          <w:marRight w:val="0"/>
          <w:marTop w:val="360"/>
          <w:marBottom w:val="0"/>
          <w:divBdr>
            <w:top w:val="single" w:sz="6" w:space="0" w:color="FFFFFF"/>
            <w:left w:val="single" w:sz="6" w:space="0" w:color="FFFFFF"/>
            <w:bottom w:val="single" w:sz="6" w:space="0" w:color="FFFFFF"/>
            <w:right w:val="single" w:sz="6" w:space="0" w:color="FFFFFF"/>
          </w:divBdr>
          <w:divsChild>
            <w:div w:id="685525514">
              <w:marLeft w:val="0"/>
              <w:marRight w:val="240"/>
              <w:marTop w:val="0"/>
              <w:marBottom w:val="0"/>
              <w:divBdr>
                <w:top w:val="none" w:sz="0" w:space="0" w:color="auto"/>
                <w:left w:val="none" w:sz="0" w:space="0" w:color="auto"/>
                <w:bottom w:val="single" w:sz="6" w:space="0" w:color="808080"/>
                <w:right w:val="none" w:sz="0" w:space="0" w:color="auto"/>
              </w:divBdr>
              <w:divsChild>
                <w:div w:id="435296792">
                  <w:marLeft w:val="0"/>
                  <w:marRight w:val="0"/>
                  <w:marTop w:val="0"/>
                  <w:marBottom w:val="0"/>
                  <w:divBdr>
                    <w:top w:val="none" w:sz="0" w:space="0" w:color="auto"/>
                    <w:left w:val="none" w:sz="0" w:space="0" w:color="auto"/>
                    <w:bottom w:val="none" w:sz="0" w:space="0" w:color="auto"/>
                    <w:right w:val="none" w:sz="0" w:space="0" w:color="auto"/>
                  </w:divBdr>
                </w:div>
                <w:div w:id="496456921">
                  <w:marLeft w:val="0"/>
                  <w:marRight w:val="0"/>
                  <w:marTop w:val="0"/>
                  <w:marBottom w:val="0"/>
                  <w:divBdr>
                    <w:top w:val="none" w:sz="0" w:space="0" w:color="auto"/>
                    <w:left w:val="none" w:sz="0" w:space="0" w:color="auto"/>
                    <w:bottom w:val="none" w:sz="0" w:space="0" w:color="auto"/>
                    <w:right w:val="none" w:sz="0" w:space="0" w:color="auto"/>
                  </w:divBdr>
                </w:div>
              </w:divsChild>
            </w:div>
            <w:div w:id="1654987748">
              <w:marLeft w:val="240"/>
              <w:marRight w:val="0"/>
              <w:marTop w:val="240"/>
              <w:marBottom w:val="0"/>
              <w:divBdr>
                <w:top w:val="none" w:sz="0" w:space="0" w:color="auto"/>
                <w:left w:val="none" w:sz="0" w:space="0" w:color="auto"/>
                <w:bottom w:val="none" w:sz="0" w:space="0" w:color="auto"/>
                <w:right w:val="none" w:sz="0" w:space="0" w:color="auto"/>
              </w:divBdr>
              <w:divsChild>
                <w:div w:id="241455167">
                  <w:marLeft w:val="0"/>
                  <w:marRight w:val="0"/>
                  <w:marTop w:val="360"/>
                  <w:marBottom w:val="0"/>
                  <w:divBdr>
                    <w:top w:val="none" w:sz="0" w:space="0" w:color="auto"/>
                    <w:left w:val="none" w:sz="0" w:space="0" w:color="auto"/>
                    <w:bottom w:val="none" w:sz="0" w:space="0" w:color="auto"/>
                    <w:right w:val="none" w:sz="0" w:space="0" w:color="auto"/>
                  </w:divBdr>
                </w:div>
                <w:div w:id="1861817981">
                  <w:marLeft w:val="0"/>
                  <w:marRight w:val="0"/>
                  <w:marTop w:val="0"/>
                  <w:marBottom w:val="0"/>
                  <w:divBdr>
                    <w:top w:val="none" w:sz="0" w:space="0" w:color="auto"/>
                    <w:left w:val="none" w:sz="0" w:space="0" w:color="auto"/>
                    <w:bottom w:val="none" w:sz="0" w:space="0" w:color="auto"/>
                    <w:right w:val="none" w:sz="0" w:space="0" w:color="auto"/>
                  </w:divBdr>
                </w:div>
                <w:div w:id="1198084898">
                  <w:marLeft w:val="0"/>
                  <w:marRight w:val="0"/>
                  <w:marTop w:val="360"/>
                  <w:marBottom w:val="0"/>
                  <w:divBdr>
                    <w:top w:val="none" w:sz="0" w:space="0" w:color="auto"/>
                    <w:left w:val="none" w:sz="0" w:space="0" w:color="auto"/>
                    <w:bottom w:val="none" w:sz="0" w:space="0" w:color="auto"/>
                    <w:right w:val="none" w:sz="0" w:space="0" w:color="auto"/>
                  </w:divBdr>
                </w:div>
                <w:div w:id="7212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39786">
      <w:bodyDiv w:val="1"/>
      <w:marLeft w:val="0"/>
      <w:marRight w:val="0"/>
      <w:marTop w:val="0"/>
      <w:marBottom w:val="0"/>
      <w:divBdr>
        <w:top w:val="none" w:sz="0" w:space="0" w:color="auto"/>
        <w:left w:val="none" w:sz="0" w:space="0" w:color="auto"/>
        <w:bottom w:val="none" w:sz="0" w:space="0" w:color="auto"/>
        <w:right w:val="none" w:sz="0" w:space="0" w:color="auto"/>
      </w:divBdr>
      <w:divsChild>
        <w:div w:id="1318728842">
          <w:marLeft w:val="240"/>
          <w:marRight w:val="0"/>
          <w:marTop w:val="60"/>
          <w:marBottom w:val="0"/>
          <w:divBdr>
            <w:top w:val="none" w:sz="0" w:space="0" w:color="auto"/>
            <w:left w:val="none" w:sz="0" w:space="0" w:color="auto"/>
            <w:bottom w:val="none" w:sz="0" w:space="0" w:color="auto"/>
            <w:right w:val="none" w:sz="0" w:space="0" w:color="auto"/>
          </w:divBdr>
        </w:div>
      </w:divsChild>
    </w:div>
    <w:div w:id="840924159">
      <w:bodyDiv w:val="1"/>
      <w:marLeft w:val="0"/>
      <w:marRight w:val="0"/>
      <w:marTop w:val="0"/>
      <w:marBottom w:val="0"/>
      <w:divBdr>
        <w:top w:val="none" w:sz="0" w:space="0" w:color="auto"/>
        <w:left w:val="none" w:sz="0" w:space="0" w:color="auto"/>
        <w:bottom w:val="none" w:sz="0" w:space="0" w:color="auto"/>
        <w:right w:val="none" w:sz="0" w:space="0" w:color="auto"/>
      </w:divBdr>
      <w:divsChild>
        <w:div w:id="2134979415">
          <w:marLeft w:val="240"/>
          <w:marRight w:val="0"/>
          <w:marTop w:val="60"/>
          <w:marBottom w:val="0"/>
          <w:divBdr>
            <w:top w:val="none" w:sz="0" w:space="0" w:color="auto"/>
            <w:left w:val="none" w:sz="0" w:space="0" w:color="auto"/>
            <w:bottom w:val="none" w:sz="0" w:space="0" w:color="auto"/>
            <w:right w:val="none" w:sz="0" w:space="0" w:color="auto"/>
          </w:divBdr>
        </w:div>
      </w:divsChild>
    </w:div>
    <w:div w:id="841044492">
      <w:bodyDiv w:val="1"/>
      <w:marLeft w:val="0"/>
      <w:marRight w:val="0"/>
      <w:marTop w:val="0"/>
      <w:marBottom w:val="0"/>
      <w:divBdr>
        <w:top w:val="none" w:sz="0" w:space="0" w:color="auto"/>
        <w:left w:val="none" w:sz="0" w:space="0" w:color="auto"/>
        <w:bottom w:val="none" w:sz="0" w:space="0" w:color="auto"/>
        <w:right w:val="none" w:sz="0" w:space="0" w:color="auto"/>
      </w:divBdr>
      <w:divsChild>
        <w:div w:id="2075736229">
          <w:marLeft w:val="240"/>
          <w:marRight w:val="0"/>
          <w:marTop w:val="120"/>
          <w:marBottom w:val="0"/>
          <w:divBdr>
            <w:top w:val="none" w:sz="0" w:space="0" w:color="auto"/>
            <w:left w:val="none" w:sz="0" w:space="0" w:color="auto"/>
            <w:bottom w:val="none" w:sz="0" w:space="0" w:color="auto"/>
            <w:right w:val="none" w:sz="0" w:space="0" w:color="auto"/>
          </w:divBdr>
        </w:div>
      </w:divsChild>
    </w:div>
    <w:div w:id="943221359">
      <w:bodyDiv w:val="1"/>
      <w:marLeft w:val="0"/>
      <w:marRight w:val="0"/>
      <w:marTop w:val="0"/>
      <w:marBottom w:val="0"/>
      <w:divBdr>
        <w:top w:val="none" w:sz="0" w:space="0" w:color="auto"/>
        <w:left w:val="none" w:sz="0" w:space="0" w:color="auto"/>
        <w:bottom w:val="none" w:sz="0" w:space="0" w:color="auto"/>
        <w:right w:val="none" w:sz="0" w:space="0" w:color="auto"/>
      </w:divBdr>
      <w:divsChild>
        <w:div w:id="404229499">
          <w:marLeft w:val="240"/>
          <w:marRight w:val="0"/>
          <w:marTop w:val="60"/>
          <w:marBottom w:val="0"/>
          <w:divBdr>
            <w:top w:val="none" w:sz="0" w:space="0" w:color="auto"/>
            <w:left w:val="none" w:sz="0" w:space="0" w:color="auto"/>
            <w:bottom w:val="none" w:sz="0" w:space="0" w:color="auto"/>
            <w:right w:val="none" w:sz="0" w:space="0" w:color="auto"/>
          </w:divBdr>
        </w:div>
      </w:divsChild>
    </w:div>
    <w:div w:id="986932022">
      <w:bodyDiv w:val="1"/>
      <w:marLeft w:val="0"/>
      <w:marRight w:val="0"/>
      <w:marTop w:val="0"/>
      <w:marBottom w:val="0"/>
      <w:divBdr>
        <w:top w:val="none" w:sz="0" w:space="0" w:color="auto"/>
        <w:left w:val="none" w:sz="0" w:space="0" w:color="auto"/>
        <w:bottom w:val="none" w:sz="0" w:space="0" w:color="auto"/>
        <w:right w:val="none" w:sz="0" w:space="0" w:color="auto"/>
      </w:divBdr>
    </w:div>
    <w:div w:id="998340298">
      <w:bodyDiv w:val="1"/>
      <w:marLeft w:val="0"/>
      <w:marRight w:val="0"/>
      <w:marTop w:val="0"/>
      <w:marBottom w:val="0"/>
      <w:divBdr>
        <w:top w:val="none" w:sz="0" w:space="0" w:color="auto"/>
        <w:left w:val="none" w:sz="0" w:space="0" w:color="auto"/>
        <w:bottom w:val="none" w:sz="0" w:space="0" w:color="auto"/>
        <w:right w:val="none" w:sz="0" w:space="0" w:color="auto"/>
      </w:divBdr>
      <w:divsChild>
        <w:div w:id="1259605523">
          <w:marLeft w:val="0"/>
          <w:marRight w:val="0"/>
          <w:marTop w:val="240"/>
          <w:marBottom w:val="0"/>
          <w:divBdr>
            <w:top w:val="none" w:sz="0" w:space="0" w:color="auto"/>
            <w:left w:val="none" w:sz="0" w:space="0" w:color="auto"/>
            <w:bottom w:val="none" w:sz="0" w:space="0" w:color="auto"/>
            <w:right w:val="none" w:sz="0" w:space="0" w:color="auto"/>
          </w:divBdr>
        </w:div>
        <w:div w:id="2117940669">
          <w:marLeft w:val="240"/>
          <w:marRight w:val="0"/>
          <w:marTop w:val="0"/>
          <w:marBottom w:val="0"/>
          <w:divBdr>
            <w:top w:val="none" w:sz="0" w:space="0" w:color="auto"/>
            <w:left w:val="none" w:sz="0" w:space="0" w:color="auto"/>
            <w:bottom w:val="none" w:sz="0" w:space="0" w:color="auto"/>
            <w:right w:val="none" w:sz="0" w:space="0" w:color="auto"/>
          </w:divBdr>
        </w:div>
      </w:divsChild>
    </w:div>
    <w:div w:id="1043024304">
      <w:bodyDiv w:val="1"/>
      <w:marLeft w:val="0"/>
      <w:marRight w:val="0"/>
      <w:marTop w:val="0"/>
      <w:marBottom w:val="0"/>
      <w:divBdr>
        <w:top w:val="none" w:sz="0" w:space="0" w:color="auto"/>
        <w:left w:val="none" w:sz="0" w:space="0" w:color="auto"/>
        <w:bottom w:val="none" w:sz="0" w:space="0" w:color="auto"/>
        <w:right w:val="none" w:sz="0" w:space="0" w:color="auto"/>
      </w:divBdr>
    </w:div>
    <w:div w:id="1144273352">
      <w:bodyDiv w:val="1"/>
      <w:marLeft w:val="0"/>
      <w:marRight w:val="0"/>
      <w:marTop w:val="0"/>
      <w:marBottom w:val="0"/>
      <w:divBdr>
        <w:top w:val="none" w:sz="0" w:space="0" w:color="auto"/>
        <w:left w:val="none" w:sz="0" w:space="0" w:color="auto"/>
        <w:bottom w:val="none" w:sz="0" w:space="0" w:color="auto"/>
        <w:right w:val="none" w:sz="0" w:space="0" w:color="auto"/>
      </w:divBdr>
      <w:divsChild>
        <w:div w:id="2104254285">
          <w:marLeft w:val="240"/>
          <w:marRight w:val="0"/>
          <w:marTop w:val="60"/>
          <w:marBottom w:val="0"/>
          <w:divBdr>
            <w:top w:val="none" w:sz="0" w:space="0" w:color="auto"/>
            <w:left w:val="none" w:sz="0" w:space="0" w:color="auto"/>
            <w:bottom w:val="none" w:sz="0" w:space="0" w:color="auto"/>
            <w:right w:val="none" w:sz="0" w:space="0" w:color="auto"/>
          </w:divBdr>
        </w:div>
      </w:divsChild>
    </w:div>
    <w:div w:id="1303654329">
      <w:bodyDiv w:val="1"/>
      <w:marLeft w:val="0"/>
      <w:marRight w:val="0"/>
      <w:marTop w:val="0"/>
      <w:marBottom w:val="0"/>
      <w:divBdr>
        <w:top w:val="none" w:sz="0" w:space="0" w:color="auto"/>
        <w:left w:val="none" w:sz="0" w:space="0" w:color="auto"/>
        <w:bottom w:val="none" w:sz="0" w:space="0" w:color="auto"/>
        <w:right w:val="none" w:sz="0" w:space="0" w:color="auto"/>
      </w:divBdr>
    </w:div>
    <w:div w:id="1621301638">
      <w:bodyDiv w:val="1"/>
      <w:marLeft w:val="0"/>
      <w:marRight w:val="0"/>
      <w:marTop w:val="0"/>
      <w:marBottom w:val="0"/>
      <w:divBdr>
        <w:top w:val="none" w:sz="0" w:space="0" w:color="auto"/>
        <w:left w:val="none" w:sz="0" w:space="0" w:color="auto"/>
        <w:bottom w:val="none" w:sz="0" w:space="0" w:color="auto"/>
        <w:right w:val="none" w:sz="0" w:space="0" w:color="auto"/>
      </w:divBdr>
      <w:divsChild>
        <w:div w:id="1425221568">
          <w:marLeft w:val="240"/>
          <w:marRight w:val="0"/>
          <w:marTop w:val="60"/>
          <w:marBottom w:val="0"/>
          <w:divBdr>
            <w:top w:val="none" w:sz="0" w:space="0" w:color="auto"/>
            <w:left w:val="none" w:sz="0" w:space="0" w:color="auto"/>
            <w:bottom w:val="none" w:sz="0" w:space="0" w:color="auto"/>
            <w:right w:val="none" w:sz="0" w:space="0" w:color="auto"/>
          </w:divBdr>
        </w:div>
        <w:div w:id="299504004">
          <w:marLeft w:val="240"/>
          <w:marRight w:val="0"/>
          <w:marTop w:val="60"/>
          <w:marBottom w:val="0"/>
          <w:divBdr>
            <w:top w:val="none" w:sz="0" w:space="0" w:color="auto"/>
            <w:left w:val="none" w:sz="0" w:space="0" w:color="auto"/>
            <w:bottom w:val="none" w:sz="0" w:space="0" w:color="auto"/>
            <w:right w:val="none" w:sz="0" w:space="0" w:color="auto"/>
          </w:divBdr>
        </w:div>
        <w:div w:id="145781866">
          <w:marLeft w:val="240"/>
          <w:marRight w:val="0"/>
          <w:marTop w:val="60"/>
          <w:marBottom w:val="0"/>
          <w:divBdr>
            <w:top w:val="none" w:sz="0" w:space="0" w:color="auto"/>
            <w:left w:val="none" w:sz="0" w:space="0" w:color="auto"/>
            <w:bottom w:val="none" w:sz="0" w:space="0" w:color="auto"/>
            <w:right w:val="none" w:sz="0" w:space="0" w:color="auto"/>
          </w:divBdr>
        </w:div>
      </w:divsChild>
    </w:div>
    <w:div w:id="1623996570">
      <w:bodyDiv w:val="1"/>
      <w:marLeft w:val="0"/>
      <w:marRight w:val="0"/>
      <w:marTop w:val="0"/>
      <w:marBottom w:val="0"/>
      <w:divBdr>
        <w:top w:val="none" w:sz="0" w:space="0" w:color="auto"/>
        <w:left w:val="none" w:sz="0" w:space="0" w:color="auto"/>
        <w:bottom w:val="none" w:sz="0" w:space="0" w:color="auto"/>
        <w:right w:val="none" w:sz="0" w:space="0" w:color="auto"/>
      </w:divBdr>
      <w:divsChild>
        <w:div w:id="1467969226">
          <w:marLeft w:val="0"/>
          <w:marRight w:val="0"/>
          <w:marTop w:val="0"/>
          <w:marBottom w:val="0"/>
          <w:divBdr>
            <w:top w:val="none" w:sz="0" w:space="0" w:color="auto"/>
            <w:left w:val="none" w:sz="0" w:space="0" w:color="auto"/>
            <w:bottom w:val="none" w:sz="0" w:space="0" w:color="auto"/>
            <w:right w:val="none" w:sz="0" w:space="0" w:color="auto"/>
          </w:divBdr>
        </w:div>
        <w:div w:id="1712878739">
          <w:marLeft w:val="240"/>
          <w:marRight w:val="0"/>
          <w:marTop w:val="0"/>
          <w:marBottom w:val="0"/>
          <w:divBdr>
            <w:top w:val="none" w:sz="0" w:space="0" w:color="auto"/>
            <w:left w:val="none" w:sz="0" w:space="0" w:color="auto"/>
            <w:bottom w:val="none" w:sz="0" w:space="0" w:color="auto"/>
            <w:right w:val="none" w:sz="0" w:space="0" w:color="auto"/>
          </w:divBdr>
        </w:div>
      </w:divsChild>
    </w:div>
    <w:div w:id="1700932258">
      <w:bodyDiv w:val="1"/>
      <w:marLeft w:val="0"/>
      <w:marRight w:val="0"/>
      <w:marTop w:val="0"/>
      <w:marBottom w:val="0"/>
      <w:divBdr>
        <w:top w:val="none" w:sz="0" w:space="0" w:color="auto"/>
        <w:left w:val="none" w:sz="0" w:space="0" w:color="auto"/>
        <w:bottom w:val="none" w:sz="0" w:space="0" w:color="auto"/>
        <w:right w:val="none" w:sz="0" w:space="0" w:color="auto"/>
      </w:divBdr>
      <w:divsChild>
        <w:div w:id="2060587132">
          <w:marLeft w:val="240"/>
          <w:marRight w:val="0"/>
          <w:marTop w:val="60"/>
          <w:marBottom w:val="0"/>
          <w:divBdr>
            <w:top w:val="none" w:sz="0" w:space="0" w:color="auto"/>
            <w:left w:val="none" w:sz="0" w:space="0" w:color="auto"/>
            <w:bottom w:val="none" w:sz="0" w:space="0" w:color="auto"/>
            <w:right w:val="none" w:sz="0" w:space="0" w:color="auto"/>
          </w:divBdr>
        </w:div>
        <w:div w:id="33971729">
          <w:marLeft w:val="240"/>
          <w:marRight w:val="0"/>
          <w:marTop w:val="60"/>
          <w:marBottom w:val="0"/>
          <w:divBdr>
            <w:top w:val="none" w:sz="0" w:space="0" w:color="auto"/>
            <w:left w:val="none" w:sz="0" w:space="0" w:color="auto"/>
            <w:bottom w:val="none" w:sz="0" w:space="0" w:color="auto"/>
            <w:right w:val="none" w:sz="0" w:space="0" w:color="auto"/>
          </w:divBdr>
        </w:div>
      </w:divsChild>
    </w:div>
    <w:div w:id="1733698032">
      <w:bodyDiv w:val="1"/>
      <w:marLeft w:val="0"/>
      <w:marRight w:val="0"/>
      <w:marTop w:val="0"/>
      <w:marBottom w:val="0"/>
      <w:divBdr>
        <w:top w:val="none" w:sz="0" w:space="0" w:color="auto"/>
        <w:left w:val="none" w:sz="0" w:space="0" w:color="auto"/>
        <w:bottom w:val="none" w:sz="0" w:space="0" w:color="auto"/>
        <w:right w:val="none" w:sz="0" w:space="0" w:color="auto"/>
      </w:divBdr>
    </w:div>
    <w:div w:id="1737893640">
      <w:bodyDiv w:val="1"/>
      <w:marLeft w:val="0"/>
      <w:marRight w:val="0"/>
      <w:marTop w:val="0"/>
      <w:marBottom w:val="0"/>
      <w:divBdr>
        <w:top w:val="none" w:sz="0" w:space="0" w:color="auto"/>
        <w:left w:val="none" w:sz="0" w:space="0" w:color="auto"/>
        <w:bottom w:val="none" w:sz="0" w:space="0" w:color="auto"/>
        <w:right w:val="none" w:sz="0" w:space="0" w:color="auto"/>
      </w:divBdr>
    </w:div>
    <w:div w:id="1758475665">
      <w:bodyDiv w:val="1"/>
      <w:marLeft w:val="0"/>
      <w:marRight w:val="0"/>
      <w:marTop w:val="0"/>
      <w:marBottom w:val="0"/>
      <w:divBdr>
        <w:top w:val="none" w:sz="0" w:space="0" w:color="auto"/>
        <w:left w:val="none" w:sz="0" w:space="0" w:color="auto"/>
        <w:bottom w:val="none" w:sz="0" w:space="0" w:color="auto"/>
        <w:right w:val="none" w:sz="0" w:space="0" w:color="auto"/>
      </w:divBdr>
      <w:divsChild>
        <w:div w:id="1311133629">
          <w:marLeft w:val="0"/>
          <w:marRight w:val="0"/>
          <w:marTop w:val="240"/>
          <w:marBottom w:val="0"/>
          <w:divBdr>
            <w:top w:val="none" w:sz="0" w:space="0" w:color="auto"/>
            <w:left w:val="none" w:sz="0" w:space="0" w:color="auto"/>
            <w:bottom w:val="none" w:sz="0" w:space="0" w:color="auto"/>
            <w:right w:val="none" w:sz="0" w:space="0" w:color="auto"/>
          </w:divBdr>
        </w:div>
        <w:div w:id="616300938">
          <w:marLeft w:val="240"/>
          <w:marRight w:val="0"/>
          <w:marTop w:val="0"/>
          <w:marBottom w:val="0"/>
          <w:divBdr>
            <w:top w:val="none" w:sz="0" w:space="0" w:color="auto"/>
            <w:left w:val="none" w:sz="0" w:space="0" w:color="auto"/>
            <w:bottom w:val="none" w:sz="0" w:space="0" w:color="auto"/>
            <w:right w:val="none" w:sz="0" w:space="0" w:color="auto"/>
          </w:divBdr>
        </w:div>
        <w:div w:id="637029342">
          <w:marLeft w:val="0"/>
          <w:marRight w:val="0"/>
          <w:marTop w:val="240"/>
          <w:marBottom w:val="0"/>
          <w:divBdr>
            <w:top w:val="none" w:sz="0" w:space="0" w:color="auto"/>
            <w:left w:val="none" w:sz="0" w:space="0" w:color="auto"/>
            <w:bottom w:val="none" w:sz="0" w:space="0" w:color="auto"/>
            <w:right w:val="none" w:sz="0" w:space="0" w:color="auto"/>
          </w:divBdr>
        </w:div>
        <w:div w:id="1202282625">
          <w:marLeft w:val="240"/>
          <w:marRight w:val="0"/>
          <w:marTop w:val="0"/>
          <w:marBottom w:val="0"/>
          <w:divBdr>
            <w:top w:val="none" w:sz="0" w:space="0" w:color="auto"/>
            <w:left w:val="none" w:sz="0" w:space="0" w:color="auto"/>
            <w:bottom w:val="none" w:sz="0" w:space="0" w:color="auto"/>
            <w:right w:val="none" w:sz="0" w:space="0" w:color="auto"/>
          </w:divBdr>
        </w:div>
      </w:divsChild>
    </w:div>
    <w:div w:id="1782914344">
      <w:bodyDiv w:val="1"/>
      <w:marLeft w:val="0"/>
      <w:marRight w:val="0"/>
      <w:marTop w:val="0"/>
      <w:marBottom w:val="0"/>
      <w:divBdr>
        <w:top w:val="none" w:sz="0" w:space="0" w:color="auto"/>
        <w:left w:val="none" w:sz="0" w:space="0" w:color="auto"/>
        <w:bottom w:val="none" w:sz="0" w:space="0" w:color="auto"/>
        <w:right w:val="none" w:sz="0" w:space="0" w:color="auto"/>
      </w:divBdr>
    </w:div>
    <w:div w:id="1829441577">
      <w:bodyDiv w:val="1"/>
      <w:marLeft w:val="0"/>
      <w:marRight w:val="0"/>
      <w:marTop w:val="0"/>
      <w:marBottom w:val="0"/>
      <w:divBdr>
        <w:top w:val="none" w:sz="0" w:space="0" w:color="auto"/>
        <w:left w:val="none" w:sz="0" w:space="0" w:color="auto"/>
        <w:bottom w:val="none" w:sz="0" w:space="0" w:color="auto"/>
        <w:right w:val="none" w:sz="0" w:space="0" w:color="auto"/>
      </w:divBdr>
      <w:divsChild>
        <w:div w:id="430779267">
          <w:marLeft w:val="0"/>
          <w:marRight w:val="0"/>
          <w:marTop w:val="0"/>
          <w:marBottom w:val="0"/>
          <w:divBdr>
            <w:top w:val="none" w:sz="0" w:space="0" w:color="auto"/>
            <w:left w:val="none" w:sz="0" w:space="0" w:color="auto"/>
            <w:bottom w:val="none" w:sz="0" w:space="0" w:color="auto"/>
            <w:right w:val="none" w:sz="0" w:space="0" w:color="auto"/>
          </w:divBdr>
        </w:div>
        <w:div w:id="1122764540">
          <w:marLeft w:val="240"/>
          <w:marRight w:val="0"/>
          <w:marTop w:val="0"/>
          <w:marBottom w:val="0"/>
          <w:divBdr>
            <w:top w:val="none" w:sz="0" w:space="0" w:color="auto"/>
            <w:left w:val="none" w:sz="0" w:space="0" w:color="auto"/>
            <w:bottom w:val="none" w:sz="0" w:space="0" w:color="auto"/>
            <w:right w:val="none" w:sz="0" w:space="0" w:color="auto"/>
          </w:divBdr>
        </w:div>
      </w:divsChild>
    </w:div>
    <w:div w:id="1883588558">
      <w:bodyDiv w:val="1"/>
      <w:marLeft w:val="0"/>
      <w:marRight w:val="0"/>
      <w:marTop w:val="0"/>
      <w:marBottom w:val="0"/>
      <w:divBdr>
        <w:top w:val="none" w:sz="0" w:space="0" w:color="auto"/>
        <w:left w:val="none" w:sz="0" w:space="0" w:color="auto"/>
        <w:bottom w:val="none" w:sz="0" w:space="0" w:color="auto"/>
        <w:right w:val="none" w:sz="0" w:space="0" w:color="auto"/>
      </w:divBdr>
      <w:divsChild>
        <w:div w:id="1547328658">
          <w:marLeft w:val="240"/>
          <w:marRight w:val="0"/>
          <w:marTop w:val="60"/>
          <w:marBottom w:val="0"/>
          <w:divBdr>
            <w:top w:val="none" w:sz="0" w:space="0" w:color="auto"/>
            <w:left w:val="none" w:sz="0" w:space="0" w:color="auto"/>
            <w:bottom w:val="none" w:sz="0" w:space="0" w:color="auto"/>
            <w:right w:val="none" w:sz="0" w:space="0" w:color="auto"/>
          </w:divBdr>
        </w:div>
      </w:divsChild>
    </w:div>
    <w:div w:id="1922178820">
      <w:bodyDiv w:val="1"/>
      <w:marLeft w:val="0"/>
      <w:marRight w:val="0"/>
      <w:marTop w:val="0"/>
      <w:marBottom w:val="0"/>
      <w:divBdr>
        <w:top w:val="none" w:sz="0" w:space="0" w:color="auto"/>
        <w:left w:val="none" w:sz="0" w:space="0" w:color="auto"/>
        <w:bottom w:val="none" w:sz="0" w:space="0" w:color="auto"/>
        <w:right w:val="none" w:sz="0" w:space="0" w:color="auto"/>
      </w:divBdr>
    </w:div>
    <w:div w:id="2013415826">
      <w:bodyDiv w:val="1"/>
      <w:marLeft w:val="0"/>
      <w:marRight w:val="0"/>
      <w:marTop w:val="0"/>
      <w:marBottom w:val="0"/>
      <w:divBdr>
        <w:top w:val="none" w:sz="0" w:space="0" w:color="auto"/>
        <w:left w:val="none" w:sz="0" w:space="0" w:color="auto"/>
        <w:bottom w:val="none" w:sz="0" w:space="0" w:color="auto"/>
        <w:right w:val="none" w:sz="0" w:space="0" w:color="auto"/>
      </w:divBdr>
    </w:div>
    <w:div w:id="2048411425">
      <w:bodyDiv w:val="1"/>
      <w:marLeft w:val="0"/>
      <w:marRight w:val="0"/>
      <w:marTop w:val="0"/>
      <w:marBottom w:val="0"/>
      <w:divBdr>
        <w:top w:val="none" w:sz="0" w:space="0" w:color="auto"/>
        <w:left w:val="none" w:sz="0" w:space="0" w:color="auto"/>
        <w:bottom w:val="none" w:sz="0" w:space="0" w:color="auto"/>
        <w:right w:val="none" w:sz="0" w:space="0" w:color="auto"/>
      </w:divBdr>
      <w:divsChild>
        <w:div w:id="1469009621">
          <w:marLeft w:val="0"/>
          <w:marRight w:val="0"/>
          <w:marTop w:val="120"/>
          <w:marBottom w:val="0"/>
          <w:divBdr>
            <w:top w:val="none" w:sz="0" w:space="0" w:color="auto"/>
            <w:left w:val="none" w:sz="0" w:space="0" w:color="auto"/>
            <w:bottom w:val="none" w:sz="0" w:space="0" w:color="auto"/>
            <w:right w:val="none" w:sz="0" w:space="0" w:color="auto"/>
          </w:divBdr>
          <w:divsChild>
            <w:div w:id="1857423184">
              <w:marLeft w:val="240"/>
              <w:marRight w:val="0"/>
              <w:marTop w:val="240"/>
              <w:marBottom w:val="0"/>
              <w:divBdr>
                <w:top w:val="none" w:sz="0" w:space="0" w:color="auto"/>
                <w:left w:val="none" w:sz="0" w:space="0" w:color="auto"/>
                <w:bottom w:val="none" w:sz="0" w:space="0" w:color="auto"/>
                <w:right w:val="none" w:sz="0" w:space="0" w:color="auto"/>
              </w:divBdr>
              <w:divsChild>
                <w:div w:id="753892969">
                  <w:marLeft w:val="0"/>
                  <w:marRight w:val="0"/>
                  <w:marTop w:val="0"/>
                  <w:marBottom w:val="0"/>
                  <w:divBdr>
                    <w:top w:val="none" w:sz="0" w:space="0" w:color="auto"/>
                    <w:left w:val="none" w:sz="0" w:space="0" w:color="auto"/>
                    <w:bottom w:val="none" w:sz="0" w:space="0" w:color="auto"/>
                    <w:right w:val="none" w:sz="0" w:space="0" w:color="auto"/>
                  </w:divBdr>
                </w:div>
                <w:div w:id="942496978">
                  <w:marLeft w:val="240"/>
                  <w:marRight w:val="0"/>
                  <w:marTop w:val="0"/>
                  <w:marBottom w:val="0"/>
                  <w:divBdr>
                    <w:top w:val="none" w:sz="0" w:space="0" w:color="auto"/>
                    <w:left w:val="none" w:sz="0" w:space="0" w:color="auto"/>
                    <w:bottom w:val="none" w:sz="0" w:space="0" w:color="auto"/>
                    <w:right w:val="none" w:sz="0" w:space="0" w:color="auto"/>
                  </w:divBdr>
                </w:div>
                <w:div w:id="1580629657">
                  <w:marLeft w:val="0"/>
                  <w:marRight w:val="0"/>
                  <w:marTop w:val="0"/>
                  <w:marBottom w:val="240"/>
                  <w:divBdr>
                    <w:top w:val="none" w:sz="0" w:space="0" w:color="auto"/>
                    <w:left w:val="none" w:sz="0" w:space="0" w:color="auto"/>
                    <w:bottom w:val="none" w:sz="0" w:space="0" w:color="auto"/>
                    <w:right w:val="none" w:sz="0" w:space="0" w:color="auto"/>
                  </w:divBdr>
                </w:div>
              </w:divsChild>
            </w:div>
            <w:div w:id="1059672193">
              <w:marLeft w:val="0"/>
              <w:marRight w:val="240"/>
              <w:marTop w:val="0"/>
              <w:marBottom w:val="0"/>
              <w:divBdr>
                <w:top w:val="none" w:sz="0" w:space="0" w:color="auto"/>
                <w:left w:val="none" w:sz="0" w:space="0" w:color="auto"/>
                <w:bottom w:val="single" w:sz="6" w:space="0" w:color="808080"/>
                <w:right w:val="none" w:sz="0" w:space="0" w:color="auto"/>
              </w:divBdr>
              <w:divsChild>
                <w:div w:id="394934027">
                  <w:marLeft w:val="0"/>
                  <w:marRight w:val="0"/>
                  <w:marTop w:val="0"/>
                  <w:marBottom w:val="0"/>
                  <w:divBdr>
                    <w:top w:val="none" w:sz="0" w:space="0" w:color="auto"/>
                    <w:left w:val="none" w:sz="0" w:space="0" w:color="auto"/>
                    <w:bottom w:val="none" w:sz="0" w:space="0" w:color="auto"/>
                    <w:right w:val="none" w:sz="0" w:space="0" w:color="auto"/>
                  </w:divBdr>
                </w:div>
                <w:div w:id="774785327">
                  <w:marLeft w:val="0"/>
                  <w:marRight w:val="0"/>
                  <w:marTop w:val="0"/>
                  <w:marBottom w:val="0"/>
                  <w:divBdr>
                    <w:top w:val="none" w:sz="0" w:space="0" w:color="auto"/>
                    <w:left w:val="none" w:sz="0" w:space="0" w:color="auto"/>
                    <w:bottom w:val="none" w:sz="0" w:space="0" w:color="auto"/>
                    <w:right w:val="none" w:sz="0" w:space="0" w:color="auto"/>
                  </w:divBdr>
                </w:div>
              </w:divsChild>
            </w:div>
            <w:div w:id="1647082704">
              <w:marLeft w:val="240"/>
              <w:marRight w:val="0"/>
              <w:marTop w:val="0"/>
              <w:marBottom w:val="0"/>
              <w:divBdr>
                <w:top w:val="none" w:sz="0" w:space="0" w:color="auto"/>
                <w:left w:val="none" w:sz="0" w:space="0" w:color="auto"/>
                <w:bottom w:val="none" w:sz="0" w:space="0" w:color="auto"/>
                <w:right w:val="none" w:sz="0" w:space="0" w:color="auto"/>
              </w:divBdr>
              <w:divsChild>
                <w:div w:id="30351041">
                  <w:marLeft w:val="0"/>
                  <w:marRight w:val="0"/>
                  <w:marTop w:val="360"/>
                  <w:marBottom w:val="0"/>
                  <w:divBdr>
                    <w:top w:val="single" w:sz="6" w:space="12" w:color="D2D2D2"/>
                    <w:left w:val="single" w:sz="6" w:space="12" w:color="D2D2D2"/>
                    <w:bottom w:val="single" w:sz="6" w:space="12" w:color="D2D2D2"/>
                    <w:right w:val="single" w:sz="6" w:space="12" w:color="D2D2D2"/>
                  </w:divBdr>
                  <w:divsChild>
                    <w:div w:id="2025158688">
                      <w:marLeft w:val="0"/>
                      <w:marRight w:val="0"/>
                      <w:marTop w:val="0"/>
                      <w:marBottom w:val="240"/>
                      <w:divBdr>
                        <w:top w:val="none" w:sz="0" w:space="0" w:color="auto"/>
                        <w:left w:val="none" w:sz="0" w:space="0" w:color="auto"/>
                        <w:bottom w:val="none" w:sz="0" w:space="0" w:color="auto"/>
                        <w:right w:val="none" w:sz="0" w:space="0" w:color="auto"/>
                      </w:divBdr>
                    </w:div>
                    <w:div w:id="197622355">
                      <w:marLeft w:val="0"/>
                      <w:marRight w:val="0"/>
                      <w:marTop w:val="0"/>
                      <w:marBottom w:val="240"/>
                      <w:divBdr>
                        <w:top w:val="none" w:sz="0" w:space="0" w:color="auto"/>
                        <w:left w:val="none" w:sz="0" w:space="0" w:color="auto"/>
                        <w:bottom w:val="none" w:sz="0" w:space="0" w:color="auto"/>
                        <w:right w:val="none" w:sz="0" w:space="0" w:color="auto"/>
                      </w:divBdr>
                    </w:div>
                    <w:div w:id="15610122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56998849">
          <w:marLeft w:val="0"/>
          <w:marRight w:val="240"/>
          <w:marTop w:val="0"/>
          <w:marBottom w:val="0"/>
          <w:divBdr>
            <w:top w:val="none" w:sz="0" w:space="0" w:color="auto"/>
            <w:left w:val="none" w:sz="0" w:space="0" w:color="auto"/>
            <w:bottom w:val="single" w:sz="6" w:space="0" w:color="808080"/>
            <w:right w:val="none" w:sz="0" w:space="0" w:color="auto"/>
          </w:divBdr>
          <w:divsChild>
            <w:div w:id="1599631922">
              <w:marLeft w:val="0"/>
              <w:marRight w:val="0"/>
              <w:marTop w:val="0"/>
              <w:marBottom w:val="0"/>
              <w:divBdr>
                <w:top w:val="none" w:sz="0" w:space="0" w:color="auto"/>
                <w:left w:val="none" w:sz="0" w:space="0" w:color="auto"/>
                <w:bottom w:val="none" w:sz="0" w:space="0" w:color="auto"/>
                <w:right w:val="none" w:sz="0" w:space="0" w:color="auto"/>
              </w:divBdr>
            </w:div>
            <w:div w:id="65348958">
              <w:marLeft w:val="0"/>
              <w:marRight w:val="0"/>
              <w:marTop w:val="0"/>
              <w:marBottom w:val="0"/>
              <w:divBdr>
                <w:top w:val="none" w:sz="0" w:space="0" w:color="auto"/>
                <w:left w:val="none" w:sz="0" w:space="0" w:color="auto"/>
                <w:bottom w:val="none" w:sz="0" w:space="0" w:color="auto"/>
                <w:right w:val="none" w:sz="0" w:space="0" w:color="auto"/>
              </w:divBdr>
            </w:div>
          </w:divsChild>
        </w:div>
        <w:div w:id="1485855016">
          <w:marLeft w:val="240"/>
          <w:marRight w:val="0"/>
          <w:marTop w:val="60"/>
          <w:marBottom w:val="0"/>
          <w:divBdr>
            <w:top w:val="none" w:sz="0" w:space="0" w:color="auto"/>
            <w:left w:val="none" w:sz="0" w:space="0" w:color="auto"/>
            <w:bottom w:val="none" w:sz="0" w:space="0" w:color="auto"/>
            <w:right w:val="none" w:sz="0" w:space="0" w:color="auto"/>
          </w:divBdr>
        </w:div>
        <w:div w:id="2147162834">
          <w:marLeft w:val="240"/>
          <w:marRight w:val="0"/>
          <w:marTop w:val="60"/>
          <w:marBottom w:val="0"/>
          <w:divBdr>
            <w:top w:val="none" w:sz="0" w:space="0" w:color="auto"/>
            <w:left w:val="none" w:sz="0" w:space="0" w:color="auto"/>
            <w:bottom w:val="none" w:sz="0" w:space="0" w:color="auto"/>
            <w:right w:val="none" w:sz="0" w:space="0" w:color="auto"/>
          </w:divBdr>
        </w:div>
        <w:div w:id="1863089437">
          <w:marLeft w:val="240"/>
          <w:marRight w:val="0"/>
          <w:marTop w:val="60"/>
          <w:marBottom w:val="0"/>
          <w:divBdr>
            <w:top w:val="none" w:sz="0" w:space="0" w:color="auto"/>
            <w:left w:val="none" w:sz="0" w:space="0" w:color="auto"/>
            <w:bottom w:val="none" w:sz="0" w:space="0" w:color="auto"/>
            <w:right w:val="none" w:sz="0" w:space="0" w:color="auto"/>
          </w:divBdr>
        </w:div>
        <w:div w:id="2111273800">
          <w:marLeft w:val="240"/>
          <w:marRight w:val="0"/>
          <w:marTop w:val="60"/>
          <w:marBottom w:val="0"/>
          <w:divBdr>
            <w:top w:val="none" w:sz="0" w:space="0" w:color="auto"/>
            <w:left w:val="none" w:sz="0" w:space="0" w:color="auto"/>
            <w:bottom w:val="none" w:sz="0" w:space="0" w:color="auto"/>
            <w:right w:val="none" w:sz="0" w:space="0" w:color="auto"/>
          </w:divBdr>
        </w:div>
        <w:div w:id="419448232">
          <w:marLeft w:val="240"/>
          <w:marRight w:val="0"/>
          <w:marTop w:val="60"/>
          <w:marBottom w:val="0"/>
          <w:divBdr>
            <w:top w:val="none" w:sz="0" w:space="0" w:color="auto"/>
            <w:left w:val="none" w:sz="0" w:space="0" w:color="auto"/>
            <w:bottom w:val="none" w:sz="0" w:space="0" w:color="auto"/>
            <w:right w:val="none" w:sz="0" w:space="0" w:color="auto"/>
          </w:divBdr>
        </w:div>
        <w:div w:id="1233811376">
          <w:marLeft w:val="240"/>
          <w:marRight w:val="0"/>
          <w:marTop w:val="60"/>
          <w:marBottom w:val="0"/>
          <w:divBdr>
            <w:top w:val="none" w:sz="0" w:space="0" w:color="auto"/>
            <w:left w:val="none" w:sz="0" w:space="0" w:color="auto"/>
            <w:bottom w:val="none" w:sz="0" w:space="0" w:color="auto"/>
            <w:right w:val="none" w:sz="0" w:space="0" w:color="auto"/>
          </w:divBdr>
        </w:div>
        <w:div w:id="1731725946">
          <w:marLeft w:val="0"/>
          <w:marRight w:val="240"/>
          <w:marTop w:val="0"/>
          <w:marBottom w:val="0"/>
          <w:divBdr>
            <w:top w:val="none" w:sz="0" w:space="0" w:color="auto"/>
            <w:left w:val="none" w:sz="0" w:space="0" w:color="auto"/>
            <w:bottom w:val="single" w:sz="6" w:space="0" w:color="808080"/>
            <w:right w:val="none" w:sz="0" w:space="0" w:color="auto"/>
          </w:divBdr>
          <w:divsChild>
            <w:div w:id="437681767">
              <w:marLeft w:val="0"/>
              <w:marRight w:val="0"/>
              <w:marTop w:val="0"/>
              <w:marBottom w:val="0"/>
              <w:divBdr>
                <w:top w:val="none" w:sz="0" w:space="0" w:color="auto"/>
                <w:left w:val="none" w:sz="0" w:space="0" w:color="auto"/>
                <w:bottom w:val="none" w:sz="0" w:space="0" w:color="auto"/>
                <w:right w:val="none" w:sz="0" w:space="0" w:color="auto"/>
              </w:divBdr>
            </w:div>
            <w:div w:id="1606762646">
              <w:marLeft w:val="0"/>
              <w:marRight w:val="0"/>
              <w:marTop w:val="0"/>
              <w:marBottom w:val="0"/>
              <w:divBdr>
                <w:top w:val="none" w:sz="0" w:space="0" w:color="auto"/>
                <w:left w:val="none" w:sz="0" w:space="0" w:color="auto"/>
                <w:bottom w:val="none" w:sz="0" w:space="0" w:color="auto"/>
                <w:right w:val="none" w:sz="0" w:space="0" w:color="auto"/>
              </w:divBdr>
            </w:div>
          </w:divsChild>
        </w:div>
        <w:div w:id="1277717442">
          <w:marLeft w:val="0"/>
          <w:marRight w:val="240"/>
          <w:marTop w:val="0"/>
          <w:marBottom w:val="0"/>
          <w:divBdr>
            <w:top w:val="none" w:sz="0" w:space="0" w:color="auto"/>
            <w:left w:val="none" w:sz="0" w:space="0" w:color="auto"/>
            <w:bottom w:val="none" w:sz="0" w:space="0" w:color="auto"/>
            <w:right w:val="none" w:sz="0" w:space="0" w:color="auto"/>
          </w:divBdr>
          <w:divsChild>
            <w:div w:id="1899390152">
              <w:marLeft w:val="0"/>
              <w:marRight w:val="0"/>
              <w:marTop w:val="0"/>
              <w:marBottom w:val="0"/>
              <w:divBdr>
                <w:top w:val="none" w:sz="0" w:space="0" w:color="auto"/>
                <w:left w:val="none" w:sz="0" w:space="0" w:color="auto"/>
                <w:bottom w:val="none" w:sz="0" w:space="0" w:color="auto"/>
                <w:right w:val="none" w:sz="0" w:space="0" w:color="auto"/>
              </w:divBdr>
              <w:divsChild>
                <w:div w:id="1215774570">
                  <w:marLeft w:val="240"/>
                  <w:marRight w:val="0"/>
                  <w:marTop w:val="120"/>
                  <w:marBottom w:val="0"/>
                  <w:divBdr>
                    <w:top w:val="none" w:sz="0" w:space="0" w:color="auto"/>
                    <w:left w:val="none" w:sz="0" w:space="0" w:color="auto"/>
                    <w:bottom w:val="none" w:sz="0" w:space="0" w:color="auto"/>
                    <w:right w:val="none" w:sz="0" w:space="0" w:color="auto"/>
                  </w:divBdr>
                </w:div>
              </w:divsChild>
            </w:div>
            <w:div w:id="281957734">
              <w:marLeft w:val="0"/>
              <w:marRight w:val="240"/>
              <w:marTop w:val="0"/>
              <w:marBottom w:val="0"/>
              <w:divBdr>
                <w:top w:val="none" w:sz="0" w:space="0" w:color="auto"/>
                <w:left w:val="none" w:sz="0" w:space="0" w:color="auto"/>
                <w:bottom w:val="none" w:sz="0" w:space="0" w:color="auto"/>
                <w:right w:val="none" w:sz="0" w:space="0" w:color="auto"/>
              </w:divBdr>
              <w:divsChild>
                <w:div w:id="474227544">
                  <w:marLeft w:val="240"/>
                  <w:marRight w:val="0"/>
                  <w:marTop w:val="120"/>
                  <w:marBottom w:val="0"/>
                  <w:divBdr>
                    <w:top w:val="none" w:sz="0" w:space="0" w:color="auto"/>
                    <w:left w:val="none" w:sz="0" w:space="0" w:color="auto"/>
                    <w:bottom w:val="none" w:sz="0" w:space="0" w:color="auto"/>
                    <w:right w:val="none" w:sz="0" w:space="0" w:color="auto"/>
                  </w:divBdr>
                </w:div>
                <w:div w:id="1943417319">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59211376">
          <w:marLeft w:val="0"/>
          <w:marRight w:val="0"/>
          <w:marTop w:val="360"/>
          <w:marBottom w:val="0"/>
          <w:divBdr>
            <w:top w:val="single" w:sz="6" w:space="0" w:color="FFFFFF"/>
            <w:left w:val="single" w:sz="6" w:space="0" w:color="FFFFFF"/>
            <w:bottom w:val="single" w:sz="6" w:space="0" w:color="FFFFFF"/>
            <w:right w:val="single" w:sz="6" w:space="0" w:color="FFFFFF"/>
          </w:divBdr>
          <w:divsChild>
            <w:div w:id="1655403977">
              <w:marLeft w:val="0"/>
              <w:marRight w:val="240"/>
              <w:marTop w:val="0"/>
              <w:marBottom w:val="0"/>
              <w:divBdr>
                <w:top w:val="none" w:sz="0" w:space="0" w:color="auto"/>
                <w:left w:val="none" w:sz="0" w:space="0" w:color="auto"/>
                <w:bottom w:val="single" w:sz="6" w:space="0" w:color="808080"/>
                <w:right w:val="none" w:sz="0" w:space="0" w:color="auto"/>
              </w:divBdr>
              <w:divsChild>
                <w:div w:id="534461108">
                  <w:marLeft w:val="0"/>
                  <w:marRight w:val="0"/>
                  <w:marTop w:val="0"/>
                  <w:marBottom w:val="0"/>
                  <w:divBdr>
                    <w:top w:val="none" w:sz="0" w:space="0" w:color="auto"/>
                    <w:left w:val="none" w:sz="0" w:space="0" w:color="auto"/>
                    <w:bottom w:val="none" w:sz="0" w:space="0" w:color="auto"/>
                    <w:right w:val="none" w:sz="0" w:space="0" w:color="auto"/>
                  </w:divBdr>
                </w:div>
                <w:div w:id="895360245">
                  <w:marLeft w:val="0"/>
                  <w:marRight w:val="0"/>
                  <w:marTop w:val="0"/>
                  <w:marBottom w:val="0"/>
                  <w:divBdr>
                    <w:top w:val="none" w:sz="0" w:space="0" w:color="auto"/>
                    <w:left w:val="none" w:sz="0" w:space="0" w:color="auto"/>
                    <w:bottom w:val="none" w:sz="0" w:space="0" w:color="auto"/>
                    <w:right w:val="none" w:sz="0" w:space="0" w:color="auto"/>
                  </w:divBdr>
                </w:div>
              </w:divsChild>
            </w:div>
            <w:div w:id="1295867150">
              <w:marLeft w:val="240"/>
              <w:marRight w:val="0"/>
              <w:marTop w:val="360"/>
              <w:marBottom w:val="0"/>
              <w:divBdr>
                <w:top w:val="single" w:sz="6" w:space="12" w:color="D2D2D2"/>
                <w:left w:val="single" w:sz="6" w:space="12" w:color="D2D2D2"/>
                <w:bottom w:val="single" w:sz="6" w:space="12" w:color="D2D2D2"/>
                <w:right w:val="single" w:sz="6" w:space="12" w:color="D2D2D2"/>
              </w:divBdr>
            </w:div>
            <w:div w:id="554782789">
              <w:marLeft w:val="240"/>
              <w:marRight w:val="0"/>
              <w:marTop w:val="0"/>
              <w:marBottom w:val="0"/>
              <w:divBdr>
                <w:top w:val="none" w:sz="0" w:space="0" w:color="auto"/>
                <w:left w:val="none" w:sz="0" w:space="0" w:color="auto"/>
                <w:bottom w:val="none" w:sz="0" w:space="0" w:color="auto"/>
                <w:right w:val="none" w:sz="0" w:space="0" w:color="auto"/>
              </w:divBdr>
              <w:divsChild>
                <w:div w:id="407046012">
                  <w:marLeft w:val="0"/>
                  <w:marRight w:val="0"/>
                  <w:marTop w:val="240"/>
                  <w:marBottom w:val="0"/>
                  <w:divBdr>
                    <w:top w:val="none" w:sz="0" w:space="0" w:color="auto"/>
                    <w:left w:val="none" w:sz="0" w:space="0" w:color="auto"/>
                    <w:bottom w:val="none" w:sz="0" w:space="0" w:color="auto"/>
                    <w:right w:val="none" w:sz="0" w:space="0" w:color="auto"/>
                  </w:divBdr>
                </w:div>
                <w:div w:id="5825648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7184660">
          <w:marLeft w:val="0"/>
          <w:marRight w:val="0"/>
          <w:marTop w:val="360"/>
          <w:marBottom w:val="0"/>
          <w:divBdr>
            <w:top w:val="none" w:sz="0" w:space="0" w:color="auto"/>
            <w:left w:val="none" w:sz="0" w:space="0" w:color="auto"/>
            <w:bottom w:val="none" w:sz="0" w:space="0" w:color="auto"/>
            <w:right w:val="none" w:sz="0" w:space="0" w:color="auto"/>
          </w:divBdr>
          <w:divsChild>
            <w:div w:id="2099017070">
              <w:marLeft w:val="0"/>
              <w:marRight w:val="240"/>
              <w:marTop w:val="0"/>
              <w:marBottom w:val="0"/>
              <w:divBdr>
                <w:top w:val="none" w:sz="0" w:space="0" w:color="auto"/>
                <w:left w:val="none" w:sz="0" w:space="0" w:color="auto"/>
                <w:bottom w:val="single" w:sz="6" w:space="0" w:color="808080"/>
                <w:right w:val="none" w:sz="0" w:space="0" w:color="auto"/>
              </w:divBdr>
              <w:divsChild>
                <w:div w:id="1262179691">
                  <w:marLeft w:val="0"/>
                  <w:marRight w:val="0"/>
                  <w:marTop w:val="0"/>
                  <w:marBottom w:val="0"/>
                  <w:divBdr>
                    <w:top w:val="none" w:sz="0" w:space="0" w:color="auto"/>
                    <w:left w:val="none" w:sz="0" w:space="0" w:color="auto"/>
                    <w:bottom w:val="none" w:sz="0" w:space="0" w:color="auto"/>
                    <w:right w:val="none" w:sz="0" w:space="0" w:color="auto"/>
                  </w:divBdr>
                </w:div>
                <w:div w:id="203105229">
                  <w:marLeft w:val="0"/>
                  <w:marRight w:val="0"/>
                  <w:marTop w:val="0"/>
                  <w:marBottom w:val="0"/>
                  <w:divBdr>
                    <w:top w:val="none" w:sz="0" w:space="0" w:color="auto"/>
                    <w:left w:val="none" w:sz="0" w:space="0" w:color="auto"/>
                    <w:bottom w:val="none" w:sz="0" w:space="0" w:color="auto"/>
                    <w:right w:val="none" w:sz="0" w:space="0" w:color="auto"/>
                  </w:divBdr>
                </w:div>
              </w:divsChild>
            </w:div>
            <w:div w:id="206063197">
              <w:marLeft w:val="240"/>
              <w:marRight w:val="0"/>
              <w:marTop w:val="240"/>
              <w:marBottom w:val="0"/>
              <w:divBdr>
                <w:top w:val="none" w:sz="0" w:space="0" w:color="auto"/>
                <w:left w:val="none" w:sz="0" w:space="0" w:color="auto"/>
                <w:bottom w:val="none" w:sz="0" w:space="0" w:color="auto"/>
                <w:right w:val="none" w:sz="0" w:space="0" w:color="auto"/>
              </w:divBdr>
              <w:divsChild>
                <w:div w:id="539317885">
                  <w:marLeft w:val="0"/>
                  <w:marRight w:val="0"/>
                  <w:marTop w:val="360"/>
                  <w:marBottom w:val="0"/>
                  <w:divBdr>
                    <w:top w:val="single" w:sz="6" w:space="12" w:color="D2D2D2"/>
                    <w:left w:val="single" w:sz="6" w:space="12" w:color="D2D2D2"/>
                    <w:bottom w:val="single" w:sz="6" w:space="12" w:color="D2D2D2"/>
                    <w:right w:val="single" w:sz="6" w:space="12" w:color="D2D2D2"/>
                  </w:divBdr>
                </w:div>
                <w:div w:id="582179860">
                  <w:marLeft w:val="0"/>
                  <w:marRight w:val="0"/>
                  <w:marTop w:val="240"/>
                  <w:marBottom w:val="240"/>
                  <w:divBdr>
                    <w:top w:val="none" w:sz="0" w:space="0" w:color="auto"/>
                    <w:left w:val="none" w:sz="0" w:space="0" w:color="auto"/>
                    <w:bottom w:val="none" w:sz="0" w:space="0" w:color="auto"/>
                    <w:right w:val="none" w:sz="0" w:space="0" w:color="auto"/>
                  </w:divBdr>
                </w:div>
                <w:div w:id="1609464741">
                  <w:marLeft w:val="0"/>
                  <w:marRight w:val="0"/>
                  <w:marTop w:val="0"/>
                  <w:marBottom w:val="0"/>
                  <w:divBdr>
                    <w:top w:val="none" w:sz="0" w:space="0" w:color="auto"/>
                    <w:left w:val="none" w:sz="0" w:space="0" w:color="auto"/>
                    <w:bottom w:val="none" w:sz="0" w:space="0" w:color="auto"/>
                    <w:right w:val="none" w:sz="0" w:space="0" w:color="auto"/>
                  </w:divBdr>
                  <w:divsChild>
                    <w:div w:id="1391464445">
                      <w:marLeft w:val="0"/>
                      <w:marRight w:val="0"/>
                      <w:marTop w:val="0"/>
                      <w:marBottom w:val="0"/>
                      <w:divBdr>
                        <w:top w:val="none" w:sz="0" w:space="0" w:color="auto"/>
                        <w:left w:val="none" w:sz="0" w:space="0" w:color="auto"/>
                        <w:bottom w:val="none" w:sz="0" w:space="0" w:color="auto"/>
                        <w:right w:val="none" w:sz="0" w:space="0" w:color="auto"/>
                      </w:divBdr>
                    </w:div>
                  </w:divsChild>
                </w:div>
                <w:div w:id="315039588">
                  <w:marLeft w:val="0"/>
                  <w:marRight w:val="0"/>
                  <w:marTop w:val="240"/>
                  <w:marBottom w:val="0"/>
                  <w:divBdr>
                    <w:top w:val="none" w:sz="0" w:space="0" w:color="auto"/>
                    <w:left w:val="none" w:sz="0" w:space="0" w:color="auto"/>
                    <w:bottom w:val="none" w:sz="0" w:space="0" w:color="auto"/>
                    <w:right w:val="none" w:sz="0" w:space="0" w:color="auto"/>
                  </w:divBdr>
                </w:div>
                <w:div w:id="1142499691">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45375621">
          <w:marLeft w:val="0"/>
          <w:marRight w:val="0"/>
          <w:marTop w:val="360"/>
          <w:marBottom w:val="0"/>
          <w:divBdr>
            <w:top w:val="single" w:sz="6" w:space="0" w:color="FFFFFF"/>
            <w:left w:val="single" w:sz="6" w:space="0" w:color="FFFFFF"/>
            <w:bottom w:val="single" w:sz="6" w:space="0" w:color="FFFFFF"/>
            <w:right w:val="single" w:sz="6" w:space="0" w:color="FFFFFF"/>
          </w:divBdr>
          <w:divsChild>
            <w:div w:id="1818061040">
              <w:marLeft w:val="0"/>
              <w:marRight w:val="240"/>
              <w:marTop w:val="0"/>
              <w:marBottom w:val="0"/>
              <w:divBdr>
                <w:top w:val="none" w:sz="0" w:space="0" w:color="auto"/>
                <w:left w:val="none" w:sz="0" w:space="0" w:color="auto"/>
                <w:bottom w:val="single" w:sz="6" w:space="0" w:color="808080"/>
                <w:right w:val="none" w:sz="0" w:space="0" w:color="auto"/>
              </w:divBdr>
              <w:divsChild>
                <w:div w:id="1227717875">
                  <w:marLeft w:val="0"/>
                  <w:marRight w:val="0"/>
                  <w:marTop w:val="0"/>
                  <w:marBottom w:val="0"/>
                  <w:divBdr>
                    <w:top w:val="none" w:sz="0" w:space="0" w:color="auto"/>
                    <w:left w:val="none" w:sz="0" w:space="0" w:color="auto"/>
                    <w:bottom w:val="none" w:sz="0" w:space="0" w:color="auto"/>
                    <w:right w:val="none" w:sz="0" w:space="0" w:color="auto"/>
                  </w:divBdr>
                </w:div>
                <w:div w:id="839856097">
                  <w:marLeft w:val="0"/>
                  <w:marRight w:val="0"/>
                  <w:marTop w:val="0"/>
                  <w:marBottom w:val="0"/>
                  <w:divBdr>
                    <w:top w:val="none" w:sz="0" w:space="0" w:color="auto"/>
                    <w:left w:val="none" w:sz="0" w:space="0" w:color="auto"/>
                    <w:bottom w:val="none" w:sz="0" w:space="0" w:color="auto"/>
                    <w:right w:val="none" w:sz="0" w:space="0" w:color="auto"/>
                  </w:divBdr>
                </w:div>
              </w:divsChild>
            </w:div>
            <w:div w:id="1288318939">
              <w:marLeft w:val="240"/>
              <w:marRight w:val="0"/>
              <w:marTop w:val="240"/>
              <w:marBottom w:val="0"/>
              <w:divBdr>
                <w:top w:val="none" w:sz="0" w:space="0" w:color="auto"/>
                <w:left w:val="none" w:sz="0" w:space="0" w:color="auto"/>
                <w:bottom w:val="none" w:sz="0" w:space="0" w:color="auto"/>
                <w:right w:val="none" w:sz="0" w:space="0" w:color="auto"/>
              </w:divBdr>
              <w:divsChild>
                <w:div w:id="2128350353">
                  <w:marLeft w:val="0"/>
                  <w:marRight w:val="0"/>
                  <w:marTop w:val="360"/>
                  <w:marBottom w:val="0"/>
                  <w:divBdr>
                    <w:top w:val="none" w:sz="0" w:space="0" w:color="auto"/>
                    <w:left w:val="none" w:sz="0" w:space="0" w:color="auto"/>
                    <w:bottom w:val="none" w:sz="0" w:space="0" w:color="auto"/>
                    <w:right w:val="none" w:sz="0" w:space="0" w:color="auto"/>
                  </w:divBdr>
                </w:div>
                <w:div w:id="1051465334">
                  <w:marLeft w:val="0"/>
                  <w:marRight w:val="0"/>
                  <w:marTop w:val="0"/>
                  <w:marBottom w:val="0"/>
                  <w:divBdr>
                    <w:top w:val="none" w:sz="0" w:space="0" w:color="auto"/>
                    <w:left w:val="none" w:sz="0" w:space="0" w:color="auto"/>
                    <w:bottom w:val="none" w:sz="0" w:space="0" w:color="auto"/>
                    <w:right w:val="none" w:sz="0" w:space="0" w:color="auto"/>
                  </w:divBdr>
                </w:div>
                <w:div w:id="1189684393">
                  <w:marLeft w:val="0"/>
                  <w:marRight w:val="0"/>
                  <w:marTop w:val="360"/>
                  <w:marBottom w:val="0"/>
                  <w:divBdr>
                    <w:top w:val="none" w:sz="0" w:space="0" w:color="auto"/>
                    <w:left w:val="none" w:sz="0" w:space="0" w:color="auto"/>
                    <w:bottom w:val="none" w:sz="0" w:space="0" w:color="auto"/>
                    <w:right w:val="none" w:sz="0" w:space="0" w:color="auto"/>
                  </w:divBdr>
                </w:div>
                <w:div w:id="4222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53580">
      <w:bodyDiv w:val="1"/>
      <w:marLeft w:val="0"/>
      <w:marRight w:val="0"/>
      <w:marTop w:val="0"/>
      <w:marBottom w:val="0"/>
      <w:divBdr>
        <w:top w:val="none" w:sz="0" w:space="0" w:color="auto"/>
        <w:left w:val="none" w:sz="0" w:space="0" w:color="auto"/>
        <w:bottom w:val="none" w:sz="0" w:space="0" w:color="auto"/>
        <w:right w:val="none" w:sz="0" w:space="0" w:color="auto"/>
      </w:divBdr>
      <w:divsChild>
        <w:div w:id="926112120">
          <w:marLeft w:val="0"/>
          <w:marRight w:val="0"/>
          <w:marTop w:val="120"/>
          <w:marBottom w:val="0"/>
          <w:divBdr>
            <w:top w:val="none" w:sz="0" w:space="0" w:color="auto"/>
            <w:left w:val="none" w:sz="0" w:space="0" w:color="auto"/>
            <w:bottom w:val="none" w:sz="0" w:space="0" w:color="auto"/>
            <w:right w:val="none" w:sz="0" w:space="0" w:color="auto"/>
          </w:divBdr>
          <w:divsChild>
            <w:div w:id="1524123361">
              <w:marLeft w:val="240"/>
              <w:marRight w:val="0"/>
              <w:marTop w:val="240"/>
              <w:marBottom w:val="0"/>
              <w:divBdr>
                <w:top w:val="none" w:sz="0" w:space="0" w:color="auto"/>
                <w:left w:val="none" w:sz="0" w:space="0" w:color="auto"/>
                <w:bottom w:val="none" w:sz="0" w:space="0" w:color="auto"/>
                <w:right w:val="none" w:sz="0" w:space="0" w:color="auto"/>
              </w:divBdr>
              <w:divsChild>
                <w:div w:id="1877960675">
                  <w:marLeft w:val="0"/>
                  <w:marRight w:val="0"/>
                  <w:marTop w:val="0"/>
                  <w:marBottom w:val="0"/>
                  <w:divBdr>
                    <w:top w:val="none" w:sz="0" w:space="0" w:color="auto"/>
                    <w:left w:val="none" w:sz="0" w:space="0" w:color="auto"/>
                    <w:bottom w:val="none" w:sz="0" w:space="0" w:color="auto"/>
                    <w:right w:val="none" w:sz="0" w:space="0" w:color="auto"/>
                  </w:divBdr>
                </w:div>
                <w:div w:id="364139157">
                  <w:marLeft w:val="240"/>
                  <w:marRight w:val="0"/>
                  <w:marTop w:val="0"/>
                  <w:marBottom w:val="0"/>
                  <w:divBdr>
                    <w:top w:val="none" w:sz="0" w:space="0" w:color="auto"/>
                    <w:left w:val="none" w:sz="0" w:space="0" w:color="auto"/>
                    <w:bottom w:val="none" w:sz="0" w:space="0" w:color="auto"/>
                    <w:right w:val="none" w:sz="0" w:space="0" w:color="auto"/>
                  </w:divBdr>
                </w:div>
                <w:div w:id="1590772359">
                  <w:marLeft w:val="0"/>
                  <w:marRight w:val="0"/>
                  <w:marTop w:val="0"/>
                  <w:marBottom w:val="240"/>
                  <w:divBdr>
                    <w:top w:val="none" w:sz="0" w:space="0" w:color="auto"/>
                    <w:left w:val="none" w:sz="0" w:space="0" w:color="auto"/>
                    <w:bottom w:val="none" w:sz="0" w:space="0" w:color="auto"/>
                    <w:right w:val="none" w:sz="0" w:space="0" w:color="auto"/>
                  </w:divBdr>
                </w:div>
              </w:divsChild>
            </w:div>
            <w:div w:id="439640364">
              <w:marLeft w:val="0"/>
              <w:marRight w:val="240"/>
              <w:marTop w:val="0"/>
              <w:marBottom w:val="0"/>
              <w:divBdr>
                <w:top w:val="none" w:sz="0" w:space="0" w:color="auto"/>
                <w:left w:val="none" w:sz="0" w:space="0" w:color="auto"/>
                <w:bottom w:val="single" w:sz="6" w:space="0" w:color="808080"/>
                <w:right w:val="none" w:sz="0" w:space="0" w:color="auto"/>
              </w:divBdr>
              <w:divsChild>
                <w:div w:id="889269864">
                  <w:marLeft w:val="0"/>
                  <w:marRight w:val="0"/>
                  <w:marTop w:val="0"/>
                  <w:marBottom w:val="0"/>
                  <w:divBdr>
                    <w:top w:val="none" w:sz="0" w:space="0" w:color="auto"/>
                    <w:left w:val="none" w:sz="0" w:space="0" w:color="auto"/>
                    <w:bottom w:val="none" w:sz="0" w:space="0" w:color="auto"/>
                    <w:right w:val="none" w:sz="0" w:space="0" w:color="auto"/>
                  </w:divBdr>
                </w:div>
                <w:div w:id="1700426924">
                  <w:marLeft w:val="0"/>
                  <w:marRight w:val="0"/>
                  <w:marTop w:val="0"/>
                  <w:marBottom w:val="0"/>
                  <w:divBdr>
                    <w:top w:val="none" w:sz="0" w:space="0" w:color="auto"/>
                    <w:left w:val="none" w:sz="0" w:space="0" w:color="auto"/>
                    <w:bottom w:val="none" w:sz="0" w:space="0" w:color="auto"/>
                    <w:right w:val="none" w:sz="0" w:space="0" w:color="auto"/>
                  </w:divBdr>
                </w:div>
              </w:divsChild>
            </w:div>
            <w:div w:id="2089108413">
              <w:marLeft w:val="240"/>
              <w:marRight w:val="0"/>
              <w:marTop w:val="0"/>
              <w:marBottom w:val="0"/>
              <w:divBdr>
                <w:top w:val="none" w:sz="0" w:space="0" w:color="auto"/>
                <w:left w:val="none" w:sz="0" w:space="0" w:color="auto"/>
                <w:bottom w:val="none" w:sz="0" w:space="0" w:color="auto"/>
                <w:right w:val="none" w:sz="0" w:space="0" w:color="auto"/>
              </w:divBdr>
              <w:divsChild>
                <w:div w:id="2083985079">
                  <w:marLeft w:val="0"/>
                  <w:marRight w:val="0"/>
                  <w:marTop w:val="360"/>
                  <w:marBottom w:val="0"/>
                  <w:divBdr>
                    <w:top w:val="single" w:sz="6" w:space="12" w:color="D2D2D2"/>
                    <w:left w:val="single" w:sz="6" w:space="12" w:color="D2D2D2"/>
                    <w:bottom w:val="single" w:sz="6" w:space="12" w:color="D2D2D2"/>
                    <w:right w:val="single" w:sz="6" w:space="12" w:color="D2D2D2"/>
                  </w:divBdr>
                  <w:divsChild>
                    <w:div w:id="2036734394">
                      <w:marLeft w:val="0"/>
                      <w:marRight w:val="0"/>
                      <w:marTop w:val="0"/>
                      <w:marBottom w:val="240"/>
                      <w:divBdr>
                        <w:top w:val="none" w:sz="0" w:space="0" w:color="auto"/>
                        <w:left w:val="none" w:sz="0" w:space="0" w:color="auto"/>
                        <w:bottom w:val="none" w:sz="0" w:space="0" w:color="auto"/>
                        <w:right w:val="none" w:sz="0" w:space="0" w:color="auto"/>
                      </w:divBdr>
                    </w:div>
                    <w:div w:id="259066557">
                      <w:marLeft w:val="0"/>
                      <w:marRight w:val="0"/>
                      <w:marTop w:val="0"/>
                      <w:marBottom w:val="240"/>
                      <w:divBdr>
                        <w:top w:val="none" w:sz="0" w:space="0" w:color="auto"/>
                        <w:left w:val="none" w:sz="0" w:space="0" w:color="auto"/>
                        <w:bottom w:val="none" w:sz="0" w:space="0" w:color="auto"/>
                        <w:right w:val="none" w:sz="0" w:space="0" w:color="auto"/>
                      </w:divBdr>
                    </w:div>
                    <w:div w:id="20217400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70372193">
          <w:marLeft w:val="0"/>
          <w:marRight w:val="240"/>
          <w:marTop w:val="0"/>
          <w:marBottom w:val="0"/>
          <w:divBdr>
            <w:top w:val="none" w:sz="0" w:space="0" w:color="auto"/>
            <w:left w:val="none" w:sz="0" w:space="0" w:color="auto"/>
            <w:bottom w:val="single" w:sz="6" w:space="0" w:color="808080"/>
            <w:right w:val="none" w:sz="0" w:space="0" w:color="auto"/>
          </w:divBdr>
          <w:divsChild>
            <w:div w:id="2089646689">
              <w:marLeft w:val="0"/>
              <w:marRight w:val="0"/>
              <w:marTop w:val="0"/>
              <w:marBottom w:val="0"/>
              <w:divBdr>
                <w:top w:val="none" w:sz="0" w:space="0" w:color="auto"/>
                <w:left w:val="none" w:sz="0" w:space="0" w:color="auto"/>
                <w:bottom w:val="none" w:sz="0" w:space="0" w:color="auto"/>
                <w:right w:val="none" w:sz="0" w:space="0" w:color="auto"/>
              </w:divBdr>
            </w:div>
            <w:div w:id="1985043344">
              <w:marLeft w:val="0"/>
              <w:marRight w:val="0"/>
              <w:marTop w:val="0"/>
              <w:marBottom w:val="0"/>
              <w:divBdr>
                <w:top w:val="none" w:sz="0" w:space="0" w:color="auto"/>
                <w:left w:val="none" w:sz="0" w:space="0" w:color="auto"/>
                <w:bottom w:val="none" w:sz="0" w:space="0" w:color="auto"/>
                <w:right w:val="none" w:sz="0" w:space="0" w:color="auto"/>
              </w:divBdr>
            </w:div>
          </w:divsChild>
        </w:div>
        <w:div w:id="225578520">
          <w:marLeft w:val="240"/>
          <w:marRight w:val="0"/>
          <w:marTop w:val="60"/>
          <w:marBottom w:val="0"/>
          <w:divBdr>
            <w:top w:val="none" w:sz="0" w:space="0" w:color="auto"/>
            <w:left w:val="none" w:sz="0" w:space="0" w:color="auto"/>
            <w:bottom w:val="none" w:sz="0" w:space="0" w:color="auto"/>
            <w:right w:val="none" w:sz="0" w:space="0" w:color="auto"/>
          </w:divBdr>
        </w:div>
        <w:div w:id="1091242020">
          <w:marLeft w:val="240"/>
          <w:marRight w:val="0"/>
          <w:marTop w:val="60"/>
          <w:marBottom w:val="0"/>
          <w:divBdr>
            <w:top w:val="none" w:sz="0" w:space="0" w:color="auto"/>
            <w:left w:val="none" w:sz="0" w:space="0" w:color="auto"/>
            <w:bottom w:val="none" w:sz="0" w:space="0" w:color="auto"/>
            <w:right w:val="none" w:sz="0" w:space="0" w:color="auto"/>
          </w:divBdr>
        </w:div>
        <w:div w:id="1726097281">
          <w:marLeft w:val="240"/>
          <w:marRight w:val="0"/>
          <w:marTop w:val="60"/>
          <w:marBottom w:val="0"/>
          <w:divBdr>
            <w:top w:val="none" w:sz="0" w:space="0" w:color="auto"/>
            <w:left w:val="none" w:sz="0" w:space="0" w:color="auto"/>
            <w:bottom w:val="none" w:sz="0" w:space="0" w:color="auto"/>
            <w:right w:val="none" w:sz="0" w:space="0" w:color="auto"/>
          </w:divBdr>
        </w:div>
        <w:div w:id="370999394">
          <w:marLeft w:val="240"/>
          <w:marRight w:val="0"/>
          <w:marTop w:val="60"/>
          <w:marBottom w:val="0"/>
          <w:divBdr>
            <w:top w:val="none" w:sz="0" w:space="0" w:color="auto"/>
            <w:left w:val="none" w:sz="0" w:space="0" w:color="auto"/>
            <w:bottom w:val="none" w:sz="0" w:space="0" w:color="auto"/>
            <w:right w:val="none" w:sz="0" w:space="0" w:color="auto"/>
          </w:divBdr>
        </w:div>
        <w:div w:id="654189906">
          <w:marLeft w:val="240"/>
          <w:marRight w:val="0"/>
          <w:marTop w:val="60"/>
          <w:marBottom w:val="0"/>
          <w:divBdr>
            <w:top w:val="none" w:sz="0" w:space="0" w:color="auto"/>
            <w:left w:val="none" w:sz="0" w:space="0" w:color="auto"/>
            <w:bottom w:val="none" w:sz="0" w:space="0" w:color="auto"/>
            <w:right w:val="none" w:sz="0" w:space="0" w:color="auto"/>
          </w:divBdr>
        </w:div>
        <w:div w:id="1356267587">
          <w:marLeft w:val="240"/>
          <w:marRight w:val="0"/>
          <w:marTop w:val="60"/>
          <w:marBottom w:val="0"/>
          <w:divBdr>
            <w:top w:val="none" w:sz="0" w:space="0" w:color="auto"/>
            <w:left w:val="none" w:sz="0" w:space="0" w:color="auto"/>
            <w:bottom w:val="none" w:sz="0" w:space="0" w:color="auto"/>
            <w:right w:val="none" w:sz="0" w:space="0" w:color="auto"/>
          </w:divBdr>
        </w:div>
        <w:div w:id="1062367530">
          <w:marLeft w:val="0"/>
          <w:marRight w:val="240"/>
          <w:marTop w:val="0"/>
          <w:marBottom w:val="0"/>
          <w:divBdr>
            <w:top w:val="none" w:sz="0" w:space="0" w:color="auto"/>
            <w:left w:val="none" w:sz="0" w:space="0" w:color="auto"/>
            <w:bottom w:val="single" w:sz="6" w:space="0" w:color="808080"/>
            <w:right w:val="none" w:sz="0" w:space="0" w:color="auto"/>
          </w:divBdr>
          <w:divsChild>
            <w:div w:id="203176490">
              <w:marLeft w:val="0"/>
              <w:marRight w:val="0"/>
              <w:marTop w:val="0"/>
              <w:marBottom w:val="0"/>
              <w:divBdr>
                <w:top w:val="none" w:sz="0" w:space="0" w:color="auto"/>
                <w:left w:val="none" w:sz="0" w:space="0" w:color="auto"/>
                <w:bottom w:val="none" w:sz="0" w:space="0" w:color="auto"/>
                <w:right w:val="none" w:sz="0" w:space="0" w:color="auto"/>
              </w:divBdr>
            </w:div>
            <w:div w:id="1914579532">
              <w:marLeft w:val="0"/>
              <w:marRight w:val="0"/>
              <w:marTop w:val="0"/>
              <w:marBottom w:val="0"/>
              <w:divBdr>
                <w:top w:val="none" w:sz="0" w:space="0" w:color="auto"/>
                <w:left w:val="none" w:sz="0" w:space="0" w:color="auto"/>
                <w:bottom w:val="none" w:sz="0" w:space="0" w:color="auto"/>
                <w:right w:val="none" w:sz="0" w:space="0" w:color="auto"/>
              </w:divBdr>
            </w:div>
          </w:divsChild>
        </w:div>
        <w:div w:id="510876451">
          <w:marLeft w:val="0"/>
          <w:marRight w:val="240"/>
          <w:marTop w:val="0"/>
          <w:marBottom w:val="0"/>
          <w:divBdr>
            <w:top w:val="none" w:sz="0" w:space="0" w:color="auto"/>
            <w:left w:val="none" w:sz="0" w:space="0" w:color="auto"/>
            <w:bottom w:val="none" w:sz="0" w:space="0" w:color="auto"/>
            <w:right w:val="none" w:sz="0" w:space="0" w:color="auto"/>
          </w:divBdr>
          <w:divsChild>
            <w:div w:id="771167769">
              <w:marLeft w:val="0"/>
              <w:marRight w:val="0"/>
              <w:marTop w:val="0"/>
              <w:marBottom w:val="0"/>
              <w:divBdr>
                <w:top w:val="none" w:sz="0" w:space="0" w:color="auto"/>
                <w:left w:val="none" w:sz="0" w:space="0" w:color="auto"/>
                <w:bottom w:val="none" w:sz="0" w:space="0" w:color="auto"/>
                <w:right w:val="none" w:sz="0" w:space="0" w:color="auto"/>
              </w:divBdr>
              <w:divsChild>
                <w:div w:id="588464103">
                  <w:marLeft w:val="240"/>
                  <w:marRight w:val="0"/>
                  <w:marTop w:val="120"/>
                  <w:marBottom w:val="0"/>
                  <w:divBdr>
                    <w:top w:val="none" w:sz="0" w:space="0" w:color="auto"/>
                    <w:left w:val="none" w:sz="0" w:space="0" w:color="auto"/>
                    <w:bottom w:val="none" w:sz="0" w:space="0" w:color="auto"/>
                    <w:right w:val="none" w:sz="0" w:space="0" w:color="auto"/>
                  </w:divBdr>
                </w:div>
              </w:divsChild>
            </w:div>
            <w:div w:id="522943814">
              <w:marLeft w:val="0"/>
              <w:marRight w:val="240"/>
              <w:marTop w:val="0"/>
              <w:marBottom w:val="0"/>
              <w:divBdr>
                <w:top w:val="none" w:sz="0" w:space="0" w:color="auto"/>
                <w:left w:val="none" w:sz="0" w:space="0" w:color="auto"/>
                <w:bottom w:val="none" w:sz="0" w:space="0" w:color="auto"/>
                <w:right w:val="none" w:sz="0" w:space="0" w:color="auto"/>
              </w:divBdr>
              <w:divsChild>
                <w:div w:id="1285846665">
                  <w:marLeft w:val="240"/>
                  <w:marRight w:val="0"/>
                  <w:marTop w:val="120"/>
                  <w:marBottom w:val="0"/>
                  <w:divBdr>
                    <w:top w:val="none" w:sz="0" w:space="0" w:color="auto"/>
                    <w:left w:val="none" w:sz="0" w:space="0" w:color="auto"/>
                    <w:bottom w:val="none" w:sz="0" w:space="0" w:color="auto"/>
                    <w:right w:val="none" w:sz="0" w:space="0" w:color="auto"/>
                  </w:divBdr>
                </w:div>
                <w:div w:id="237643149">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250430645">
          <w:marLeft w:val="0"/>
          <w:marRight w:val="0"/>
          <w:marTop w:val="360"/>
          <w:marBottom w:val="0"/>
          <w:divBdr>
            <w:top w:val="single" w:sz="6" w:space="0" w:color="FFFFFF"/>
            <w:left w:val="single" w:sz="6" w:space="0" w:color="FFFFFF"/>
            <w:bottom w:val="single" w:sz="6" w:space="0" w:color="FFFFFF"/>
            <w:right w:val="single" w:sz="6" w:space="0" w:color="FFFFFF"/>
          </w:divBdr>
          <w:divsChild>
            <w:div w:id="1591507373">
              <w:marLeft w:val="0"/>
              <w:marRight w:val="240"/>
              <w:marTop w:val="0"/>
              <w:marBottom w:val="0"/>
              <w:divBdr>
                <w:top w:val="none" w:sz="0" w:space="0" w:color="auto"/>
                <w:left w:val="none" w:sz="0" w:space="0" w:color="auto"/>
                <w:bottom w:val="single" w:sz="6" w:space="0" w:color="808080"/>
                <w:right w:val="none" w:sz="0" w:space="0" w:color="auto"/>
              </w:divBdr>
              <w:divsChild>
                <w:div w:id="23950393">
                  <w:marLeft w:val="0"/>
                  <w:marRight w:val="0"/>
                  <w:marTop w:val="0"/>
                  <w:marBottom w:val="0"/>
                  <w:divBdr>
                    <w:top w:val="none" w:sz="0" w:space="0" w:color="auto"/>
                    <w:left w:val="none" w:sz="0" w:space="0" w:color="auto"/>
                    <w:bottom w:val="none" w:sz="0" w:space="0" w:color="auto"/>
                    <w:right w:val="none" w:sz="0" w:space="0" w:color="auto"/>
                  </w:divBdr>
                </w:div>
                <w:div w:id="1748305346">
                  <w:marLeft w:val="0"/>
                  <w:marRight w:val="0"/>
                  <w:marTop w:val="0"/>
                  <w:marBottom w:val="0"/>
                  <w:divBdr>
                    <w:top w:val="none" w:sz="0" w:space="0" w:color="auto"/>
                    <w:left w:val="none" w:sz="0" w:space="0" w:color="auto"/>
                    <w:bottom w:val="none" w:sz="0" w:space="0" w:color="auto"/>
                    <w:right w:val="none" w:sz="0" w:space="0" w:color="auto"/>
                  </w:divBdr>
                </w:div>
              </w:divsChild>
            </w:div>
            <w:div w:id="411852907">
              <w:marLeft w:val="240"/>
              <w:marRight w:val="0"/>
              <w:marTop w:val="360"/>
              <w:marBottom w:val="0"/>
              <w:divBdr>
                <w:top w:val="single" w:sz="6" w:space="12" w:color="D2D2D2"/>
                <w:left w:val="single" w:sz="6" w:space="12" w:color="D2D2D2"/>
                <w:bottom w:val="single" w:sz="6" w:space="12" w:color="D2D2D2"/>
                <w:right w:val="single" w:sz="6" w:space="12" w:color="D2D2D2"/>
              </w:divBdr>
            </w:div>
            <w:div w:id="1712917522">
              <w:marLeft w:val="240"/>
              <w:marRight w:val="0"/>
              <w:marTop w:val="0"/>
              <w:marBottom w:val="0"/>
              <w:divBdr>
                <w:top w:val="none" w:sz="0" w:space="0" w:color="auto"/>
                <w:left w:val="none" w:sz="0" w:space="0" w:color="auto"/>
                <w:bottom w:val="none" w:sz="0" w:space="0" w:color="auto"/>
                <w:right w:val="none" w:sz="0" w:space="0" w:color="auto"/>
              </w:divBdr>
              <w:divsChild>
                <w:div w:id="1305697783">
                  <w:marLeft w:val="0"/>
                  <w:marRight w:val="0"/>
                  <w:marTop w:val="240"/>
                  <w:marBottom w:val="0"/>
                  <w:divBdr>
                    <w:top w:val="none" w:sz="0" w:space="0" w:color="auto"/>
                    <w:left w:val="none" w:sz="0" w:space="0" w:color="auto"/>
                    <w:bottom w:val="none" w:sz="0" w:space="0" w:color="auto"/>
                    <w:right w:val="none" w:sz="0" w:space="0" w:color="auto"/>
                  </w:divBdr>
                </w:div>
                <w:div w:id="308637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0949828">
          <w:marLeft w:val="0"/>
          <w:marRight w:val="0"/>
          <w:marTop w:val="360"/>
          <w:marBottom w:val="0"/>
          <w:divBdr>
            <w:top w:val="none" w:sz="0" w:space="0" w:color="auto"/>
            <w:left w:val="none" w:sz="0" w:space="0" w:color="auto"/>
            <w:bottom w:val="none" w:sz="0" w:space="0" w:color="auto"/>
            <w:right w:val="none" w:sz="0" w:space="0" w:color="auto"/>
          </w:divBdr>
          <w:divsChild>
            <w:div w:id="921378325">
              <w:marLeft w:val="0"/>
              <w:marRight w:val="240"/>
              <w:marTop w:val="0"/>
              <w:marBottom w:val="0"/>
              <w:divBdr>
                <w:top w:val="none" w:sz="0" w:space="0" w:color="auto"/>
                <w:left w:val="none" w:sz="0" w:space="0" w:color="auto"/>
                <w:bottom w:val="single" w:sz="6" w:space="0" w:color="808080"/>
                <w:right w:val="none" w:sz="0" w:space="0" w:color="auto"/>
              </w:divBdr>
              <w:divsChild>
                <w:div w:id="1815102854">
                  <w:marLeft w:val="0"/>
                  <w:marRight w:val="0"/>
                  <w:marTop w:val="0"/>
                  <w:marBottom w:val="0"/>
                  <w:divBdr>
                    <w:top w:val="none" w:sz="0" w:space="0" w:color="auto"/>
                    <w:left w:val="none" w:sz="0" w:space="0" w:color="auto"/>
                    <w:bottom w:val="none" w:sz="0" w:space="0" w:color="auto"/>
                    <w:right w:val="none" w:sz="0" w:space="0" w:color="auto"/>
                  </w:divBdr>
                </w:div>
                <w:div w:id="1348948809">
                  <w:marLeft w:val="0"/>
                  <w:marRight w:val="0"/>
                  <w:marTop w:val="0"/>
                  <w:marBottom w:val="0"/>
                  <w:divBdr>
                    <w:top w:val="none" w:sz="0" w:space="0" w:color="auto"/>
                    <w:left w:val="none" w:sz="0" w:space="0" w:color="auto"/>
                    <w:bottom w:val="none" w:sz="0" w:space="0" w:color="auto"/>
                    <w:right w:val="none" w:sz="0" w:space="0" w:color="auto"/>
                  </w:divBdr>
                </w:div>
              </w:divsChild>
            </w:div>
            <w:div w:id="939797407">
              <w:marLeft w:val="240"/>
              <w:marRight w:val="0"/>
              <w:marTop w:val="240"/>
              <w:marBottom w:val="0"/>
              <w:divBdr>
                <w:top w:val="none" w:sz="0" w:space="0" w:color="auto"/>
                <w:left w:val="none" w:sz="0" w:space="0" w:color="auto"/>
                <w:bottom w:val="none" w:sz="0" w:space="0" w:color="auto"/>
                <w:right w:val="none" w:sz="0" w:space="0" w:color="auto"/>
              </w:divBdr>
              <w:divsChild>
                <w:div w:id="665549481">
                  <w:marLeft w:val="0"/>
                  <w:marRight w:val="0"/>
                  <w:marTop w:val="360"/>
                  <w:marBottom w:val="0"/>
                  <w:divBdr>
                    <w:top w:val="single" w:sz="6" w:space="12" w:color="D2D2D2"/>
                    <w:left w:val="single" w:sz="6" w:space="12" w:color="D2D2D2"/>
                    <w:bottom w:val="single" w:sz="6" w:space="12" w:color="D2D2D2"/>
                    <w:right w:val="single" w:sz="6" w:space="12" w:color="D2D2D2"/>
                  </w:divBdr>
                </w:div>
                <w:div w:id="1251235924">
                  <w:marLeft w:val="0"/>
                  <w:marRight w:val="0"/>
                  <w:marTop w:val="240"/>
                  <w:marBottom w:val="240"/>
                  <w:divBdr>
                    <w:top w:val="none" w:sz="0" w:space="0" w:color="auto"/>
                    <w:left w:val="none" w:sz="0" w:space="0" w:color="auto"/>
                    <w:bottom w:val="none" w:sz="0" w:space="0" w:color="auto"/>
                    <w:right w:val="none" w:sz="0" w:space="0" w:color="auto"/>
                  </w:divBdr>
                </w:div>
                <w:div w:id="834033734">
                  <w:marLeft w:val="0"/>
                  <w:marRight w:val="0"/>
                  <w:marTop w:val="0"/>
                  <w:marBottom w:val="0"/>
                  <w:divBdr>
                    <w:top w:val="none" w:sz="0" w:space="0" w:color="auto"/>
                    <w:left w:val="none" w:sz="0" w:space="0" w:color="auto"/>
                    <w:bottom w:val="none" w:sz="0" w:space="0" w:color="auto"/>
                    <w:right w:val="none" w:sz="0" w:space="0" w:color="auto"/>
                  </w:divBdr>
                  <w:divsChild>
                    <w:div w:id="742141720">
                      <w:marLeft w:val="0"/>
                      <w:marRight w:val="0"/>
                      <w:marTop w:val="0"/>
                      <w:marBottom w:val="0"/>
                      <w:divBdr>
                        <w:top w:val="none" w:sz="0" w:space="0" w:color="auto"/>
                        <w:left w:val="none" w:sz="0" w:space="0" w:color="auto"/>
                        <w:bottom w:val="none" w:sz="0" w:space="0" w:color="auto"/>
                        <w:right w:val="none" w:sz="0" w:space="0" w:color="auto"/>
                      </w:divBdr>
                    </w:div>
                  </w:divsChild>
                </w:div>
                <w:div w:id="716784504">
                  <w:marLeft w:val="0"/>
                  <w:marRight w:val="0"/>
                  <w:marTop w:val="240"/>
                  <w:marBottom w:val="0"/>
                  <w:divBdr>
                    <w:top w:val="none" w:sz="0" w:space="0" w:color="auto"/>
                    <w:left w:val="none" w:sz="0" w:space="0" w:color="auto"/>
                    <w:bottom w:val="none" w:sz="0" w:space="0" w:color="auto"/>
                    <w:right w:val="none" w:sz="0" w:space="0" w:color="auto"/>
                  </w:divBdr>
                </w:div>
                <w:div w:id="1979263147">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645698201">
          <w:marLeft w:val="0"/>
          <w:marRight w:val="0"/>
          <w:marTop w:val="360"/>
          <w:marBottom w:val="0"/>
          <w:divBdr>
            <w:top w:val="single" w:sz="6" w:space="0" w:color="FFFFFF"/>
            <w:left w:val="single" w:sz="6" w:space="0" w:color="FFFFFF"/>
            <w:bottom w:val="single" w:sz="6" w:space="0" w:color="FFFFFF"/>
            <w:right w:val="single" w:sz="6" w:space="0" w:color="FFFFFF"/>
          </w:divBdr>
          <w:divsChild>
            <w:div w:id="714811090">
              <w:marLeft w:val="0"/>
              <w:marRight w:val="240"/>
              <w:marTop w:val="0"/>
              <w:marBottom w:val="0"/>
              <w:divBdr>
                <w:top w:val="none" w:sz="0" w:space="0" w:color="auto"/>
                <w:left w:val="none" w:sz="0" w:space="0" w:color="auto"/>
                <w:bottom w:val="single" w:sz="6" w:space="0" w:color="808080"/>
                <w:right w:val="none" w:sz="0" w:space="0" w:color="auto"/>
              </w:divBdr>
              <w:divsChild>
                <w:div w:id="551618307">
                  <w:marLeft w:val="0"/>
                  <w:marRight w:val="0"/>
                  <w:marTop w:val="0"/>
                  <w:marBottom w:val="0"/>
                  <w:divBdr>
                    <w:top w:val="none" w:sz="0" w:space="0" w:color="auto"/>
                    <w:left w:val="none" w:sz="0" w:space="0" w:color="auto"/>
                    <w:bottom w:val="none" w:sz="0" w:space="0" w:color="auto"/>
                    <w:right w:val="none" w:sz="0" w:space="0" w:color="auto"/>
                  </w:divBdr>
                </w:div>
                <w:div w:id="1970277061">
                  <w:marLeft w:val="0"/>
                  <w:marRight w:val="0"/>
                  <w:marTop w:val="0"/>
                  <w:marBottom w:val="0"/>
                  <w:divBdr>
                    <w:top w:val="none" w:sz="0" w:space="0" w:color="auto"/>
                    <w:left w:val="none" w:sz="0" w:space="0" w:color="auto"/>
                    <w:bottom w:val="none" w:sz="0" w:space="0" w:color="auto"/>
                    <w:right w:val="none" w:sz="0" w:space="0" w:color="auto"/>
                  </w:divBdr>
                </w:div>
              </w:divsChild>
            </w:div>
            <w:div w:id="2064474612">
              <w:marLeft w:val="240"/>
              <w:marRight w:val="0"/>
              <w:marTop w:val="240"/>
              <w:marBottom w:val="0"/>
              <w:divBdr>
                <w:top w:val="none" w:sz="0" w:space="0" w:color="auto"/>
                <w:left w:val="none" w:sz="0" w:space="0" w:color="auto"/>
                <w:bottom w:val="none" w:sz="0" w:space="0" w:color="auto"/>
                <w:right w:val="none" w:sz="0" w:space="0" w:color="auto"/>
              </w:divBdr>
              <w:divsChild>
                <w:div w:id="1952397451">
                  <w:marLeft w:val="0"/>
                  <w:marRight w:val="0"/>
                  <w:marTop w:val="360"/>
                  <w:marBottom w:val="0"/>
                  <w:divBdr>
                    <w:top w:val="none" w:sz="0" w:space="0" w:color="auto"/>
                    <w:left w:val="none" w:sz="0" w:space="0" w:color="auto"/>
                    <w:bottom w:val="none" w:sz="0" w:space="0" w:color="auto"/>
                    <w:right w:val="none" w:sz="0" w:space="0" w:color="auto"/>
                  </w:divBdr>
                </w:div>
                <w:div w:id="171529110">
                  <w:marLeft w:val="0"/>
                  <w:marRight w:val="0"/>
                  <w:marTop w:val="0"/>
                  <w:marBottom w:val="0"/>
                  <w:divBdr>
                    <w:top w:val="none" w:sz="0" w:space="0" w:color="auto"/>
                    <w:left w:val="none" w:sz="0" w:space="0" w:color="auto"/>
                    <w:bottom w:val="none" w:sz="0" w:space="0" w:color="auto"/>
                    <w:right w:val="none" w:sz="0" w:space="0" w:color="auto"/>
                  </w:divBdr>
                </w:div>
                <w:div w:id="880752773">
                  <w:marLeft w:val="0"/>
                  <w:marRight w:val="0"/>
                  <w:marTop w:val="360"/>
                  <w:marBottom w:val="0"/>
                  <w:divBdr>
                    <w:top w:val="none" w:sz="0" w:space="0" w:color="auto"/>
                    <w:left w:val="none" w:sz="0" w:space="0" w:color="auto"/>
                    <w:bottom w:val="none" w:sz="0" w:space="0" w:color="auto"/>
                    <w:right w:val="none" w:sz="0" w:space="0" w:color="auto"/>
                  </w:divBdr>
                </w:div>
                <w:div w:id="20745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7513">
      <w:bodyDiv w:val="1"/>
      <w:marLeft w:val="0"/>
      <w:marRight w:val="0"/>
      <w:marTop w:val="0"/>
      <w:marBottom w:val="0"/>
      <w:divBdr>
        <w:top w:val="none" w:sz="0" w:space="0" w:color="auto"/>
        <w:left w:val="none" w:sz="0" w:space="0" w:color="auto"/>
        <w:bottom w:val="none" w:sz="0" w:space="0" w:color="auto"/>
        <w:right w:val="none" w:sz="0" w:space="0" w:color="auto"/>
      </w:divBdr>
    </w:div>
    <w:div w:id="2113698229">
      <w:bodyDiv w:val="1"/>
      <w:marLeft w:val="0"/>
      <w:marRight w:val="0"/>
      <w:marTop w:val="0"/>
      <w:marBottom w:val="0"/>
      <w:divBdr>
        <w:top w:val="none" w:sz="0" w:space="0" w:color="auto"/>
        <w:left w:val="none" w:sz="0" w:space="0" w:color="auto"/>
        <w:bottom w:val="none" w:sz="0" w:space="0" w:color="auto"/>
        <w:right w:val="none" w:sz="0" w:space="0" w:color="auto"/>
      </w:divBdr>
      <w:divsChild>
        <w:div w:id="1432623509">
          <w:marLeft w:val="24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f7676c-f455-423c-82f6-dc2d99791af7}" enabled="0" method="" siteId="{42f7676c-f455-423c-82f6-dc2d99791af7}"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6</Pages>
  <Words>1293</Words>
  <Characters>7371</Characters>
  <Application>Microsoft Office Word</Application>
  <DocSecurity>0</DocSecurity>
  <Lines>61</Lines>
  <Paragraphs>17</Paragraphs>
  <ScaleCrop>false</ScaleCrop>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Khatwa, Rajesh Kumar</dc:creator>
  <cp:keywords/>
  <dc:description/>
  <cp:lastModifiedBy>Khatwa, Rajesh Kumar</cp:lastModifiedBy>
  <cp:revision>18</cp:revision>
  <dcterms:created xsi:type="dcterms:W3CDTF">2023-12-06T15:52:00Z</dcterms:created>
  <dcterms:modified xsi:type="dcterms:W3CDTF">2023-12-06T16:26:00Z</dcterms:modified>
</cp:coreProperties>
</file>