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D9A2" w14:textId="77777777" w:rsidR="008C17BF" w:rsidRPr="008C17BF" w:rsidRDefault="008C17BF" w:rsidP="008C17BF">
      <w:pPr>
        <w:pStyle w:val="Title"/>
        <w:ind w:left="720" w:firstLine="720"/>
      </w:pPr>
      <w:r w:rsidRPr="008C17BF">
        <w:t>AWS EC2 Instances Types</w:t>
      </w:r>
    </w:p>
    <w:p w14:paraId="5BAD4550" w14:textId="32329EE7" w:rsidR="008C17BF" w:rsidRPr="008C17BF" w:rsidRDefault="008C17BF" w:rsidP="008C17BF">
      <w:pPr>
        <w:rPr>
          <w:rStyle w:val="Hyperlink"/>
          <w:rFonts w:ascii="Segoe UI Emoji" w:hAnsi="Segoe UI Emoji" w:cs="Segoe UI Emoji"/>
        </w:rPr>
      </w:pPr>
      <w:r w:rsidRPr="008C17BF">
        <w:rPr>
          <w:rFonts w:ascii="Segoe UI Emoji" w:hAnsi="Segoe UI Emoji" w:cs="Segoe UI Emoji"/>
        </w:rPr>
        <w:fldChar w:fldCharType="begin"/>
      </w:r>
      <w:r w:rsidRPr="008C17BF">
        <w:rPr>
          <w:rFonts w:ascii="Segoe UI Emoji" w:hAnsi="Segoe UI Emoji" w:cs="Segoe UI Emoji"/>
        </w:rPr>
        <w:instrText>HYPERLINK "https://medium.com/@rajeshnagarikanti9?source=post_page---byline--821fb17bb3dc---------------------------------------"</w:instrText>
      </w:r>
      <w:r w:rsidRPr="008C17BF">
        <w:rPr>
          <w:rFonts w:ascii="Segoe UI Emoji" w:hAnsi="Segoe UI Emoji" w:cs="Segoe UI Emoji"/>
        </w:rPr>
      </w:r>
      <w:r w:rsidRPr="008C17BF">
        <w:rPr>
          <w:rFonts w:ascii="Segoe UI Emoji" w:hAnsi="Segoe UI Emoji" w:cs="Segoe UI Emoji"/>
        </w:rPr>
        <w:fldChar w:fldCharType="separate"/>
      </w:r>
    </w:p>
    <w:p w14:paraId="74333670" w14:textId="21490161" w:rsidR="008C17BF" w:rsidRDefault="008C17BF" w:rsidP="008C17BF">
      <w:pPr>
        <w:rPr>
          <w:rFonts w:ascii="Segoe UI Emoji" w:hAnsi="Segoe UI Emoji" w:cs="Segoe UI Emoji"/>
        </w:rPr>
      </w:pPr>
      <w:r w:rsidRPr="008C17BF">
        <w:rPr>
          <w:rFonts w:ascii="Segoe UI Emoji" w:hAnsi="Segoe UI Emoji" w:cs="Segoe UI Emoji"/>
        </w:rPr>
        <w:fldChar w:fldCharType="end"/>
      </w:r>
    </w:p>
    <w:p w14:paraId="47C38EB8" w14:textId="7D63AEBB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Amazon Web Services (AWS) offers one of the most flexible and powerful cloud computing platforms in the world. At the heart of this platform lies Amazon EC2 (Elastic Compute Cloud) — virtual servers that allow businesses and developers to run applications at any scale.</w:t>
      </w:r>
    </w:p>
    <w:p w14:paraId="3447017C" w14:textId="77777777" w:rsidR="008C17BF" w:rsidRPr="008C17BF" w:rsidRDefault="008C17BF" w:rsidP="008C17BF">
      <w:pPr>
        <w:rPr>
          <w:sz w:val="28"/>
          <w:szCs w:val="28"/>
        </w:rPr>
      </w:pPr>
    </w:p>
    <w:p w14:paraId="2310C75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However, with dozens of EC2 instance types available, choosing the right one can be confusing. Each instance family is designed for a specific workload, cost profile, and performance requirement.</w:t>
      </w:r>
    </w:p>
    <w:p w14:paraId="55BB3D06" w14:textId="77777777" w:rsidR="008C17BF" w:rsidRPr="008C17BF" w:rsidRDefault="008C17BF" w:rsidP="008C17BF">
      <w:pPr>
        <w:rPr>
          <w:sz w:val="28"/>
          <w:szCs w:val="28"/>
        </w:rPr>
      </w:pPr>
    </w:p>
    <w:p w14:paraId="0B20FDC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Now we are going to explore various types of Instances and their use cases</w:t>
      </w:r>
    </w:p>
    <w:p w14:paraId="0BB472AB" w14:textId="77777777" w:rsidR="008C17BF" w:rsidRPr="008C17BF" w:rsidRDefault="008C17BF" w:rsidP="008C17BF">
      <w:pPr>
        <w:rPr>
          <w:sz w:val="28"/>
          <w:szCs w:val="28"/>
        </w:rPr>
      </w:pPr>
    </w:p>
    <w:p w14:paraId="249FC684" w14:textId="56729597" w:rsidR="008C17BF" w:rsidRPr="008C17BF" w:rsidRDefault="008C17BF" w:rsidP="008C17BF">
      <w:pPr>
        <w:rPr>
          <w:sz w:val="28"/>
          <w:szCs w:val="28"/>
        </w:rPr>
      </w:pPr>
      <w:r w:rsidRPr="008C17BF">
        <w:rPr>
          <w:noProof/>
          <w:sz w:val="28"/>
          <w:szCs w:val="28"/>
        </w:rPr>
        <w:drawing>
          <wp:inline distT="0" distB="0" distL="0" distR="0" wp14:anchorId="5582365C" wp14:editId="2C36CDF2">
            <wp:extent cx="4469977" cy="4440263"/>
            <wp:effectExtent l="0" t="0" r="6985" b="0"/>
            <wp:docPr id="618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143" cy="444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78DE" w14:textId="77777777" w:rsidR="008C17BF" w:rsidRPr="008C17BF" w:rsidRDefault="008C17BF" w:rsidP="008C17BF">
      <w:pPr>
        <w:rPr>
          <w:sz w:val="28"/>
          <w:szCs w:val="28"/>
        </w:rPr>
      </w:pPr>
    </w:p>
    <w:p w14:paraId="3B1C97F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1. General Purpose Instances (A, T, M Series)</w:t>
      </w:r>
    </w:p>
    <w:p w14:paraId="52FFBFB7" w14:textId="77777777" w:rsidR="008C17BF" w:rsidRPr="008C17BF" w:rsidRDefault="008C17BF" w:rsidP="008C17BF">
      <w:pPr>
        <w:rPr>
          <w:sz w:val="28"/>
          <w:szCs w:val="28"/>
        </w:rPr>
      </w:pPr>
    </w:p>
    <w:p w14:paraId="386AC48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General-purpose instances provide a balance of compute, memory, and networking resources. These are the most commonly used for typical workloads.</w:t>
      </w:r>
    </w:p>
    <w:p w14:paraId="7301F183" w14:textId="77777777" w:rsidR="008C17BF" w:rsidRPr="008C17BF" w:rsidRDefault="008C17BF" w:rsidP="008C17BF">
      <w:pPr>
        <w:rPr>
          <w:sz w:val="28"/>
          <w:szCs w:val="28"/>
        </w:rPr>
      </w:pPr>
    </w:p>
    <w:p w14:paraId="2C9B2E9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1.1 t-Series (t2, t3, t3a, t4g)</w:t>
      </w:r>
    </w:p>
    <w:p w14:paraId="585653CE" w14:textId="77777777" w:rsidR="008C17BF" w:rsidRPr="008C17BF" w:rsidRDefault="008C17BF" w:rsidP="008C17BF">
      <w:pPr>
        <w:rPr>
          <w:sz w:val="28"/>
          <w:szCs w:val="28"/>
        </w:rPr>
      </w:pPr>
    </w:p>
    <w:p w14:paraId="02D9EB98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Burstable Performance Instances</w:t>
      </w:r>
    </w:p>
    <w:p w14:paraId="7D2FCCF4" w14:textId="77777777" w:rsidR="008C17BF" w:rsidRPr="008C17BF" w:rsidRDefault="008C17BF" w:rsidP="008C17BF">
      <w:pPr>
        <w:rPr>
          <w:sz w:val="28"/>
          <w:szCs w:val="28"/>
        </w:rPr>
      </w:pPr>
    </w:p>
    <w:p w14:paraId="2DD6A95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These instances accumulate CPU credits and “burst” during higher load. They are low-cost and ideal for lightweight workloads.</w:t>
      </w:r>
    </w:p>
    <w:p w14:paraId="1F2AA94D" w14:textId="77777777" w:rsidR="008C17BF" w:rsidRPr="008C17BF" w:rsidRDefault="008C17BF" w:rsidP="008C17BF">
      <w:pPr>
        <w:rPr>
          <w:sz w:val="28"/>
          <w:szCs w:val="28"/>
        </w:rPr>
      </w:pPr>
    </w:p>
    <w:p w14:paraId="42ADA1C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1A24089E" w14:textId="77777777" w:rsidR="008C17BF" w:rsidRPr="008C17BF" w:rsidRDefault="008C17BF" w:rsidP="008C17BF">
      <w:pPr>
        <w:rPr>
          <w:sz w:val="28"/>
          <w:szCs w:val="28"/>
        </w:rPr>
      </w:pPr>
    </w:p>
    <w:p w14:paraId="736B472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Websites and blogs</w:t>
      </w:r>
    </w:p>
    <w:p w14:paraId="75956E0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Microservices</w:t>
      </w:r>
    </w:p>
    <w:p w14:paraId="00AAA158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Development/test servers</w:t>
      </w:r>
    </w:p>
    <w:p w14:paraId="2CFC534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Low-traffic applications</w:t>
      </w:r>
    </w:p>
    <w:p w14:paraId="6712DDD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Small databases</w:t>
      </w:r>
    </w:p>
    <w:p w14:paraId="59D5AF2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1.2 m-Series (m5, m6i, m7a, etc.)</w:t>
      </w:r>
    </w:p>
    <w:p w14:paraId="75AC4653" w14:textId="77777777" w:rsidR="008C17BF" w:rsidRPr="008C17BF" w:rsidRDefault="008C17BF" w:rsidP="008C17BF">
      <w:pPr>
        <w:rPr>
          <w:sz w:val="28"/>
          <w:szCs w:val="28"/>
        </w:rPr>
      </w:pPr>
    </w:p>
    <w:p w14:paraId="6D12C6F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Balanced Compute and Memory</w:t>
      </w:r>
    </w:p>
    <w:p w14:paraId="04684329" w14:textId="77777777" w:rsidR="008C17BF" w:rsidRPr="008C17BF" w:rsidRDefault="008C17BF" w:rsidP="008C17BF">
      <w:pPr>
        <w:rPr>
          <w:sz w:val="28"/>
          <w:szCs w:val="28"/>
        </w:rPr>
      </w:pPr>
    </w:p>
    <w:p w14:paraId="2EE5236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These are versatile instances for most enterprise applications.</w:t>
      </w:r>
    </w:p>
    <w:p w14:paraId="278B35E1" w14:textId="77777777" w:rsidR="008C17BF" w:rsidRPr="008C17BF" w:rsidRDefault="008C17BF" w:rsidP="008C17BF">
      <w:pPr>
        <w:rPr>
          <w:sz w:val="28"/>
          <w:szCs w:val="28"/>
        </w:rPr>
      </w:pPr>
    </w:p>
    <w:p w14:paraId="229EB2F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3D444003" w14:textId="77777777" w:rsidR="008C17BF" w:rsidRPr="008C17BF" w:rsidRDefault="008C17BF" w:rsidP="008C17BF">
      <w:pPr>
        <w:rPr>
          <w:sz w:val="28"/>
          <w:szCs w:val="28"/>
        </w:rPr>
      </w:pPr>
    </w:p>
    <w:p w14:paraId="7E58993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Application servers</w:t>
      </w:r>
    </w:p>
    <w:p w14:paraId="27FAC2ED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Backend services</w:t>
      </w:r>
    </w:p>
    <w:p w14:paraId="5A14BFF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Medium-sized databases</w:t>
      </w:r>
    </w:p>
    <w:p w14:paraId="69150D3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Gaming servers</w:t>
      </w:r>
    </w:p>
    <w:p w14:paraId="67A9EB4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Caching fleets</w:t>
      </w:r>
    </w:p>
    <w:p w14:paraId="7CB4B26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Enterprise-grade web servers</w:t>
      </w:r>
    </w:p>
    <w:p w14:paraId="3B2CF38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1.3 a-Series (a1)</w:t>
      </w:r>
    </w:p>
    <w:p w14:paraId="46887C35" w14:textId="77777777" w:rsidR="008C17BF" w:rsidRPr="008C17BF" w:rsidRDefault="008C17BF" w:rsidP="008C17BF">
      <w:pPr>
        <w:rPr>
          <w:sz w:val="28"/>
          <w:szCs w:val="28"/>
        </w:rPr>
      </w:pPr>
    </w:p>
    <w:p w14:paraId="7D11CD2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ARM-based low-cost compute</w:t>
      </w:r>
    </w:p>
    <w:p w14:paraId="2EF73698" w14:textId="77777777" w:rsidR="008C17BF" w:rsidRPr="008C17BF" w:rsidRDefault="008C17BF" w:rsidP="008C17BF">
      <w:pPr>
        <w:rPr>
          <w:sz w:val="28"/>
          <w:szCs w:val="28"/>
        </w:rPr>
      </w:pPr>
    </w:p>
    <w:p w14:paraId="5CF6235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Lower-cost ARM-powered instances.</w:t>
      </w:r>
    </w:p>
    <w:p w14:paraId="69B663F8" w14:textId="77777777" w:rsidR="008C17BF" w:rsidRPr="008C17BF" w:rsidRDefault="008C17BF" w:rsidP="008C17BF">
      <w:pPr>
        <w:rPr>
          <w:sz w:val="28"/>
          <w:szCs w:val="28"/>
        </w:rPr>
      </w:pPr>
    </w:p>
    <w:p w14:paraId="1526171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Use Cases</w:t>
      </w:r>
    </w:p>
    <w:p w14:paraId="715143DE" w14:textId="77777777" w:rsidR="008C17BF" w:rsidRPr="008C17BF" w:rsidRDefault="008C17BF" w:rsidP="008C17BF">
      <w:pPr>
        <w:rPr>
          <w:sz w:val="28"/>
          <w:szCs w:val="28"/>
        </w:rPr>
      </w:pPr>
    </w:p>
    <w:p w14:paraId="55A58C6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Microservices</w:t>
      </w:r>
    </w:p>
    <w:p w14:paraId="4B08A69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lastRenderedPageBreak/>
        <w:t>Web servers</w:t>
      </w:r>
    </w:p>
    <w:p w14:paraId="25EB876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Scalable ARM-native workloads</w:t>
      </w:r>
    </w:p>
    <w:p w14:paraId="57B776F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2. Compute Optimized Instances (C-Series)</w:t>
      </w:r>
    </w:p>
    <w:p w14:paraId="345C43DD" w14:textId="77777777" w:rsidR="008C17BF" w:rsidRPr="008C17BF" w:rsidRDefault="008C17BF" w:rsidP="008C17BF">
      <w:pPr>
        <w:rPr>
          <w:sz w:val="28"/>
          <w:szCs w:val="28"/>
        </w:rPr>
      </w:pPr>
    </w:p>
    <w:p w14:paraId="52A4567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Designed for compute-intensive workloads that need high CPU-to-memory ratio.</w:t>
      </w:r>
    </w:p>
    <w:p w14:paraId="059603A0" w14:textId="77777777" w:rsidR="008C17BF" w:rsidRPr="008C17BF" w:rsidRDefault="008C17BF" w:rsidP="008C17BF">
      <w:pPr>
        <w:rPr>
          <w:sz w:val="28"/>
          <w:szCs w:val="28"/>
        </w:rPr>
      </w:pPr>
    </w:p>
    <w:p w14:paraId="12C9B8FC" w14:textId="77777777" w:rsidR="008C17BF" w:rsidRDefault="008C17BF" w:rsidP="008C17BF">
      <w:pPr>
        <w:rPr>
          <w:rFonts w:ascii="Segoe UI Emoji" w:hAnsi="Segoe UI Emoji" w:cs="Segoe UI Emoji"/>
          <w:sz w:val="28"/>
          <w:szCs w:val="28"/>
        </w:rPr>
      </w:pPr>
    </w:p>
    <w:p w14:paraId="714BD392" w14:textId="77777777" w:rsidR="008C17BF" w:rsidRDefault="008C17BF" w:rsidP="008C17BF">
      <w:pPr>
        <w:rPr>
          <w:rFonts w:ascii="Segoe UI Emoji" w:hAnsi="Segoe UI Emoji" w:cs="Segoe UI Emoji"/>
          <w:sz w:val="28"/>
          <w:szCs w:val="28"/>
        </w:rPr>
      </w:pPr>
    </w:p>
    <w:p w14:paraId="6715D648" w14:textId="5FCA5C82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2.1 c-Series (c5, c6i, c7g, c7i)</w:t>
      </w:r>
    </w:p>
    <w:p w14:paraId="4BCA7B19" w14:textId="77777777" w:rsidR="008C17BF" w:rsidRPr="008C17BF" w:rsidRDefault="008C17BF" w:rsidP="008C17BF">
      <w:pPr>
        <w:rPr>
          <w:sz w:val="28"/>
          <w:szCs w:val="28"/>
        </w:rPr>
      </w:pPr>
    </w:p>
    <w:p w14:paraId="31E139F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Ideal when processing power matters more than memory.</w:t>
      </w:r>
    </w:p>
    <w:p w14:paraId="287A5276" w14:textId="77777777" w:rsidR="008C17BF" w:rsidRPr="008C17BF" w:rsidRDefault="008C17BF" w:rsidP="008C17BF">
      <w:pPr>
        <w:rPr>
          <w:sz w:val="28"/>
          <w:szCs w:val="28"/>
        </w:rPr>
      </w:pPr>
    </w:p>
    <w:p w14:paraId="77BA518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41D5BD7F" w14:textId="77777777" w:rsidR="008C17BF" w:rsidRPr="008C17BF" w:rsidRDefault="008C17BF" w:rsidP="008C17BF">
      <w:pPr>
        <w:rPr>
          <w:sz w:val="28"/>
          <w:szCs w:val="28"/>
        </w:rPr>
      </w:pPr>
    </w:p>
    <w:p w14:paraId="3FD37FE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High-performance computing (HPC)</w:t>
      </w:r>
    </w:p>
    <w:p w14:paraId="2FDDFDA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Batch processing</w:t>
      </w:r>
    </w:p>
    <w:p w14:paraId="72580558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High-traffic web servers</w:t>
      </w:r>
    </w:p>
    <w:p w14:paraId="35D1E47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 xml:space="preserve">Scientific </w:t>
      </w:r>
      <w:proofErr w:type="spellStart"/>
      <w:r w:rsidRPr="008C17BF">
        <w:rPr>
          <w:sz w:val="28"/>
          <w:szCs w:val="28"/>
        </w:rPr>
        <w:t>modeling</w:t>
      </w:r>
      <w:proofErr w:type="spellEnd"/>
    </w:p>
    <w:p w14:paraId="5036D83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Ad-serving engines</w:t>
      </w:r>
    </w:p>
    <w:p w14:paraId="6310884B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lastRenderedPageBreak/>
        <w:t>Gaming real-time servers</w:t>
      </w:r>
    </w:p>
    <w:p w14:paraId="0C49A3C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3. Memory Optimized Instances (R, X, z-Series)</w:t>
      </w:r>
    </w:p>
    <w:p w14:paraId="001DC14C" w14:textId="77777777" w:rsidR="008C17BF" w:rsidRPr="008C17BF" w:rsidRDefault="008C17BF" w:rsidP="008C17BF">
      <w:pPr>
        <w:rPr>
          <w:sz w:val="28"/>
          <w:szCs w:val="28"/>
        </w:rPr>
      </w:pPr>
    </w:p>
    <w:p w14:paraId="108D419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Built for memory-intensive applications requiring large RAM capacity.</w:t>
      </w:r>
    </w:p>
    <w:p w14:paraId="16196A64" w14:textId="77777777" w:rsidR="008C17BF" w:rsidRPr="008C17BF" w:rsidRDefault="008C17BF" w:rsidP="008C17BF">
      <w:pPr>
        <w:rPr>
          <w:sz w:val="28"/>
          <w:szCs w:val="28"/>
        </w:rPr>
      </w:pPr>
    </w:p>
    <w:p w14:paraId="681332D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3.1 r-Series (r5, r6i, r7g)</w:t>
      </w:r>
    </w:p>
    <w:p w14:paraId="439203BB" w14:textId="77777777" w:rsidR="008C17BF" w:rsidRPr="008C17BF" w:rsidRDefault="008C17BF" w:rsidP="008C17BF">
      <w:pPr>
        <w:rPr>
          <w:sz w:val="28"/>
          <w:szCs w:val="28"/>
        </w:rPr>
      </w:pPr>
    </w:p>
    <w:p w14:paraId="53A5EDA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Great for applications needing large memory footprints.</w:t>
      </w:r>
    </w:p>
    <w:p w14:paraId="1F9A2B62" w14:textId="77777777" w:rsidR="008C17BF" w:rsidRPr="008C17BF" w:rsidRDefault="008C17BF" w:rsidP="008C17BF">
      <w:pPr>
        <w:rPr>
          <w:sz w:val="28"/>
          <w:szCs w:val="28"/>
        </w:rPr>
      </w:pPr>
    </w:p>
    <w:p w14:paraId="787F05A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3C0984BB" w14:textId="77777777" w:rsidR="008C17BF" w:rsidRPr="008C17BF" w:rsidRDefault="008C17BF" w:rsidP="008C17BF">
      <w:pPr>
        <w:rPr>
          <w:sz w:val="28"/>
          <w:szCs w:val="28"/>
        </w:rPr>
      </w:pPr>
    </w:p>
    <w:p w14:paraId="5435CD7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In-memory databases (e.g., Redis)</w:t>
      </w:r>
    </w:p>
    <w:p w14:paraId="2F18AF7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Big data analytics</w:t>
      </w:r>
    </w:p>
    <w:p w14:paraId="61104284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High-performance databases</w:t>
      </w:r>
    </w:p>
    <w:p w14:paraId="47D4BD6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Real-time processing</w:t>
      </w:r>
    </w:p>
    <w:p w14:paraId="4774325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3.2 x-Series (x1, x2gd, x2idn)</w:t>
      </w:r>
    </w:p>
    <w:p w14:paraId="4FBC772B" w14:textId="77777777" w:rsidR="008C17BF" w:rsidRPr="008C17BF" w:rsidRDefault="008C17BF" w:rsidP="008C17BF">
      <w:pPr>
        <w:rPr>
          <w:sz w:val="28"/>
          <w:szCs w:val="28"/>
        </w:rPr>
      </w:pPr>
    </w:p>
    <w:p w14:paraId="0C34899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Massive memory (up to several TB).</w:t>
      </w:r>
    </w:p>
    <w:p w14:paraId="568FE91B" w14:textId="77777777" w:rsidR="008C17BF" w:rsidRPr="008C17BF" w:rsidRDefault="008C17BF" w:rsidP="008C17BF">
      <w:pPr>
        <w:rPr>
          <w:sz w:val="28"/>
          <w:szCs w:val="28"/>
        </w:rPr>
      </w:pPr>
    </w:p>
    <w:p w14:paraId="69EE9CE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0207346D" w14:textId="77777777" w:rsidR="008C17BF" w:rsidRPr="008C17BF" w:rsidRDefault="008C17BF" w:rsidP="008C17BF">
      <w:pPr>
        <w:rPr>
          <w:sz w:val="28"/>
          <w:szCs w:val="28"/>
        </w:rPr>
      </w:pPr>
    </w:p>
    <w:p w14:paraId="6972E488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SAP HANA</w:t>
      </w:r>
    </w:p>
    <w:p w14:paraId="77B6125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High-end in-memory databases</w:t>
      </w:r>
    </w:p>
    <w:p w14:paraId="1EE9A74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Big analytics engines</w:t>
      </w:r>
    </w:p>
    <w:p w14:paraId="04C2764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Real-time ML applications</w:t>
      </w:r>
    </w:p>
    <w:p w14:paraId="3341545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3.3 z1d Instances</w:t>
      </w:r>
    </w:p>
    <w:p w14:paraId="6C4C9A4A" w14:textId="77777777" w:rsidR="008C17BF" w:rsidRPr="008C17BF" w:rsidRDefault="008C17BF" w:rsidP="008C17BF">
      <w:pPr>
        <w:rPr>
          <w:sz w:val="28"/>
          <w:szCs w:val="28"/>
        </w:rPr>
      </w:pPr>
    </w:p>
    <w:p w14:paraId="51C7F42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High-frequency CPUs + large memory.</w:t>
      </w:r>
    </w:p>
    <w:p w14:paraId="7EEF66BE" w14:textId="77777777" w:rsidR="008C17BF" w:rsidRPr="008C17BF" w:rsidRDefault="008C17BF" w:rsidP="008C17BF">
      <w:pPr>
        <w:rPr>
          <w:sz w:val="28"/>
          <w:szCs w:val="28"/>
        </w:rPr>
      </w:pPr>
    </w:p>
    <w:p w14:paraId="414585A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2325309C" w14:textId="77777777" w:rsidR="008C17BF" w:rsidRPr="008C17BF" w:rsidRDefault="008C17BF" w:rsidP="008C17BF">
      <w:pPr>
        <w:rPr>
          <w:sz w:val="28"/>
          <w:szCs w:val="28"/>
        </w:rPr>
      </w:pPr>
    </w:p>
    <w:p w14:paraId="64C69B7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EDA (Electronic Design Automation)</w:t>
      </w:r>
    </w:p>
    <w:p w14:paraId="32466F4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 xml:space="preserve">Financial </w:t>
      </w:r>
      <w:proofErr w:type="spellStart"/>
      <w:r w:rsidRPr="008C17BF">
        <w:rPr>
          <w:sz w:val="28"/>
          <w:szCs w:val="28"/>
        </w:rPr>
        <w:t>modeling</w:t>
      </w:r>
      <w:proofErr w:type="spellEnd"/>
    </w:p>
    <w:p w14:paraId="532700B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High-frequency trading (HFT)</w:t>
      </w:r>
    </w:p>
    <w:p w14:paraId="7E77DB49" w14:textId="77777777" w:rsidR="008C17BF" w:rsidRDefault="008C17BF" w:rsidP="008C17BF">
      <w:pPr>
        <w:rPr>
          <w:rFonts w:ascii="Segoe UI Emoji" w:hAnsi="Segoe UI Emoji" w:cs="Segoe UI Emoji"/>
          <w:sz w:val="28"/>
          <w:szCs w:val="28"/>
        </w:rPr>
      </w:pPr>
    </w:p>
    <w:p w14:paraId="1A52EF68" w14:textId="05007AE8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4. Storage Optimized Instances (I, D, H Series)</w:t>
      </w:r>
    </w:p>
    <w:p w14:paraId="7AB71F7A" w14:textId="77777777" w:rsidR="008C17BF" w:rsidRPr="008C17BF" w:rsidRDefault="008C17BF" w:rsidP="008C17BF">
      <w:pPr>
        <w:rPr>
          <w:sz w:val="28"/>
          <w:szCs w:val="28"/>
        </w:rPr>
      </w:pPr>
    </w:p>
    <w:p w14:paraId="5E3F7C1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lastRenderedPageBreak/>
        <w:t>Become a member</w:t>
      </w:r>
    </w:p>
    <w:p w14:paraId="4488401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Designed for high I/O performance, local storage, and extremely fast data access.</w:t>
      </w:r>
    </w:p>
    <w:p w14:paraId="3A0EB17B" w14:textId="77777777" w:rsidR="008C17BF" w:rsidRPr="008C17BF" w:rsidRDefault="008C17BF" w:rsidP="008C17BF">
      <w:pPr>
        <w:rPr>
          <w:sz w:val="28"/>
          <w:szCs w:val="28"/>
        </w:rPr>
      </w:pPr>
    </w:p>
    <w:p w14:paraId="60BB855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 xml:space="preserve">4.1 </w:t>
      </w:r>
      <w:proofErr w:type="spellStart"/>
      <w:r w:rsidRPr="008C17BF">
        <w:rPr>
          <w:sz w:val="28"/>
          <w:szCs w:val="28"/>
        </w:rPr>
        <w:t>i</w:t>
      </w:r>
      <w:proofErr w:type="spellEnd"/>
      <w:r w:rsidRPr="008C17BF">
        <w:rPr>
          <w:sz w:val="28"/>
          <w:szCs w:val="28"/>
        </w:rPr>
        <w:t>-Series (i3, i4i)</w:t>
      </w:r>
    </w:p>
    <w:p w14:paraId="14F7234A" w14:textId="77777777" w:rsidR="008C17BF" w:rsidRPr="008C17BF" w:rsidRDefault="008C17BF" w:rsidP="008C17BF">
      <w:pPr>
        <w:rPr>
          <w:sz w:val="28"/>
          <w:szCs w:val="28"/>
        </w:rPr>
      </w:pPr>
    </w:p>
    <w:p w14:paraId="681188B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 xml:space="preserve">High-speed </w:t>
      </w:r>
      <w:proofErr w:type="spellStart"/>
      <w:r w:rsidRPr="008C17BF">
        <w:rPr>
          <w:sz w:val="28"/>
          <w:szCs w:val="28"/>
        </w:rPr>
        <w:t>NVMe</w:t>
      </w:r>
      <w:proofErr w:type="spellEnd"/>
      <w:r w:rsidRPr="008C17BF">
        <w:rPr>
          <w:sz w:val="28"/>
          <w:szCs w:val="28"/>
        </w:rPr>
        <w:t xml:space="preserve"> SSD.</w:t>
      </w:r>
    </w:p>
    <w:p w14:paraId="03B62B6C" w14:textId="77777777" w:rsidR="008C17BF" w:rsidRPr="008C17BF" w:rsidRDefault="008C17BF" w:rsidP="008C17BF">
      <w:pPr>
        <w:rPr>
          <w:sz w:val="28"/>
          <w:szCs w:val="28"/>
        </w:rPr>
      </w:pPr>
    </w:p>
    <w:p w14:paraId="7EAC9364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3D9F5645" w14:textId="77777777" w:rsidR="008C17BF" w:rsidRPr="008C17BF" w:rsidRDefault="008C17BF" w:rsidP="008C17BF">
      <w:pPr>
        <w:rPr>
          <w:sz w:val="28"/>
          <w:szCs w:val="28"/>
        </w:rPr>
      </w:pPr>
    </w:p>
    <w:p w14:paraId="24BD611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 xml:space="preserve">NoSQL databases </w:t>
      </w:r>
      <w:proofErr w:type="gramStart"/>
      <w:r w:rsidRPr="008C17BF">
        <w:rPr>
          <w:sz w:val="28"/>
          <w:szCs w:val="28"/>
        </w:rPr>
        <w:t>( MongoDB</w:t>
      </w:r>
      <w:proofErr w:type="gramEnd"/>
      <w:r w:rsidRPr="008C17BF">
        <w:rPr>
          <w:sz w:val="28"/>
          <w:szCs w:val="28"/>
        </w:rPr>
        <w:t>, DynamoDB)</w:t>
      </w:r>
    </w:p>
    <w:p w14:paraId="1043A3C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Real-time analytics</w:t>
      </w:r>
    </w:p>
    <w:p w14:paraId="0DEDCD2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Low-latency transactional workloads</w:t>
      </w:r>
    </w:p>
    <w:p w14:paraId="76E400D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4.2 d-Series (d2, d3)</w:t>
      </w:r>
    </w:p>
    <w:p w14:paraId="24006636" w14:textId="77777777" w:rsidR="008C17BF" w:rsidRPr="008C17BF" w:rsidRDefault="008C17BF" w:rsidP="008C17BF">
      <w:pPr>
        <w:rPr>
          <w:sz w:val="28"/>
          <w:szCs w:val="28"/>
        </w:rPr>
      </w:pPr>
    </w:p>
    <w:p w14:paraId="3E5DEB1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Dense HDD storage.</w:t>
      </w:r>
    </w:p>
    <w:p w14:paraId="3410205A" w14:textId="77777777" w:rsidR="008C17BF" w:rsidRPr="008C17BF" w:rsidRDefault="008C17BF" w:rsidP="008C17BF">
      <w:pPr>
        <w:rPr>
          <w:sz w:val="28"/>
          <w:szCs w:val="28"/>
        </w:rPr>
      </w:pPr>
    </w:p>
    <w:p w14:paraId="69B5FE7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05F069BD" w14:textId="77777777" w:rsidR="008C17BF" w:rsidRPr="008C17BF" w:rsidRDefault="008C17BF" w:rsidP="008C17BF">
      <w:pPr>
        <w:rPr>
          <w:sz w:val="28"/>
          <w:szCs w:val="28"/>
        </w:rPr>
      </w:pPr>
    </w:p>
    <w:p w14:paraId="73151BD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Data warehousing</w:t>
      </w:r>
    </w:p>
    <w:p w14:paraId="0BDA49C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Hadoop/HDFS</w:t>
      </w:r>
    </w:p>
    <w:p w14:paraId="504CE0C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Log processing</w:t>
      </w:r>
    </w:p>
    <w:p w14:paraId="305941A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Large batch jobs</w:t>
      </w:r>
    </w:p>
    <w:p w14:paraId="6B38CFC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4.3 h1 Instances</w:t>
      </w:r>
    </w:p>
    <w:p w14:paraId="7D87E7E5" w14:textId="77777777" w:rsidR="008C17BF" w:rsidRPr="008C17BF" w:rsidRDefault="008C17BF" w:rsidP="008C17BF">
      <w:pPr>
        <w:rPr>
          <w:sz w:val="28"/>
          <w:szCs w:val="28"/>
        </w:rPr>
      </w:pPr>
    </w:p>
    <w:p w14:paraId="3FCB3DDA" w14:textId="57248AE3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High disk throughput.</w:t>
      </w:r>
    </w:p>
    <w:p w14:paraId="6210FF84" w14:textId="2FF0FA9C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412763D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MapReduce</w:t>
      </w:r>
    </w:p>
    <w:p w14:paraId="1F2CFBE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Big data applications</w:t>
      </w:r>
    </w:p>
    <w:p w14:paraId="1BC7ADF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Distributed storage clusters</w:t>
      </w:r>
    </w:p>
    <w:p w14:paraId="566ADF8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5. Accelerated Computing Instances (P, G, F, Trn Series)</w:t>
      </w:r>
    </w:p>
    <w:p w14:paraId="5D0D7031" w14:textId="77777777" w:rsidR="008C17BF" w:rsidRPr="008C17BF" w:rsidRDefault="008C17BF" w:rsidP="008C17BF">
      <w:pPr>
        <w:rPr>
          <w:sz w:val="28"/>
          <w:szCs w:val="28"/>
        </w:rPr>
      </w:pPr>
    </w:p>
    <w:p w14:paraId="6795EC34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Designed for GPU-based or hardware-accelerated workloads such as AI, ML, and HPC.</w:t>
      </w:r>
    </w:p>
    <w:p w14:paraId="7D937003" w14:textId="77777777" w:rsidR="008C17BF" w:rsidRPr="008C17BF" w:rsidRDefault="008C17BF" w:rsidP="008C17BF">
      <w:pPr>
        <w:rPr>
          <w:sz w:val="28"/>
          <w:szCs w:val="28"/>
        </w:rPr>
      </w:pPr>
    </w:p>
    <w:p w14:paraId="1C3D1D3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5.1 p-Series (p3, p4, p5)</w:t>
      </w:r>
    </w:p>
    <w:p w14:paraId="6F96F08A" w14:textId="77777777" w:rsidR="008C17BF" w:rsidRPr="008C17BF" w:rsidRDefault="008C17BF" w:rsidP="008C17BF">
      <w:pPr>
        <w:rPr>
          <w:sz w:val="28"/>
          <w:szCs w:val="28"/>
        </w:rPr>
      </w:pPr>
    </w:p>
    <w:p w14:paraId="0C96E05D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NVIDIA GPU instances.</w:t>
      </w:r>
    </w:p>
    <w:p w14:paraId="1329F793" w14:textId="77777777" w:rsidR="008C17BF" w:rsidRPr="008C17BF" w:rsidRDefault="008C17BF" w:rsidP="008C17BF">
      <w:pPr>
        <w:rPr>
          <w:sz w:val="28"/>
          <w:szCs w:val="28"/>
        </w:rPr>
      </w:pPr>
    </w:p>
    <w:p w14:paraId="4C0B873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714E0C88" w14:textId="77777777" w:rsidR="008C17BF" w:rsidRPr="008C17BF" w:rsidRDefault="008C17BF" w:rsidP="008C17BF">
      <w:pPr>
        <w:rPr>
          <w:sz w:val="28"/>
          <w:szCs w:val="28"/>
        </w:rPr>
      </w:pPr>
    </w:p>
    <w:p w14:paraId="5A43C44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AI training</w:t>
      </w:r>
    </w:p>
    <w:p w14:paraId="74CDAFD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Deep learning</w:t>
      </w:r>
    </w:p>
    <w:p w14:paraId="11DF68A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Computational chemistry</w:t>
      </w:r>
    </w:p>
    <w:p w14:paraId="42BDB1D8" w14:textId="7BC15DB6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 xml:space="preserve">Molecular </w:t>
      </w:r>
      <w:r w:rsidRPr="008C17BF">
        <w:rPr>
          <w:sz w:val="28"/>
          <w:szCs w:val="28"/>
        </w:rPr>
        <w:t>modelling</w:t>
      </w:r>
    </w:p>
    <w:p w14:paraId="025C7EA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Advanced simulations</w:t>
      </w:r>
    </w:p>
    <w:p w14:paraId="317324E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5.2 g-Series (g4dn, g5, g6)</w:t>
      </w:r>
    </w:p>
    <w:p w14:paraId="295ABAA3" w14:textId="77777777" w:rsidR="008C17BF" w:rsidRPr="008C17BF" w:rsidRDefault="008C17BF" w:rsidP="008C17BF">
      <w:pPr>
        <w:rPr>
          <w:sz w:val="28"/>
          <w:szCs w:val="28"/>
        </w:rPr>
      </w:pPr>
    </w:p>
    <w:p w14:paraId="18B6C31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GPU instances for graphics-heavy workloads.</w:t>
      </w:r>
    </w:p>
    <w:p w14:paraId="366785A7" w14:textId="77777777" w:rsidR="008C17BF" w:rsidRPr="008C17BF" w:rsidRDefault="008C17BF" w:rsidP="008C17BF">
      <w:pPr>
        <w:rPr>
          <w:sz w:val="28"/>
          <w:szCs w:val="28"/>
        </w:rPr>
      </w:pPr>
    </w:p>
    <w:p w14:paraId="3C7F1CE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73849D76" w14:textId="77777777" w:rsidR="008C17BF" w:rsidRPr="008C17BF" w:rsidRDefault="008C17BF" w:rsidP="008C17BF">
      <w:pPr>
        <w:rPr>
          <w:sz w:val="28"/>
          <w:szCs w:val="28"/>
        </w:rPr>
      </w:pPr>
    </w:p>
    <w:p w14:paraId="4199A60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lastRenderedPageBreak/>
        <w:t>Machine learning inference</w:t>
      </w:r>
    </w:p>
    <w:p w14:paraId="3E829B8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3D rendering</w:t>
      </w:r>
    </w:p>
    <w:p w14:paraId="33956D1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Video encoding</w:t>
      </w:r>
    </w:p>
    <w:p w14:paraId="068736DF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Game streaming</w:t>
      </w:r>
    </w:p>
    <w:p w14:paraId="0C50B3E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Virtual workstations</w:t>
      </w:r>
    </w:p>
    <w:p w14:paraId="0F1147F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5.3 f-Series (f1 Instances)</w:t>
      </w:r>
    </w:p>
    <w:p w14:paraId="25024298" w14:textId="77777777" w:rsidR="008C17BF" w:rsidRPr="008C17BF" w:rsidRDefault="008C17BF" w:rsidP="008C17BF">
      <w:pPr>
        <w:rPr>
          <w:sz w:val="28"/>
          <w:szCs w:val="28"/>
        </w:rPr>
      </w:pPr>
    </w:p>
    <w:p w14:paraId="62C18AB9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FPGA-based.</w:t>
      </w:r>
    </w:p>
    <w:p w14:paraId="35F3BC51" w14:textId="77777777" w:rsidR="008C17BF" w:rsidRPr="008C17BF" w:rsidRDefault="008C17BF" w:rsidP="008C17BF">
      <w:pPr>
        <w:rPr>
          <w:sz w:val="28"/>
          <w:szCs w:val="28"/>
        </w:rPr>
      </w:pPr>
    </w:p>
    <w:p w14:paraId="628C327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3779AEB1" w14:textId="77777777" w:rsidR="008C17BF" w:rsidRPr="008C17BF" w:rsidRDefault="008C17BF" w:rsidP="008C17BF">
      <w:pPr>
        <w:rPr>
          <w:sz w:val="28"/>
          <w:szCs w:val="28"/>
        </w:rPr>
      </w:pPr>
    </w:p>
    <w:p w14:paraId="522F888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Custom hardware acceleration</w:t>
      </w:r>
    </w:p>
    <w:p w14:paraId="04948C4B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Genomic processing</w:t>
      </w:r>
    </w:p>
    <w:p w14:paraId="51D6BB0A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Real-time video encoding</w:t>
      </w:r>
    </w:p>
    <w:p w14:paraId="35D2456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Algorithmic trading</w:t>
      </w:r>
    </w:p>
    <w:p w14:paraId="5EBD40E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 xml:space="preserve">5.4 </w:t>
      </w:r>
      <w:proofErr w:type="spellStart"/>
      <w:r w:rsidRPr="008C17BF">
        <w:rPr>
          <w:sz w:val="28"/>
          <w:szCs w:val="28"/>
        </w:rPr>
        <w:t>Trainium</w:t>
      </w:r>
      <w:proofErr w:type="spellEnd"/>
      <w:r w:rsidRPr="008C17BF">
        <w:rPr>
          <w:sz w:val="28"/>
          <w:szCs w:val="28"/>
        </w:rPr>
        <w:t xml:space="preserve"> Instances (trn1)</w:t>
      </w:r>
    </w:p>
    <w:p w14:paraId="1D70D35D" w14:textId="77777777" w:rsidR="008C17BF" w:rsidRPr="008C17BF" w:rsidRDefault="008C17BF" w:rsidP="008C17BF">
      <w:pPr>
        <w:rPr>
          <w:sz w:val="28"/>
          <w:szCs w:val="28"/>
        </w:rPr>
      </w:pPr>
    </w:p>
    <w:p w14:paraId="0C6955A7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AWS’ own chip for ML training.</w:t>
      </w:r>
    </w:p>
    <w:p w14:paraId="4007AA5B" w14:textId="77777777" w:rsidR="008C17BF" w:rsidRPr="008C17BF" w:rsidRDefault="008C17BF" w:rsidP="008C17BF">
      <w:pPr>
        <w:rPr>
          <w:sz w:val="28"/>
          <w:szCs w:val="28"/>
        </w:rPr>
      </w:pPr>
    </w:p>
    <w:p w14:paraId="24C8A5BB" w14:textId="44350055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Use Cases</w:t>
      </w:r>
    </w:p>
    <w:p w14:paraId="408AC47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Large-scale AI training</w:t>
      </w:r>
    </w:p>
    <w:p w14:paraId="26A0AE5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Deep neural networks</w:t>
      </w:r>
    </w:p>
    <w:p w14:paraId="7D4C0C6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Generative AI workloads (LLMs)</w:t>
      </w:r>
    </w:p>
    <w:p w14:paraId="70FB43FE" w14:textId="77777777" w:rsidR="008C17BF" w:rsidRDefault="008C17BF" w:rsidP="008C17BF">
      <w:pPr>
        <w:rPr>
          <w:rFonts w:ascii="Segoe UI Emoji" w:hAnsi="Segoe UI Emoji" w:cs="Segoe UI Emoji"/>
          <w:sz w:val="28"/>
          <w:szCs w:val="28"/>
        </w:rPr>
      </w:pPr>
    </w:p>
    <w:p w14:paraId="6983AC7E" w14:textId="405AA86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6. High Memory Instances (u-Series)</w:t>
      </w:r>
    </w:p>
    <w:p w14:paraId="7B7D5415" w14:textId="77777777" w:rsidR="008C17BF" w:rsidRPr="008C17BF" w:rsidRDefault="008C17BF" w:rsidP="008C17BF">
      <w:pPr>
        <w:rPr>
          <w:sz w:val="28"/>
          <w:szCs w:val="28"/>
        </w:rPr>
      </w:pPr>
    </w:p>
    <w:p w14:paraId="120FA291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Designed for massive memory requirements.</w:t>
      </w:r>
    </w:p>
    <w:p w14:paraId="7CDC4EBE" w14:textId="77777777" w:rsidR="008C17BF" w:rsidRPr="008C17BF" w:rsidRDefault="008C17BF" w:rsidP="008C17BF">
      <w:pPr>
        <w:rPr>
          <w:sz w:val="28"/>
          <w:szCs w:val="28"/>
        </w:rPr>
      </w:pPr>
    </w:p>
    <w:p w14:paraId="2AC5C67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005B6507" w14:textId="77777777" w:rsidR="008C17BF" w:rsidRPr="008C17BF" w:rsidRDefault="008C17BF" w:rsidP="008C17BF">
      <w:pPr>
        <w:rPr>
          <w:sz w:val="28"/>
          <w:szCs w:val="28"/>
        </w:rPr>
      </w:pPr>
    </w:p>
    <w:p w14:paraId="4D3F6DF2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SAP HANA (certified)</w:t>
      </w:r>
    </w:p>
    <w:p w14:paraId="1569C3CC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Ultra-large in-memory databases</w:t>
      </w:r>
    </w:p>
    <w:p w14:paraId="41B3DD1F" w14:textId="77777777" w:rsidR="008C17BF" w:rsidRDefault="008C17BF" w:rsidP="008C17BF">
      <w:pPr>
        <w:rPr>
          <w:rFonts w:ascii="Segoe UI Emoji" w:hAnsi="Segoe UI Emoji" w:cs="Segoe UI Emoji"/>
          <w:sz w:val="28"/>
          <w:szCs w:val="28"/>
        </w:rPr>
      </w:pPr>
    </w:p>
    <w:p w14:paraId="158913AC" w14:textId="726C5989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7. HPC (High-Performance Computing) Instances (Hpc6a, Hpc7g)</w:t>
      </w:r>
    </w:p>
    <w:p w14:paraId="46C4678E" w14:textId="77777777" w:rsidR="008C17BF" w:rsidRPr="008C17BF" w:rsidRDefault="008C17BF" w:rsidP="008C17BF">
      <w:pPr>
        <w:rPr>
          <w:sz w:val="28"/>
          <w:szCs w:val="28"/>
        </w:rPr>
      </w:pPr>
    </w:p>
    <w:p w14:paraId="77C583A8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Specifically engineered for scientific and engineering workloads needing low latency and high throughput.</w:t>
      </w:r>
    </w:p>
    <w:p w14:paraId="6F58B266" w14:textId="77777777" w:rsidR="008C17BF" w:rsidRPr="008C17BF" w:rsidRDefault="008C17BF" w:rsidP="008C17BF">
      <w:pPr>
        <w:rPr>
          <w:sz w:val="28"/>
          <w:szCs w:val="28"/>
        </w:rPr>
      </w:pPr>
    </w:p>
    <w:p w14:paraId="38C0E25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Best Use Cases</w:t>
      </w:r>
    </w:p>
    <w:p w14:paraId="5AB759F3" w14:textId="77777777" w:rsidR="008C17BF" w:rsidRPr="008C17BF" w:rsidRDefault="008C17BF" w:rsidP="008C17BF">
      <w:pPr>
        <w:rPr>
          <w:sz w:val="28"/>
          <w:szCs w:val="28"/>
        </w:rPr>
      </w:pPr>
    </w:p>
    <w:p w14:paraId="4702AA46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Weather forecasting</w:t>
      </w:r>
    </w:p>
    <w:p w14:paraId="4C4B27F4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Simulations</w:t>
      </w:r>
    </w:p>
    <w:p w14:paraId="7A48A463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Molecular research</w:t>
      </w:r>
    </w:p>
    <w:p w14:paraId="4FD7679E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Seismic analysis</w:t>
      </w:r>
    </w:p>
    <w:p w14:paraId="15AF09C5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rFonts w:ascii="Segoe UI Emoji" w:hAnsi="Segoe UI Emoji" w:cs="Segoe UI Emoji"/>
          <w:sz w:val="28"/>
          <w:szCs w:val="28"/>
        </w:rPr>
        <w:t>👉</w:t>
      </w:r>
      <w:r w:rsidRPr="008C17BF">
        <w:rPr>
          <w:sz w:val="28"/>
          <w:szCs w:val="28"/>
        </w:rPr>
        <w:t>Final Thoughts</w:t>
      </w:r>
    </w:p>
    <w:p w14:paraId="77167738" w14:textId="77777777" w:rsidR="008C17BF" w:rsidRPr="008C17BF" w:rsidRDefault="008C17BF" w:rsidP="008C17BF">
      <w:pPr>
        <w:rPr>
          <w:sz w:val="28"/>
          <w:szCs w:val="28"/>
        </w:rPr>
      </w:pPr>
    </w:p>
    <w:p w14:paraId="33E8A970" w14:textId="77777777" w:rsidR="008C17BF" w:rsidRPr="008C17BF" w:rsidRDefault="008C17BF" w:rsidP="008C17BF">
      <w:pPr>
        <w:rPr>
          <w:sz w:val="28"/>
          <w:szCs w:val="28"/>
        </w:rPr>
      </w:pPr>
      <w:r w:rsidRPr="008C17BF">
        <w:rPr>
          <w:sz w:val="28"/>
          <w:szCs w:val="28"/>
        </w:rPr>
        <w:t>AWS EC2 offers immense flexibility with instance families optimized for nearly every type of workload. The key is understanding what your application needs — compute, memory, storage, or GPU acceleration — and selecting the family that best aligns with your use case.</w:t>
      </w:r>
    </w:p>
    <w:p w14:paraId="7FB8FE88" w14:textId="77777777" w:rsidR="008C17BF" w:rsidRPr="008C17BF" w:rsidRDefault="008C17BF" w:rsidP="008C17BF">
      <w:pPr>
        <w:rPr>
          <w:sz w:val="28"/>
          <w:szCs w:val="28"/>
        </w:rPr>
      </w:pPr>
    </w:p>
    <w:p w14:paraId="7709A73B" w14:textId="77777777" w:rsidR="008C17BF" w:rsidRPr="008C17BF" w:rsidRDefault="008C17BF" w:rsidP="008C17BF">
      <w:pPr>
        <w:rPr>
          <w:sz w:val="28"/>
          <w:szCs w:val="28"/>
        </w:rPr>
      </w:pPr>
    </w:p>
    <w:p w14:paraId="48617E24" w14:textId="77777777" w:rsidR="008C17BF" w:rsidRPr="008C17BF" w:rsidRDefault="008C17BF" w:rsidP="008C17BF">
      <w:pPr>
        <w:rPr>
          <w:sz w:val="28"/>
          <w:szCs w:val="28"/>
        </w:rPr>
      </w:pPr>
    </w:p>
    <w:p w14:paraId="5F3100B8" w14:textId="77777777" w:rsidR="008C17BF" w:rsidRPr="008C17BF" w:rsidRDefault="008C17BF" w:rsidP="008C17BF">
      <w:pPr>
        <w:rPr>
          <w:sz w:val="28"/>
          <w:szCs w:val="28"/>
        </w:rPr>
      </w:pPr>
    </w:p>
    <w:p w14:paraId="24442407" w14:textId="77777777" w:rsidR="003B118E" w:rsidRPr="008C17BF" w:rsidRDefault="003B118E">
      <w:pPr>
        <w:rPr>
          <w:sz w:val="28"/>
          <w:szCs w:val="28"/>
        </w:rPr>
      </w:pPr>
    </w:p>
    <w:sectPr w:rsidR="003B118E" w:rsidRPr="008C1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3110" w14:textId="77777777" w:rsidR="008C17BF" w:rsidRDefault="008C17BF" w:rsidP="008C17BF">
      <w:pPr>
        <w:spacing w:after="0" w:line="240" w:lineRule="auto"/>
      </w:pPr>
      <w:r>
        <w:separator/>
      </w:r>
    </w:p>
  </w:endnote>
  <w:endnote w:type="continuationSeparator" w:id="0">
    <w:p w14:paraId="428C8B0C" w14:textId="77777777" w:rsidR="008C17BF" w:rsidRDefault="008C17BF" w:rsidP="008C1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7A2C3" w14:textId="77777777" w:rsidR="008C17BF" w:rsidRDefault="008C17BF" w:rsidP="008C17BF">
      <w:pPr>
        <w:spacing w:after="0" w:line="240" w:lineRule="auto"/>
      </w:pPr>
      <w:r>
        <w:separator/>
      </w:r>
    </w:p>
  </w:footnote>
  <w:footnote w:type="continuationSeparator" w:id="0">
    <w:p w14:paraId="46CC2272" w14:textId="77777777" w:rsidR="008C17BF" w:rsidRDefault="008C17BF" w:rsidP="008C17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BF"/>
    <w:rsid w:val="003B118E"/>
    <w:rsid w:val="008C17BF"/>
    <w:rsid w:val="00B70B25"/>
    <w:rsid w:val="00D1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A276"/>
  <w15:chartTrackingRefBased/>
  <w15:docId w15:val="{FAB2E2D1-6950-49B5-B5BC-857460DC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7BF"/>
  </w:style>
  <w:style w:type="paragraph" w:styleId="Footer">
    <w:name w:val="footer"/>
    <w:basedOn w:val="Normal"/>
    <w:link w:val="FooterChar"/>
    <w:uiPriority w:val="99"/>
    <w:unhideWhenUsed/>
    <w:rsid w:val="008C1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7BF"/>
  </w:style>
  <w:style w:type="character" w:styleId="Hyperlink">
    <w:name w:val="Hyperlink"/>
    <w:basedOn w:val="DefaultParagraphFont"/>
    <w:uiPriority w:val="99"/>
    <w:unhideWhenUsed/>
    <w:rsid w:val="008C17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2025-11-26T14:03:00Z</dcterms:created>
  <dcterms:modified xsi:type="dcterms:W3CDTF">2025-11-26T14:10:00Z</dcterms:modified>
</cp:coreProperties>
</file>