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Ideation Phase</w:t>
      </w:r>
    </w:p>
    <w:p>
      <w:pPr>
        <w:spacing w:after="200"/>
      </w:pPr>
      <w:r>
        <w:rPr>
          <w:b/>
          <w:bCs/>
          <w:sz w:val="24"/>
          <w:szCs w:val="24"/>
        </w:rPr>
        <w:t xml:space="preserve">Empathy Map Canvas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Date</w:t>
            </w:r>
          </w:p>
        </w:tc>
        <w:tc>
          <w:tcPr>
            <w:tcW w:type="dxa" w:w="6600"/>
            <w:tcBorders>
              <w:top w:val="single" w:color="999999" w:sz="4"/>
              <w:left w:val="single" w:color="999999" w:sz="4"/>
              <w:bottom w:val="single" w:color="999999" w:sz="4"/>
              <w:right w:val="single" w:color="999999" w:sz="4"/>
            </w:tcBorders>
            <w:vAlign w:val="center"/>
          </w:tcPr>
          <w:p>
            <w:r>
              <w:t xml:space="preserve">19 July 2026</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Team ID</w:t>
            </w:r>
          </w:p>
        </w:tc>
        <w:tc>
          <w:tcPr>
            <w:tcW w:type="dxa" w:w="6600"/>
            <w:tcBorders>
              <w:top w:val="single" w:color="999999" w:sz="4"/>
              <w:left w:val="single" w:color="999999" w:sz="4"/>
              <w:bottom w:val="single" w:color="999999" w:sz="4"/>
              <w:right w:val="single" w:color="999999" w:sz="4"/>
            </w:tcBorders>
            <w:vAlign w:val="center"/>
          </w:tcPr>
          <w:p>
            <w:r>
              <w:t xml:space="preserve">[Fill in your Team ID]</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Project Name</w:t>
            </w:r>
          </w:p>
        </w:tc>
        <w:tc>
          <w:tcPr>
            <w:tcW w:type="dxa" w:w="6600"/>
            <w:tcBorders>
              <w:top w:val="single" w:color="999999" w:sz="4"/>
              <w:left w:val="single" w:color="999999" w:sz="4"/>
              <w:bottom w:val="single" w:color="999999" w:sz="4"/>
              <w:right w:val="single" w:color="999999" w:sz="4"/>
            </w:tcBorders>
            <w:vAlign w:val="center"/>
          </w:tcPr>
          <w:p>
            <w:r>
              <w:t xml:space="preserve">Book A Doctor – Online Doctor Appointment Booking System</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Maximum Marks</w:t>
            </w:r>
          </w:p>
        </w:tc>
        <w:tc>
          <w:tcPr>
            <w:tcW w:type="dxa" w:w="6600"/>
            <w:tcBorders>
              <w:top w:val="single" w:color="999999" w:sz="4"/>
              <w:left w:val="single" w:color="999999" w:sz="4"/>
              <w:bottom w:val="single" w:color="999999" w:sz="4"/>
              <w:right w:val="single" w:color="999999" w:sz="4"/>
            </w:tcBorders>
            <w:vAlign w:val="center"/>
          </w:tcPr>
          <w:p>
            <w:r>
              <w:t xml:space="preserve">4 Marks</w:t>
            </w:r>
          </w:p>
        </w:tc>
      </w:tr>
    </w:tbl>
    <w:p>
      <w:pPr>
        <w:spacing w:after="200"/>
      </w:pPr>
    </w:p>
    <w:p>
      <w:pPr>
        <w:spacing w:after="150" w:before="200"/>
      </w:pPr>
      <w:r>
        <w:rPr>
          <w:b/>
          <w:bCs/>
          <w:sz w:val="26"/>
          <w:szCs w:val="26"/>
        </w:rPr>
        <w:t xml:space="preserve">What is an Empathy Map?</w:t>
      </w:r>
    </w:p>
    <w:p>
      <w:pPr>
        <w:spacing w:after="150"/>
      </w:pPr>
      <w:r>
        <w:t xml:space="preserve">An empathy map is a simple, easy-to-digest visual that captures knowledge about a user's behaviours and attitudes. It is a useful tool that helps teams better understand their users. Creating an effective solution requires understanding the true problem and the person who is experiencing it - the exercise of building the map helps the team consider things from the user's perspective along with their goals and challenges.</w:t>
      </w:r>
    </w:p>
    <w:p>
      <w:pPr>
        <w:spacing w:after="150"/>
      </w:pPr>
      <w:r>
        <w:t xml:space="preserve">For Book A Doctor, the team built empathy maps for the two primary user groups who will interact with the platform on a daily basis: the Patient, who needs to discover and book appointments, and the Doctor, who needs to manage their schedule without being buried in paperwork or phone calls. Mapping both sides ensures the product balances ease-of-booking for patients with ease-of-management for doctors.</w:t>
      </w:r>
    </w:p>
    <w:p>
      <w:pPr>
        <w:spacing w:after="150" w:before="200"/>
      </w:pPr>
      <w:r>
        <w:rPr>
          <w:b/>
          <w:bCs/>
          <w:sz w:val="26"/>
          <w:szCs w:val="26"/>
        </w:rPr>
        <w:t xml:space="preserve">Methodology</w:t>
      </w:r>
    </w:p>
    <w:p>
      <w:pPr>
        <w:spacing w:after="150"/>
      </w:pPr>
      <w:r>
        <w:t xml:space="preserve">The team gathered these insights through informal interviews with 8 patients (aged 22-55) and 3 practising doctors/clinic receptionists, combined with observation of how people currently search for and book medical appointments (phone calls, WhatsApp groups, walk-ins, and generic search engines).</w:t>
      </w:r>
    </w:p>
    <w:p>
      <w:pPr>
        <w:spacing w:after="150" w:before="200"/>
      </w:pPr>
      <w:r>
        <w:rPr>
          <w:b/>
          <w:bCs/>
          <w:sz w:val="24"/>
          <w:szCs w:val="24"/>
        </w:rPr>
        <w:t xml:space="preserve">Persona 1: Priya, 29 - Working Professional &amp; Patient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999999" w:sz="4"/>
              <w:left w:val="single" w:color="999999" w:sz="4"/>
              <w:bottom w:val="single" w:color="999999" w:sz="4"/>
              <w:right w:val="single" w:color="999999" w:sz="4"/>
            </w:tcBorders>
            <w:shd w:fill="DCE6F1" w:val="clear"/>
          </w:tcPr>
          <w:p>
            <w:pPr>
              <w:spacing w:after="100"/>
            </w:pPr>
            <w:r>
              <w:rPr>
                <w:b/>
                <w:bCs/>
                <w:sz w:val="22"/>
                <w:szCs w:val="22"/>
              </w:rPr>
              <w:t xml:space="preserve">SAYS</w:t>
            </w:r>
          </w:p>
          <w:p>
            <w:pPr>
              <w:pStyle w:val="ListParagraph"/>
              <w:numPr>
                <w:ilvl w:val="0"/>
                <w:numId w:val="1"/>
              </w:numPr>
              <w:spacing w:after="80"/>
            </w:pPr>
            <w:r>
              <w:t xml:space="preserve">"I don't have time to call the clinic during office hours."</w:t>
            </w:r>
          </w:p>
          <w:p>
            <w:pPr>
              <w:pStyle w:val="ListParagraph"/>
              <w:numPr>
                <w:ilvl w:val="0"/>
                <w:numId w:val="1"/>
              </w:numPr>
              <w:spacing w:after="80"/>
            </w:pPr>
            <w:r>
              <w:t xml:space="preserve">"I never know which doctor is actually available today."</w:t>
            </w:r>
          </w:p>
          <w:p>
            <w:pPr>
              <w:pStyle w:val="ListParagraph"/>
              <w:numPr>
                <w:ilvl w:val="0"/>
                <w:numId w:val="1"/>
              </w:numPr>
              <w:spacing w:after="80"/>
            </w:pPr>
            <w:r>
              <w:t xml:space="preserve">"I want to see the consultation fee before I book."</w:t>
            </w:r>
          </w:p>
          <w:p>
            <w:pPr>
              <w:pStyle w:val="ListParagraph"/>
              <w:numPr>
                <w:ilvl w:val="0"/>
                <w:numId w:val="1"/>
              </w:numPr>
              <w:spacing w:after="80"/>
            </w:pPr>
            <w:r>
              <w:t xml:space="preserve">"Why can't I just book this the way I book a cab or a movie ticket?"</w:t>
            </w:r>
          </w:p>
        </w:tc>
        <w:tc>
          <w:tcPr>
            <w:tcW w:type="dxa" w:w="4800"/>
            <w:tcBorders>
              <w:top w:val="single" w:color="999999" w:sz="4"/>
              <w:left w:val="single" w:color="999999" w:sz="4"/>
              <w:bottom w:val="single" w:color="999999" w:sz="4"/>
              <w:right w:val="single" w:color="999999" w:sz="4"/>
            </w:tcBorders>
            <w:shd w:fill="FDE9D9" w:val="clear"/>
          </w:tcPr>
          <w:p>
            <w:pPr>
              <w:spacing w:after="100"/>
            </w:pPr>
            <w:r>
              <w:rPr>
                <w:b/>
                <w:bCs/>
                <w:sz w:val="22"/>
                <w:szCs w:val="22"/>
              </w:rPr>
              <w:t xml:space="preserve">THINKS</w:t>
            </w:r>
          </w:p>
          <w:p>
            <w:pPr>
              <w:pStyle w:val="ListParagraph"/>
              <w:numPr>
                <w:ilvl w:val="0"/>
                <w:numId w:val="1"/>
              </w:numPr>
              <w:spacing w:after="80"/>
            </w:pPr>
            <w:r>
              <w:t xml:space="preserve">"What if I travel there and the doctor isn't in?"</w:t>
            </w:r>
          </w:p>
          <w:p>
            <w:pPr>
              <w:pStyle w:val="ListParagraph"/>
              <w:numPr>
                <w:ilvl w:val="0"/>
                <w:numId w:val="1"/>
              </w:numPr>
              <w:spacing w:after="80"/>
            </w:pPr>
            <w:r>
              <w:t xml:space="preserve">"Is this doctor right for my specific problem?"</w:t>
            </w:r>
          </w:p>
          <w:p>
            <w:pPr>
              <w:pStyle w:val="ListParagraph"/>
              <w:numPr>
                <w:ilvl w:val="0"/>
                <w:numId w:val="1"/>
              </w:numPr>
              <w:spacing w:after="80"/>
            </w:pPr>
            <w:r>
              <w:t xml:space="preserve">"I hope I don't have to sit in a long queue."</w:t>
            </w:r>
          </w:p>
          <w:p>
            <w:pPr>
              <w:pStyle w:val="ListParagraph"/>
              <w:numPr>
                <w:ilvl w:val="0"/>
                <w:numId w:val="1"/>
              </w:numPr>
              <w:spacing w:after="80"/>
            </w:pPr>
            <w:r>
              <w:t xml:space="preserve">"I wonder if there's a closer, cheaper option I'm missing."</w:t>
            </w:r>
          </w:p>
        </w:tc>
      </w:tr>
      <w:tr>
        <w:tc>
          <w:tcPr>
            <w:tcW w:type="dxa" w:w="4800"/>
            <w:tcBorders>
              <w:top w:val="single" w:color="999999" w:sz="4"/>
              <w:left w:val="single" w:color="999999" w:sz="4"/>
              <w:bottom w:val="single" w:color="999999" w:sz="4"/>
              <w:right w:val="single" w:color="999999" w:sz="4"/>
            </w:tcBorders>
            <w:shd w:fill="E2EFDA" w:val="clear"/>
          </w:tcPr>
          <w:p>
            <w:pPr>
              <w:spacing w:after="100"/>
            </w:pPr>
            <w:r>
              <w:rPr>
                <w:b/>
                <w:bCs/>
                <w:sz w:val="22"/>
                <w:szCs w:val="22"/>
              </w:rPr>
              <w:t xml:space="preserve">DOES</w:t>
            </w:r>
          </w:p>
          <w:p>
            <w:pPr>
              <w:pStyle w:val="ListParagraph"/>
              <w:numPr>
                <w:ilvl w:val="0"/>
                <w:numId w:val="1"/>
              </w:numPr>
              <w:spacing w:after="80"/>
            </w:pPr>
            <w:r>
              <w:t xml:space="preserve">Searches Google for nearby clinics and doctors</w:t>
            </w:r>
          </w:p>
          <w:p>
            <w:pPr>
              <w:pStyle w:val="ListParagraph"/>
              <w:numPr>
                <w:ilvl w:val="0"/>
                <w:numId w:val="1"/>
              </w:numPr>
              <w:spacing w:after="80"/>
            </w:pPr>
            <w:r>
              <w:t xml:space="preserve">Calls the reception desk multiple times to check availability</w:t>
            </w:r>
          </w:p>
          <w:p>
            <w:pPr>
              <w:pStyle w:val="ListParagraph"/>
              <w:numPr>
                <w:ilvl w:val="0"/>
                <w:numId w:val="1"/>
              </w:numPr>
              <w:spacing w:after="80"/>
            </w:pPr>
            <w:r>
              <w:t xml:space="preserve">Asks friends and family for doctor recommendations</w:t>
            </w:r>
          </w:p>
          <w:p>
            <w:pPr>
              <w:pStyle w:val="ListParagraph"/>
              <w:numPr>
                <w:ilvl w:val="0"/>
                <w:numId w:val="1"/>
              </w:numPr>
              <w:spacing w:after="80"/>
            </w:pPr>
            <w:r>
              <w:t xml:space="preserve">Compares reviews across different websites and apps</w:t>
            </w:r>
          </w:p>
          <w:p>
            <w:pPr>
              <w:pStyle w:val="ListParagraph"/>
              <w:numPr>
                <w:ilvl w:val="0"/>
                <w:numId w:val="1"/>
              </w:numPr>
              <w:spacing w:after="80"/>
            </w:pPr>
            <w:r>
              <w:t xml:space="preserve">Takes half-day leave just to visit a clinic in person</w:t>
            </w:r>
          </w:p>
        </w:tc>
        <w:tc>
          <w:tcPr>
            <w:tcW w:type="dxa" w:w="4800"/>
            <w:tcBorders>
              <w:top w:val="single" w:color="999999" w:sz="4"/>
              <w:left w:val="single" w:color="999999" w:sz="4"/>
              <w:bottom w:val="single" w:color="999999" w:sz="4"/>
              <w:right w:val="single" w:color="999999" w:sz="4"/>
            </w:tcBorders>
            <w:shd w:fill="FCE4EC" w:val="clear"/>
          </w:tcPr>
          <w:p>
            <w:pPr>
              <w:spacing w:after="100"/>
            </w:pPr>
            <w:r>
              <w:rPr>
                <w:b/>
                <w:bCs/>
                <w:sz w:val="22"/>
                <w:szCs w:val="22"/>
              </w:rPr>
              <w:t xml:space="preserve">FEELS</w:t>
            </w:r>
          </w:p>
          <w:p>
            <w:pPr>
              <w:pStyle w:val="ListParagraph"/>
              <w:numPr>
                <w:ilvl w:val="0"/>
                <w:numId w:val="1"/>
              </w:numPr>
              <w:spacing w:after="80"/>
            </w:pPr>
            <w:r>
              <w:t xml:space="preserve">Frustrated by unclear appointment availability</w:t>
            </w:r>
          </w:p>
          <w:p>
            <w:pPr>
              <w:pStyle w:val="ListParagraph"/>
              <w:numPr>
                <w:ilvl w:val="0"/>
                <w:numId w:val="1"/>
              </w:numPr>
              <w:spacing w:after="80"/>
            </w:pPr>
            <w:r>
              <w:t xml:space="preserve">Anxious about long waiting times at the clinic</w:t>
            </w:r>
          </w:p>
          <w:p>
            <w:pPr>
              <w:pStyle w:val="ListParagraph"/>
              <w:numPr>
                <w:ilvl w:val="0"/>
                <w:numId w:val="1"/>
              </w:numPr>
              <w:spacing w:after="80"/>
            </w:pPr>
            <w:r>
              <w:t xml:space="preserve">Relieved when a booking is confirmed instantly</w:t>
            </w:r>
          </w:p>
          <w:p>
            <w:pPr>
              <w:pStyle w:val="ListParagraph"/>
              <w:numPr>
                <w:ilvl w:val="0"/>
                <w:numId w:val="1"/>
              </w:numPr>
              <w:spacing w:after="80"/>
            </w:pPr>
            <w:r>
              <w:t xml:space="preserve">Confident when doctor specialization and fees are visible upfront</w:t>
            </w:r>
          </w:p>
        </w:tc>
      </w:tr>
    </w:tbl>
    <w:p>
      <w:pPr>
        <w:spacing w:after="150"/>
      </w:pPr>
    </w:p>
    <w:p>
      <w:pPr>
        <w:spacing w:after="150" w:before="200"/>
      </w:pPr>
      <w:r>
        <w:rPr>
          <w:b/>
          <w:bCs/>
          <w:sz w:val="26"/>
          <w:szCs w:val="26"/>
        </w:rPr>
        <w:t xml:space="preserve">Priya's Pains</w:t>
      </w:r>
    </w:p>
    <w:p>
      <w:pPr>
        <w:pStyle w:val="ListParagraph"/>
        <w:numPr>
          <w:ilvl w:val="0"/>
          <w:numId w:val="1"/>
        </w:numPr>
        <w:spacing w:after="80"/>
      </w:pPr>
      <w:r>
        <w:t xml:space="preserve">Long phone hold times just to check if a doctor is available</w:t>
      </w:r>
    </w:p>
    <w:p>
      <w:pPr>
        <w:pStyle w:val="ListParagraph"/>
        <w:numPr>
          <w:ilvl w:val="0"/>
          <w:numId w:val="1"/>
        </w:numPr>
        <w:spacing w:after="80"/>
      </w:pPr>
      <w:r>
        <w:t xml:space="preserve">No visibility into a doctor's real-time schedule</w:t>
      </w:r>
    </w:p>
    <w:p>
      <w:pPr>
        <w:pStyle w:val="ListParagraph"/>
        <w:numPr>
          <w:ilvl w:val="0"/>
          <w:numId w:val="1"/>
        </w:numPr>
        <w:spacing w:after="80"/>
      </w:pPr>
      <w:r>
        <w:t xml:space="preserve">Manual paperwork and repeated form-filling at the clinic</w:t>
      </w:r>
    </w:p>
    <w:p>
      <w:pPr>
        <w:pStyle w:val="ListParagraph"/>
        <w:numPr>
          <w:ilvl w:val="0"/>
          <w:numId w:val="1"/>
        </w:numPr>
        <w:spacing w:after="80"/>
      </w:pPr>
      <w:r>
        <w:t xml:space="preserve">No easy way to compare doctors by specialization or fee</w:t>
      </w:r>
    </w:p>
    <w:p>
      <w:pPr>
        <w:spacing w:after="150" w:before="200"/>
      </w:pPr>
      <w:r>
        <w:rPr>
          <w:b/>
          <w:bCs/>
          <w:sz w:val="26"/>
          <w:szCs w:val="26"/>
        </w:rPr>
        <w:t xml:space="preserve">Priya's Gains</w:t>
      </w:r>
    </w:p>
    <w:p>
      <w:pPr>
        <w:pStyle w:val="ListParagraph"/>
        <w:numPr>
          <w:ilvl w:val="0"/>
          <w:numId w:val="1"/>
        </w:numPr>
        <w:spacing w:after="80"/>
      </w:pPr>
      <w:r>
        <w:t xml:space="preserve">Instant appointment confirmation from anywhere</w:t>
      </w:r>
    </w:p>
    <w:p>
      <w:pPr>
        <w:pStyle w:val="ListParagraph"/>
        <w:numPr>
          <w:ilvl w:val="0"/>
          <w:numId w:val="1"/>
        </w:numPr>
        <w:spacing w:after="80"/>
      </w:pPr>
      <w:r>
        <w:t xml:space="preserve">Ability to filter and choose a doctor by specialization, location, and fee</w:t>
      </w:r>
    </w:p>
    <w:p>
      <w:pPr>
        <w:pStyle w:val="ListParagraph"/>
        <w:numPr>
          <w:ilvl w:val="0"/>
          <w:numId w:val="1"/>
        </w:numPr>
        <w:spacing w:after="80"/>
      </w:pPr>
      <w:r>
        <w:t xml:space="preserve">A digital record of past appointments and prescriptions</w:t>
      </w:r>
    </w:p>
    <w:p>
      <w:pPr>
        <w:pStyle w:val="ListParagraph"/>
        <w:numPr>
          <w:ilvl w:val="0"/>
          <w:numId w:val="1"/>
        </w:numPr>
        <w:spacing w:after="80"/>
      </w:pPr>
      <w:r>
        <w:t xml:space="preserve">Reminders so appointments are never missed</w:t>
      </w:r>
    </w:p>
    <w:p>
      <w:pPr>
        <w:spacing w:after="150" w:before="300"/>
      </w:pPr>
      <w:r>
        <w:rPr>
          <w:b/>
          <w:bCs/>
          <w:sz w:val="24"/>
          <w:szCs w:val="24"/>
        </w:rPr>
        <w:t xml:space="preserve">Persona 2: Dr. Arjun, 41 - General Physician, Small Clinic Owner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999999" w:sz="4"/>
              <w:left w:val="single" w:color="999999" w:sz="4"/>
              <w:bottom w:val="single" w:color="999999" w:sz="4"/>
              <w:right w:val="single" w:color="999999" w:sz="4"/>
            </w:tcBorders>
            <w:shd w:fill="DCE6F1" w:val="clear"/>
          </w:tcPr>
          <w:p>
            <w:pPr>
              <w:spacing w:after="100"/>
            </w:pPr>
            <w:r>
              <w:rPr>
                <w:b/>
                <w:bCs/>
                <w:sz w:val="22"/>
                <w:szCs w:val="22"/>
              </w:rPr>
              <w:t xml:space="preserve">SAYS</w:t>
            </w:r>
          </w:p>
          <w:p>
            <w:pPr>
              <w:pStyle w:val="ListParagraph"/>
              <w:numPr>
                <w:ilvl w:val="0"/>
                <w:numId w:val="1"/>
              </w:numPr>
              <w:spacing w:after="80"/>
            </w:pPr>
            <w:r>
              <w:t xml:space="preserve">"Half my day goes into answering the same phone calls about slots."</w:t>
            </w:r>
          </w:p>
          <w:p>
            <w:pPr>
              <w:pStyle w:val="ListParagraph"/>
              <w:numPr>
                <w:ilvl w:val="0"/>
                <w:numId w:val="1"/>
              </w:numPr>
              <w:spacing w:after="80"/>
            </w:pPr>
            <w:r>
              <w:t xml:space="preserve">"I wish I could see my whole week's schedule in one glance."</w:t>
            </w:r>
          </w:p>
          <w:p>
            <w:pPr>
              <w:pStyle w:val="ListParagraph"/>
              <w:numPr>
                <w:ilvl w:val="0"/>
                <w:numId w:val="1"/>
              </w:numPr>
              <w:spacing w:after="80"/>
            </w:pPr>
            <w:r>
              <w:t xml:space="preserve">"Patients just walk in without any prior notice."</w:t>
            </w:r>
          </w:p>
          <w:p>
            <w:pPr>
              <w:pStyle w:val="ListParagraph"/>
              <w:numPr>
                <w:ilvl w:val="0"/>
                <w:numId w:val="1"/>
              </w:numPr>
              <w:spacing w:after="80"/>
            </w:pPr>
            <w:r>
              <w:t xml:space="preserve">"I need a way to reach patients if I have to reschedule."</w:t>
            </w:r>
          </w:p>
        </w:tc>
        <w:tc>
          <w:tcPr>
            <w:tcW w:type="dxa" w:w="4800"/>
            <w:tcBorders>
              <w:top w:val="single" w:color="999999" w:sz="4"/>
              <w:left w:val="single" w:color="999999" w:sz="4"/>
              <w:bottom w:val="single" w:color="999999" w:sz="4"/>
              <w:right w:val="single" w:color="999999" w:sz="4"/>
            </w:tcBorders>
            <w:shd w:fill="FDE9D9" w:val="clear"/>
          </w:tcPr>
          <w:p>
            <w:pPr>
              <w:spacing w:after="100"/>
            </w:pPr>
            <w:r>
              <w:rPr>
                <w:b/>
                <w:bCs/>
                <w:sz w:val="22"/>
                <w:szCs w:val="22"/>
              </w:rPr>
              <w:t xml:space="preserve">THINKS</w:t>
            </w:r>
          </w:p>
          <w:p>
            <w:pPr>
              <w:pStyle w:val="ListParagraph"/>
              <w:numPr>
                <w:ilvl w:val="0"/>
                <w:numId w:val="1"/>
              </w:numPr>
              <w:spacing w:after="80"/>
            </w:pPr>
            <w:r>
              <w:t xml:space="preserve">"Am I losing patients to clinics with an online presence?"</w:t>
            </w:r>
          </w:p>
          <w:p>
            <w:pPr>
              <w:pStyle w:val="ListParagraph"/>
              <w:numPr>
                <w:ilvl w:val="0"/>
                <w:numId w:val="1"/>
              </w:numPr>
              <w:spacing w:after="80"/>
            </w:pPr>
            <w:r>
              <w:t xml:space="preserve">"How do I avoid double-booking the same slot?"</w:t>
            </w:r>
          </w:p>
          <w:p>
            <w:pPr>
              <w:pStyle w:val="ListParagraph"/>
              <w:numPr>
                <w:ilvl w:val="0"/>
                <w:numId w:val="1"/>
              </w:numPr>
              <w:spacing w:after="80"/>
            </w:pPr>
            <w:r>
              <w:t xml:space="preserve">"I want more time with patients, not more time on admin."</w:t>
            </w:r>
          </w:p>
        </w:tc>
      </w:tr>
      <w:tr>
        <w:tc>
          <w:tcPr>
            <w:tcW w:type="dxa" w:w="4800"/>
            <w:tcBorders>
              <w:top w:val="single" w:color="999999" w:sz="4"/>
              <w:left w:val="single" w:color="999999" w:sz="4"/>
              <w:bottom w:val="single" w:color="999999" w:sz="4"/>
              <w:right w:val="single" w:color="999999" w:sz="4"/>
            </w:tcBorders>
            <w:shd w:fill="E2EFDA" w:val="clear"/>
          </w:tcPr>
          <w:p>
            <w:pPr>
              <w:spacing w:after="100"/>
            </w:pPr>
            <w:r>
              <w:rPr>
                <w:b/>
                <w:bCs/>
                <w:sz w:val="22"/>
                <w:szCs w:val="22"/>
              </w:rPr>
              <w:t xml:space="preserve">DOES</w:t>
            </w:r>
          </w:p>
          <w:p>
            <w:pPr>
              <w:pStyle w:val="ListParagraph"/>
              <w:numPr>
                <w:ilvl w:val="0"/>
                <w:numId w:val="1"/>
              </w:numPr>
              <w:spacing w:after="80"/>
            </w:pPr>
            <w:r>
              <w:t xml:space="preserve">Maintains a paper appointment register at the front desk</w:t>
            </w:r>
          </w:p>
          <w:p>
            <w:pPr>
              <w:pStyle w:val="ListParagraph"/>
              <w:numPr>
                <w:ilvl w:val="0"/>
                <w:numId w:val="1"/>
              </w:numPr>
              <w:spacing w:after="80"/>
            </w:pPr>
            <w:r>
              <w:t xml:space="preserve">Relies on a receptionist to manually note down phone bookings</w:t>
            </w:r>
          </w:p>
          <w:p>
            <w:pPr>
              <w:pStyle w:val="ListParagraph"/>
              <w:numPr>
                <w:ilvl w:val="0"/>
                <w:numId w:val="1"/>
              </w:numPr>
              <w:spacing w:after="80"/>
            </w:pPr>
            <w:r>
              <w:t xml:space="preserve">Sends WhatsApp messages to regular patients for follow-ups</w:t>
            </w:r>
          </w:p>
          <w:p>
            <w:pPr>
              <w:pStyle w:val="ListParagraph"/>
              <w:numPr>
                <w:ilvl w:val="0"/>
                <w:numId w:val="1"/>
              </w:numPr>
              <w:spacing w:after="80"/>
            </w:pPr>
            <w:r>
              <w:t xml:space="preserve">Manually calculates daily patient load each morning</w:t>
            </w:r>
          </w:p>
        </w:tc>
        <w:tc>
          <w:tcPr>
            <w:tcW w:type="dxa" w:w="4800"/>
            <w:tcBorders>
              <w:top w:val="single" w:color="999999" w:sz="4"/>
              <w:left w:val="single" w:color="999999" w:sz="4"/>
              <w:bottom w:val="single" w:color="999999" w:sz="4"/>
              <w:right w:val="single" w:color="999999" w:sz="4"/>
            </w:tcBorders>
            <w:shd w:fill="FCE4EC" w:val="clear"/>
          </w:tcPr>
          <w:p>
            <w:pPr>
              <w:spacing w:after="100"/>
            </w:pPr>
            <w:r>
              <w:rPr>
                <w:b/>
                <w:bCs/>
                <w:sz w:val="22"/>
                <w:szCs w:val="22"/>
              </w:rPr>
              <w:t xml:space="preserve">FEELS</w:t>
            </w:r>
          </w:p>
          <w:p>
            <w:pPr>
              <w:pStyle w:val="ListParagraph"/>
              <w:numPr>
                <w:ilvl w:val="0"/>
                <w:numId w:val="1"/>
              </w:numPr>
              <w:spacing w:after="80"/>
            </w:pPr>
            <w:r>
              <w:t xml:space="preserve">Overwhelmed by admin work that takes time away from patients</w:t>
            </w:r>
          </w:p>
          <w:p>
            <w:pPr>
              <w:pStyle w:val="ListParagraph"/>
              <w:numPr>
                <w:ilvl w:val="0"/>
                <w:numId w:val="1"/>
              </w:numPr>
              <w:spacing w:after="80"/>
            </w:pPr>
            <w:r>
              <w:t xml:space="preserve">Worried about turning away genuine patients due to scheduling clashes</w:t>
            </w:r>
          </w:p>
          <w:p>
            <w:pPr>
              <w:pStyle w:val="ListParagraph"/>
              <w:numPr>
                <w:ilvl w:val="0"/>
                <w:numId w:val="1"/>
              </w:numPr>
              <w:spacing w:after="80"/>
            </w:pPr>
            <w:r>
              <w:t xml:space="preserve">Satisfied when the day's schedule runs smoothly</w:t>
            </w:r>
          </w:p>
          <w:p>
            <w:pPr>
              <w:pStyle w:val="ListParagraph"/>
              <w:numPr>
                <w:ilvl w:val="0"/>
                <w:numId w:val="1"/>
              </w:numPr>
              <w:spacing w:after="80"/>
            </w:pPr>
            <w:r>
              <w:t xml:space="preserve">Motivated by the idea of reaching more patients online</w:t>
            </w:r>
          </w:p>
        </w:tc>
      </w:tr>
    </w:tbl>
    <w:p>
      <w:pPr>
        <w:spacing w:after="150"/>
      </w:pPr>
    </w:p>
    <w:p>
      <w:pPr>
        <w:spacing w:after="150" w:before="200"/>
      </w:pPr>
      <w:r>
        <w:rPr>
          <w:b/>
          <w:bCs/>
          <w:sz w:val="26"/>
          <w:szCs w:val="26"/>
        </w:rPr>
        <w:t xml:space="preserve">Dr. Arjun's Pains</w:t>
      </w:r>
    </w:p>
    <w:p>
      <w:pPr>
        <w:pStyle w:val="ListParagraph"/>
        <w:numPr>
          <w:ilvl w:val="0"/>
          <w:numId w:val="1"/>
        </w:numPr>
        <w:spacing w:after="80"/>
      </w:pPr>
      <w:r>
        <w:t xml:space="preserve">Repetitive phone interruptions throughout the day</w:t>
      </w:r>
    </w:p>
    <w:p>
      <w:pPr>
        <w:pStyle w:val="ListParagraph"/>
        <w:numPr>
          <w:ilvl w:val="0"/>
          <w:numId w:val="1"/>
        </w:numPr>
        <w:spacing w:after="80"/>
      </w:pPr>
      <w:r>
        <w:t xml:space="preserve">Manual, error-prone scheduling that risks double-booking</w:t>
      </w:r>
    </w:p>
    <w:p>
      <w:pPr>
        <w:pStyle w:val="ListParagraph"/>
        <w:numPr>
          <w:ilvl w:val="0"/>
          <w:numId w:val="1"/>
        </w:numPr>
        <w:spacing w:after="80"/>
      </w:pPr>
      <w:r>
        <w:t xml:space="preserve">No digital record of patient visit history at a glance</w:t>
      </w:r>
    </w:p>
    <w:p>
      <w:pPr>
        <w:pStyle w:val="ListParagraph"/>
        <w:numPr>
          <w:ilvl w:val="0"/>
          <w:numId w:val="1"/>
        </w:numPr>
        <w:spacing w:after="80"/>
      </w:pPr>
      <w:r>
        <w:t xml:space="preserve">Limited online visibility compared to larger hospital chains</w:t>
      </w:r>
    </w:p>
    <w:p>
      <w:pPr>
        <w:spacing w:after="150" w:before="200"/>
      </w:pPr>
      <w:r>
        <w:rPr>
          <w:b/>
          <w:bCs/>
          <w:sz w:val="26"/>
          <w:szCs w:val="26"/>
        </w:rPr>
        <w:t xml:space="preserve">Dr. Arjun's Gains</w:t>
      </w:r>
    </w:p>
    <w:p>
      <w:pPr>
        <w:pStyle w:val="ListParagraph"/>
        <w:numPr>
          <w:ilvl w:val="0"/>
          <w:numId w:val="1"/>
        </w:numPr>
        <w:spacing w:after="80"/>
      </w:pPr>
      <w:r>
        <w:t xml:space="preserve">An automatically updated, conflict-free daily schedule</w:t>
      </w:r>
    </w:p>
    <w:p>
      <w:pPr>
        <w:pStyle w:val="ListParagraph"/>
        <w:numPr>
          <w:ilvl w:val="0"/>
          <w:numId w:val="1"/>
        </w:numPr>
        <w:spacing w:after="80"/>
      </w:pPr>
      <w:r>
        <w:t xml:space="preserve">More consultation time, less time on phone/admin work</w:t>
      </w:r>
    </w:p>
    <w:p>
      <w:pPr>
        <w:pStyle w:val="ListParagraph"/>
        <w:numPr>
          <w:ilvl w:val="0"/>
          <w:numId w:val="1"/>
        </w:numPr>
        <w:spacing w:after="80"/>
      </w:pPr>
      <w:r>
        <w:t xml:space="preserve">A simple dashboard showing today's and upcoming appointments</w:t>
      </w:r>
    </w:p>
    <w:p>
      <w:pPr>
        <w:pStyle w:val="ListParagraph"/>
        <w:numPr>
          <w:ilvl w:val="0"/>
          <w:numId w:val="1"/>
        </w:numPr>
        <w:spacing w:after="80"/>
      </w:pPr>
      <w:r>
        <w:t xml:space="preserve">Wider reach to new patients searching online</w:t>
      </w:r>
    </w:p>
    <w:p>
      <w:pPr>
        <w:spacing w:after="150" w:before="200"/>
      </w:pPr>
      <w:r>
        <w:rPr>
          <w:b/>
          <w:bCs/>
          <w:sz w:val="26"/>
          <w:szCs w:val="26"/>
        </w:rPr>
        <w:t xml:space="preserve">Key Insights from Empathy Mapping</w:t>
      </w:r>
    </w:p>
    <w:p>
      <w:pPr>
        <w:pStyle w:val="ListParagraph"/>
        <w:numPr>
          <w:ilvl w:val="0"/>
          <w:numId w:val="1"/>
        </w:numPr>
        <w:spacing w:after="80"/>
      </w:pPr>
      <w:r>
        <w:t xml:space="preserve">Both patients and doctors are fighting the same root problem from opposite ends: the absence of a shared, real-time schedule.</w:t>
      </w:r>
    </w:p>
    <w:p>
      <w:pPr>
        <w:pStyle w:val="ListParagraph"/>
        <w:numPr>
          <w:ilvl w:val="0"/>
          <w:numId w:val="1"/>
        </w:numPr>
        <w:spacing w:after="80"/>
      </w:pPr>
      <w:r>
        <w:t xml:space="preserve">Trust signals (fees, specialization, reviews) matter as much to patients as raw availability.</w:t>
      </w:r>
    </w:p>
    <w:p>
      <w:pPr>
        <w:pStyle w:val="ListParagraph"/>
        <w:numPr>
          <w:ilvl w:val="0"/>
          <w:numId w:val="1"/>
        </w:numPr>
        <w:spacing w:after="80"/>
      </w:pPr>
      <w:r>
        <w:t xml:space="preserve">Doctors don't want a complex system - they want the admin overhead of booking to simply disappear.</w:t>
      </w:r>
    </w:p>
    <w:p>
      <w:pPr>
        <w:pStyle w:val="ListParagraph"/>
        <w:numPr>
          <w:ilvl w:val="0"/>
          <w:numId w:val="1"/>
        </w:numPr>
        <w:spacing w:after="80"/>
      </w:pPr>
      <w:r>
        <w:t xml:space="preserve">Reminders and confirmations reduce anxiety on both sides and directly reduce no-shows.</w:t>
      </w:r>
    </w:p>
    <w:p>
      <w:pPr>
        <w:spacing w:after="150" w:before="200"/>
      </w:pPr>
      <w:r>
        <w:rPr>
          <w:b/>
          <w:bCs/>
          <w:sz w:val="26"/>
          <w:szCs w:val="26"/>
        </w:rPr>
        <w:t xml:space="preserve">How This Shapes the Solution</w:t>
      </w:r>
    </w:p>
    <w:p>
      <w:pPr>
        <w:spacing w:after="150"/>
      </w:pPr>
      <w:r>
        <w:t xml:space="preserve">These insights directly informed the Book A Doctor feature set: a searchable doctor directory with fees and specialization (addresses Priya's need for upfront information), real-time slot booking that syncs to a doctor dashboard (addresses Dr. Arjun's scheduling pain), and automated reminders (reduces anxiety and no-shows for both personas).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2026-07-19T02:31:10.415Z</dcterms:created>
  <dcterms:modified xsi:type="dcterms:W3CDTF">2026-07-19T02:31:10.416Z</dcterms:modified>
</cp:coreProperties>
</file>

<file path=docProps/custom.xml><?xml version="1.0" encoding="utf-8"?>
<Properties xmlns="http://schemas.openxmlformats.org/officeDocument/2006/custom-properties" xmlns:vt="http://schemas.openxmlformats.org/officeDocument/2006/docPropsVTypes"/>
</file>