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Model Performance Test — Artificial Intelligence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 — AI Symptom-to-Specialty Recommendation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Model Performance Testing</w:t>
      </w:r>
    </w:p>
    <w:p>
      <w:pPr>
        <w:spacing w:after="120"/>
      </w:pPr>
      <w:r>
        <w:rPr>
          <w:sz w:val="20"/>
          <w:szCs w:val="20"/>
        </w:rPr>
        <w:t xml:space="preserve">An AI-assisted recommendation feature suggests the right doctor specialty to a patient based on the symptoms they type in during booking, using an NLP text-classification model served via a Node.js API endpoint and called from the React booking form.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800"/>
        <w:gridCol w:w="285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Screenshot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Model Summary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Fine-tuned text-classification model (DistilBERT-based) that maps free-text symptom descriptions to one of 12 medical specialties. If the confidence score is below the threshold, the app falls back to 'General Physician' plus a manual specialty picker.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Training Accuracy — 94.6%
Validation Accuracy — 90.2%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466975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Fine Tuning Result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Fine-tuned for 3 additional epochs on 2,200 hospital-specific symptom phrases. Validation Accuracy (post fine-tune) — 92.8%.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1 — Specialty-Recommendation Model: Training vs. Validation Accuracy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c3defca538abb7d46d9c88b7d9464342296fbe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2026-07-19T03:58:00.462Z</dcterms:created>
  <dcterms:modified xsi:type="dcterms:W3CDTF">2026-07-19T03:58:00.462Z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