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76" w:rsidRPr="00B30576" w:rsidRDefault="00B30576" w:rsidP="00B3057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Contact</w:t>
      </w:r>
      <w:r w:rsidR="00B973E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Information</w:t>
      </w:r>
    </w:p>
    <w:p w:rsidR="00B30576" w:rsidRPr="00B30576" w:rsidRDefault="00B30576" w:rsidP="00B3057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Contactinformation</w:t>
      </w:r>
      <w:r w:rsidRPr="00B30576">
        <w:rPr>
          <w:rFonts w:ascii="Segoe UI" w:eastAsia="Times New Roman" w:hAnsi="Segoe UI" w:cs="Segoe UI"/>
          <w:color w:val="24292E"/>
          <w:sz w:val="24"/>
          <w:szCs w:val="24"/>
        </w:rPr>
        <w:t xml:space="preserve"> is an ASP.NET MVC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small POC which is used to maintain the contact records in an organisation</w:t>
      </w:r>
      <w:r w:rsidRPr="00B3057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30576" w:rsidRPr="00B30576" w:rsidRDefault="00B30576" w:rsidP="00B3057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Entity Framework </w:t>
      </w:r>
    </w:p>
    <w:p w:rsidR="00B30576" w:rsidRDefault="00B30576" w:rsidP="00B3057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have used Entity Framework ORM(instead of ADO.Net) in this project which is used to directly communicate to the Application Database .</w:t>
      </w:r>
    </w:p>
    <w:p w:rsidR="00B30576" w:rsidRDefault="00B30576" w:rsidP="00B3057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Add Ado.net Entity data model to Create Db contact entities .</w:t>
      </w:r>
    </w:p>
    <w:p w:rsidR="00B30576" w:rsidRPr="00B30576" w:rsidRDefault="00B30576" w:rsidP="00B30576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3057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Razor View Engine</w:t>
      </w:r>
    </w:p>
    <w:p w:rsidR="00B30576" w:rsidRDefault="00B30576" w:rsidP="00B3057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30576">
        <w:rPr>
          <w:rFonts w:ascii="Segoe UI" w:eastAsia="Times New Roman" w:hAnsi="Segoe UI" w:cs="Segoe UI"/>
          <w:color w:val="24292E"/>
          <w:sz w:val="24"/>
          <w:szCs w:val="24"/>
        </w:rPr>
        <w:t>Razor is an ASP.NET programming syntax used to create dynamic web pages with the C# or Visual Basic .NET programming language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Pr="00B30576">
        <w:rPr>
          <w:rFonts w:ascii="Segoe UI" w:eastAsia="Times New Roman" w:hAnsi="Segoe UI" w:cs="Segoe UI"/>
          <w:color w:val="24292E"/>
          <w:sz w:val="24"/>
          <w:szCs w:val="24"/>
        </w:rPr>
        <w:t xml:space="preserve"> ASP.NET MVC Razor views, with an emphasis on producing functional HTML forms with a minimum amount of code.</w:t>
      </w:r>
    </w:p>
    <w:p w:rsidR="00B30576" w:rsidRPr="00B30576" w:rsidRDefault="00B30576" w:rsidP="00B3057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3057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Design Patterns</w:t>
      </w:r>
    </w:p>
    <w:p w:rsidR="00867410" w:rsidRDefault="00B30576" w:rsidP="00B973E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30576">
        <w:rPr>
          <w:rFonts w:ascii="Segoe UI" w:eastAsia="Times New Roman" w:hAnsi="Segoe UI" w:cs="Segoe UI"/>
          <w:color w:val="24292E"/>
          <w:sz w:val="24"/>
          <w:szCs w:val="24"/>
        </w:rPr>
        <w:t>Model-View-ViewModel</w:t>
      </w:r>
    </w:p>
    <w:p w:rsidR="00B30576" w:rsidRPr="00B30576" w:rsidRDefault="00B30576" w:rsidP="00B973E6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3057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Solution Projects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75"/>
        <w:gridCol w:w="9345"/>
      </w:tblGrid>
      <w:tr w:rsidR="00B30576" w:rsidRPr="00B30576" w:rsidTr="00DE3603">
        <w:trPr>
          <w:tblHeader/>
        </w:trPr>
        <w:tc>
          <w:tcPr>
            <w:tcW w:w="39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0576" w:rsidRPr="00B30576" w:rsidRDefault="00B30576" w:rsidP="00B30576">
            <w:pPr>
              <w:spacing w:after="240" w:line="240" w:lineRule="auto"/>
              <w:rPr>
                <w:rFonts w:ascii="Segoe UI" w:eastAsia="Times New Roman" w:hAnsi="Segoe UI" w:cs="Segoe UI"/>
                <w:bCs/>
                <w:color w:val="262626" w:themeColor="text1" w:themeTint="D9"/>
                <w:sz w:val="24"/>
                <w:szCs w:val="24"/>
              </w:rPr>
            </w:pPr>
            <w:r w:rsidRPr="00B30576">
              <w:rPr>
                <w:rFonts w:ascii="Segoe UI" w:eastAsia="Times New Roman" w:hAnsi="Segoe UI" w:cs="Segoe UI"/>
                <w:bCs/>
                <w:color w:val="262626" w:themeColor="text1" w:themeTint="D9"/>
                <w:sz w:val="24"/>
                <w:szCs w:val="24"/>
              </w:rPr>
              <w:t>Project</w:t>
            </w:r>
            <w:r w:rsidR="00B973E6" w:rsidRPr="00EE4AE7">
              <w:rPr>
                <w:rFonts w:ascii="Segoe UI" w:eastAsia="Times New Roman" w:hAnsi="Segoe UI" w:cs="Segoe UI"/>
                <w:bCs/>
                <w:color w:val="262626" w:themeColor="text1" w:themeTint="D9"/>
                <w:sz w:val="24"/>
                <w:szCs w:val="24"/>
              </w:rPr>
              <w:t xml:space="preserve">  Solution</w:t>
            </w:r>
          </w:p>
        </w:tc>
        <w:tc>
          <w:tcPr>
            <w:tcW w:w="9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0576" w:rsidRPr="00B30576" w:rsidRDefault="00DE3603" w:rsidP="006C50A5">
            <w:pPr>
              <w:spacing w:after="240" w:line="240" w:lineRule="auto"/>
              <w:ind w:right="3570"/>
              <w:rPr>
                <w:rFonts w:ascii="Segoe UI" w:eastAsia="Times New Roman" w:hAnsi="Segoe UI" w:cs="Segoe UI"/>
                <w:bCs/>
                <w:color w:val="984806" w:themeColor="accent6" w:themeShade="80"/>
                <w:sz w:val="24"/>
                <w:szCs w:val="24"/>
              </w:rPr>
            </w:pPr>
            <w:r w:rsidRPr="00EE4AE7">
              <w:rPr>
                <w:rFonts w:ascii="Segoe UI" w:eastAsia="Times New Roman" w:hAnsi="Segoe UI" w:cs="Segoe UI"/>
                <w:bCs/>
                <w:color w:val="984806" w:themeColor="accent6" w:themeShade="80"/>
                <w:sz w:val="24"/>
                <w:szCs w:val="24"/>
              </w:rPr>
              <w:t>RestApiproject.sln</w:t>
            </w:r>
          </w:p>
        </w:tc>
      </w:tr>
      <w:tr w:rsidR="00B973E6" w:rsidRPr="00B30576" w:rsidTr="00DE3603">
        <w:tc>
          <w:tcPr>
            <w:tcW w:w="39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73E6" w:rsidRPr="00B30576" w:rsidRDefault="00B973E6" w:rsidP="00600032">
            <w:pPr>
              <w:spacing w:after="240" w:line="240" w:lineRule="auto"/>
              <w:rPr>
                <w:rFonts w:ascii="Segoe UI" w:eastAsia="Times New Roman" w:hAnsi="Segoe UI" w:cs="Segoe UI"/>
                <w:color w:val="262626" w:themeColor="text1" w:themeTint="D9"/>
                <w:sz w:val="24"/>
                <w:szCs w:val="24"/>
              </w:rPr>
            </w:pPr>
            <w:r w:rsidRPr="00B30576">
              <w:rPr>
                <w:rFonts w:ascii="Segoe UI" w:eastAsia="Times New Roman" w:hAnsi="Segoe UI" w:cs="Segoe UI"/>
                <w:bCs/>
                <w:color w:val="262626" w:themeColor="text1" w:themeTint="D9"/>
                <w:sz w:val="24"/>
                <w:szCs w:val="24"/>
              </w:rPr>
              <w:t>Application Layer</w:t>
            </w:r>
            <w:r w:rsidRPr="00EE4AE7">
              <w:rPr>
                <w:rFonts w:ascii="Segoe UI" w:eastAsia="Times New Roman" w:hAnsi="Segoe UI" w:cs="Segoe UI"/>
                <w:bCs/>
                <w:color w:val="262626" w:themeColor="text1" w:themeTint="D9"/>
                <w:sz w:val="24"/>
                <w:szCs w:val="24"/>
              </w:rPr>
              <w:t>(UI)</w:t>
            </w:r>
          </w:p>
        </w:tc>
        <w:tc>
          <w:tcPr>
            <w:tcW w:w="9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73E6" w:rsidRPr="00B30576" w:rsidRDefault="00DE3603" w:rsidP="00DE3603">
            <w:pPr>
              <w:spacing w:after="240" w:line="240" w:lineRule="auto"/>
              <w:rPr>
                <w:rFonts w:ascii="Segoe UI" w:eastAsia="Times New Roman" w:hAnsi="Segoe UI" w:cs="Segoe UI"/>
                <w:color w:val="984806" w:themeColor="accent6" w:themeShade="80"/>
                <w:sz w:val="24"/>
                <w:szCs w:val="24"/>
              </w:rPr>
            </w:pPr>
            <w:r w:rsidRPr="00EE4AE7">
              <w:rPr>
                <w:rFonts w:ascii="Segoe UI" w:eastAsia="Times New Roman" w:hAnsi="Segoe UI" w:cs="Segoe UI"/>
                <w:color w:val="984806" w:themeColor="accent6" w:themeShade="80"/>
                <w:sz w:val="24"/>
                <w:szCs w:val="24"/>
              </w:rPr>
              <w:t>Contact.MvcUI</w:t>
            </w:r>
          </w:p>
        </w:tc>
      </w:tr>
      <w:tr w:rsidR="00B30576" w:rsidRPr="00B30576" w:rsidTr="00DE3603">
        <w:tc>
          <w:tcPr>
            <w:tcW w:w="39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0576" w:rsidRPr="00B30576" w:rsidRDefault="00B973E6" w:rsidP="00B30576">
            <w:pPr>
              <w:spacing w:after="240" w:line="240" w:lineRule="auto"/>
              <w:rPr>
                <w:rFonts w:ascii="Segoe UI" w:eastAsia="Times New Roman" w:hAnsi="Segoe UI" w:cs="Segoe UI"/>
                <w:color w:val="262626" w:themeColor="text1" w:themeTint="D9"/>
                <w:sz w:val="24"/>
                <w:szCs w:val="24"/>
              </w:rPr>
            </w:pPr>
            <w:r w:rsidRPr="00EE4AE7">
              <w:rPr>
                <w:rFonts w:ascii="Segoe UI" w:eastAsia="Times New Roman" w:hAnsi="Segoe UI" w:cs="Segoe UI"/>
                <w:color w:val="262626" w:themeColor="text1" w:themeTint="D9"/>
                <w:sz w:val="24"/>
                <w:szCs w:val="24"/>
              </w:rPr>
              <w:t>Service Layer</w:t>
            </w:r>
          </w:p>
        </w:tc>
        <w:tc>
          <w:tcPr>
            <w:tcW w:w="9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0576" w:rsidRPr="00B30576" w:rsidRDefault="00DE3603" w:rsidP="00DE3603">
            <w:pPr>
              <w:spacing w:after="240" w:line="240" w:lineRule="auto"/>
              <w:rPr>
                <w:rFonts w:ascii="Segoe UI" w:eastAsia="Times New Roman" w:hAnsi="Segoe UI" w:cs="Segoe UI"/>
                <w:color w:val="984806" w:themeColor="accent6" w:themeShade="80"/>
                <w:sz w:val="24"/>
                <w:szCs w:val="24"/>
              </w:rPr>
            </w:pPr>
            <w:r w:rsidRPr="00EE4AE7">
              <w:rPr>
                <w:rFonts w:ascii="Segoe UI" w:eastAsia="Times New Roman" w:hAnsi="Segoe UI" w:cs="Segoe UI"/>
                <w:color w:val="984806" w:themeColor="accent6" w:themeShade="80"/>
                <w:sz w:val="24"/>
                <w:szCs w:val="24"/>
              </w:rPr>
              <w:t>Contact.WebApi</w:t>
            </w:r>
          </w:p>
        </w:tc>
      </w:tr>
      <w:tr w:rsidR="00B973E6" w:rsidRPr="00B30576" w:rsidTr="00DE3603">
        <w:tc>
          <w:tcPr>
            <w:tcW w:w="39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73E6" w:rsidRPr="00B30576" w:rsidRDefault="00B973E6" w:rsidP="00600032">
            <w:pPr>
              <w:spacing w:after="240" w:line="240" w:lineRule="auto"/>
              <w:rPr>
                <w:rFonts w:ascii="Segoe UI" w:eastAsia="Times New Roman" w:hAnsi="Segoe UI" w:cs="Segoe UI"/>
                <w:color w:val="262626" w:themeColor="text1" w:themeTint="D9"/>
                <w:sz w:val="24"/>
                <w:szCs w:val="24"/>
              </w:rPr>
            </w:pPr>
            <w:r w:rsidRPr="00EE4AE7">
              <w:rPr>
                <w:rFonts w:ascii="Segoe UI" w:eastAsia="Times New Roman" w:hAnsi="Segoe UI" w:cs="Segoe UI"/>
                <w:color w:val="262626" w:themeColor="text1" w:themeTint="D9"/>
                <w:sz w:val="24"/>
                <w:szCs w:val="24"/>
              </w:rPr>
              <w:t>Bussiness models</w:t>
            </w:r>
          </w:p>
        </w:tc>
        <w:tc>
          <w:tcPr>
            <w:tcW w:w="9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73E6" w:rsidRPr="00B30576" w:rsidRDefault="00DE3603" w:rsidP="00600032">
            <w:pPr>
              <w:spacing w:after="240" w:line="240" w:lineRule="auto"/>
              <w:rPr>
                <w:rFonts w:ascii="Segoe UI" w:eastAsia="Times New Roman" w:hAnsi="Segoe UI" w:cs="Segoe UI"/>
                <w:color w:val="984806" w:themeColor="accent6" w:themeShade="80"/>
                <w:sz w:val="24"/>
                <w:szCs w:val="24"/>
              </w:rPr>
            </w:pPr>
            <w:r w:rsidRPr="00EE4AE7">
              <w:rPr>
                <w:rFonts w:ascii="Segoe UI" w:eastAsia="Times New Roman" w:hAnsi="Segoe UI" w:cs="Segoe UI"/>
                <w:color w:val="984806" w:themeColor="accent6" w:themeShade="80"/>
                <w:sz w:val="24"/>
                <w:szCs w:val="24"/>
              </w:rPr>
              <w:t>ContactDataModel</w:t>
            </w:r>
          </w:p>
        </w:tc>
      </w:tr>
      <w:tr w:rsidR="00B973E6" w:rsidRPr="00B30576" w:rsidTr="00DE3603">
        <w:tc>
          <w:tcPr>
            <w:tcW w:w="39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73E6" w:rsidRPr="00B30576" w:rsidRDefault="00B973E6" w:rsidP="00600032">
            <w:pPr>
              <w:spacing w:after="240" w:line="240" w:lineRule="auto"/>
              <w:rPr>
                <w:rFonts w:ascii="Segoe UI" w:eastAsia="Times New Roman" w:hAnsi="Segoe UI" w:cs="Segoe UI"/>
                <w:color w:val="262626" w:themeColor="text1" w:themeTint="D9"/>
                <w:sz w:val="24"/>
                <w:szCs w:val="24"/>
              </w:rPr>
            </w:pPr>
            <w:r w:rsidRPr="00EE4AE7">
              <w:rPr>
                <w:rFonts w:ascii="Segoe UI" w:eastAsia="Times New Roman" w:hAnsi="Segoe UI" w:cs="Segoe UI"/>
                <w:color w:val="262626" w:themeColor="text1" w:themeTint="D9"/>
                <w:sz w:val="24"/>
                <w:szCs w:val="24"/>
              </w:rPr>
              <w:t>Entity Data Model</w:t>
            </w:r>
          </w:p>
        </w:tc>
        <w:tc>
          <w:tcPr>
            <w:tcW w:w="9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73E6" w:rsidRPr="00B30576" w:rsidRDefault="00DE3603" w:rsidP="00600032">
            <w:pPr>
              <w:spacing w:after="240" w:line="240" w:lineRule="auto"/>
              <w:rPr>
                <w:rFonts w:ascii="Segoe UI" w:eastAsia="Times New Roman" w:hAnsi="Segoe UI" w:cs="Segoe UI"/>
                <w:color w:val="984806" w:themeColor="accent6" w:themeShade="80"/>
                <w:sz w:val="24"/>
                <w:szCs w:val="24"/>
              </w:rPr>
            </w:pPr>
            <w:r w:rsidRPr="00EE4AE7">
              <w:rPr>
                <w:rFonts w:ascii="Segoe UI" w:eastAsia="Times New Roman" w:hAnsi="Segoe UI" w:cs="Segoe UI"/>
                <w:color w:val="984806" w:themeColor="accent6" w:themeShade="80"/>
                <w:sz w:val="24"/>
                <w:szCs w:val="24"/>
              </w:rPr>
              <w:t>ContactdataModel.EDMX</w:t>
            </w:r>
          </w:p>
        </w:tc>
      </w:tr>
      <w:tr w:rsidR="00DE3603" w:rsidRPr="00B30576" w:rsidTr="00DE3603">
        <w:tc>
          <w:tcPr>
            <w:tcW w:w="39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3603" w:rsidRPr="00B30576" w:rsidRDefault="00DE3603" w:rsidP="00DE3603">
            <w:pPr>
              <w:spacing w:after="240" w:line="240" w:lineRule="auto"/>
              <w:rPr>
                <w:rFonts w:ascii="Segoe UI" w:eastAsia="Times New Roman" w:hAnsi="Segoe UI" w:cs="Segoe UI"/>
                <w:color w:val="262626" w:themeColor="text1" w:themeTint="D9"/>
                <w:sz w:val="24"/>
                <w:szCs w:val="24"/>
              </w:rPr>
            </w:pPr>
            <w:r w:rsidRPr="00EE4AE7">
              <w:rPr>
                <w:rFonts w:ascii="Segoe UI" w:eastAsia="Times New Roman" w:hAnsi="Segoe UI" w:cs="Segoe UI"/>
                <w:color w:val="262626" w:themeColor="text1" w:themeTint="D9"/>
                <w:sz w:val="24"/>
                <w:szCs w:val="24"/>
              </w:rPr>
              <w:t>Unit Test</w:t>
            </w:r>
          </w:p>
        </w:tc>
        <w:tc>
          <w:tcPr>
            <w:tcW w:w="9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3603" w:rsidRPr="00B30576" w:rsidRDefault="00DE3603" w:rsidP="00DE3603">
            <w:pPr>
              <w:spacing w:after="240" w:line="240" w:lineRule="auto"/>
              <w:rPr>
                <w:rFonts w:ascii="Segoe UI" w:eastAsia="Times New Roman" w:hAnsi="Segoe UI" w:cs="Segoe UI"/>
                <w:color w:val="984806" w:themeColor="accent6" w:themeShade="80"/>
                <w:sz w:val="24"/>
                <w:szCs w:val="24"/>
              </w:rPr>
            </w:pPr>
            <w:r w:rsidRPr="00EE4AE7">
              <w:rPr>
                <w:rFonts w:ascii="Segoe UI" w:eastAsia="Times New Roman" w:hAnsi="Segoe UI" w:cs="Segoe UI"/>
                <w:color w:val="984806" w:themeColor="accent6" w:themeShade="80"/>
                <w:sz w:val="24"/>
                <w:szCs w:val="24"/>
              </w:rPr>
              <w:t>Contact.MvcUI.Tests</w:t>
            </w:r>
          </w:p>
        </w:tc>
      </w:tr>
    </w:tbl>
    <w:tbl>
      <w:tblPr>
        <w:tblpPr w:leftFromText="180" w:rightFromText="180" w:vertAnchor="text" w:horzAnchor="page" w:tblpX="1" w:tblpY="1036"/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65"/>
        <w:gridCol w:w="7455"/>
      </w:tblGrid>
      <w:tr w:rsidR="006C50A5" w:rsidRPr="00B30576" w:rsidTr="006C50A5">
        <w:trPr>
          <w:tblHeader/>
        </w:trPr>
        <w:tc>
          <w:tcPr>
            <w:tcW w:w="58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50A5" w:rsidRPr="00B30576" w:rsidRDefault="006C50A5" w:rsidP="006C50A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B3057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lastRenderedPageBreak/>
              <w:t>Dependency</w:t>
            </w:r>
          </w:p>
        </w:tc>
        <w:tc>
          <w:tcPr>
            <w:tcW w:w="74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50A5" w:rsidRPr="00B30576" w:rsidRDefault="006C50A5" w:rsidP="006C50A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                                  </w:t>
            </w:r>
            <w:r w:rsidRPr="00B3057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Version*</w:t>
            </w:r>
          </w:p>
        </w:tc>
      </w:tr>
      <w:tr w:rsidR="006C50A5" w:rsidRPr="00B30576" w:rsidTr="006C50A5">
        <w:tc>
          <w:tcPr>
            <w:tcW w:w="58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50A5" w:rsidRPr="00B30576" w:rsidRDefault="006C50A5" w:rsidP="006C50A5">
            <w:pPr>
              <w:spacing w:after="240" w:line="240" w:lineRule="auto"/>
              <w:rPr>
                <w:rFonts w:ascii="Segoe UI" w:eastAsia="Times New Roman" w:hAnsi="Segoe UI" w:cs="Segoe UI"/>
                <w:color w:val="17365D" w:themeColor="text2" w:themeShade="BF"/>
                <w:sz w:val="24"/>
                <w:szCs w:val="24"/>
              </w:rPr>
            </w:pPr>
            <w:r w:rsidRPr="00B30576">
              <w:rPr>
                <w:rFonts w:ascii="Segoe UI" w:eastAsia="Times New Roman" w:hAnsi="Segoe UI" w:cs="Segoe UI"/>
                <w:color w:val="17365D" w:themeColor="text2" w:themeShade="BF"/>
                <w:sz w:val="24"/>
                <w:szCs w:val="24"/>
              </w:rPr>
              <w:t>.NET Framework</w:t>
            </w:r>
          </w:p>
        </w:tc>
        <w:tc>
          <w:tcPr>
            <w:tcW w:w="74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50A5" w:rsidRPr="00B30576" w:rsidRDefault="006C50A5" w:rsidP="006C50A5">
            <w:pPr>
              <w:spacing w:after="240" w:line="240" w:lineRule="auto"/>
              <w:ind w:right="366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                                   4.5.2</w:t>
            </w:r>
          </w:p>
        </w:tc>
      </w:tr>
      <w:tr w:rsidR="006C50A5" w:rsidRPr="00B30576" w:rsidTr="006C50A5">
        <w:tc>
          <w:tcPr>
            <w:tcW w:w="58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50A5" w:rsidRPr="00B30576" w:rsidRDefault="006C50A5" w:rsidP="006C50A5">
            <w:pPr>
              <w:spacing w:after="240" w:line="240" w:lineRule="auto"/>
              <w:rPr>
                <w:rFonts w:ascii="Segoe UI" w:eastAsia="Times New Roman" w:hAnsi="Segoe UI" w:cs="Segoe UI"/>
                <w:color w:val="17365D" w:themeColor="text2" w:themeShade="BF"/>
                <w:sz w:val="24"/>
                <w:szCs w:val="24"/>
              </w:rPr>
            </w:pPr>
            <w:r w:rsidRPr="00B30576">
              <w:rPr>
                <w:rFonts w:ascii="Segoe UI" w:eastAsia="Times New Roman" w:hAnsi="Segoe UI" w:cs="Segoe UI"/>
                <w:color w:val="17365D" w:themeColor="text2" w:themeShade="BF"/>
                <w:sz w:val="24"/>
                <w:szCs w:val="24"/>
              </w:rPr>
              <w:t>ASP.NET MVC</w:t>
            </w:r>
          </w:p>
        </w:tc>
        <w:tc>
          <w:tcPr>
            <w:tcW w:w="74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50A5" w:rsidRPr="00B30576" w:rsidRDefault="006C50A5" w:rsidP="006C50A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                                 </w:t>
            </w:r>
            <w:r>
              <w:t xml:space="preserve"> </w:t>
            </w:r>
            <w:r w:rsidRPr="006C50A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v4.0.30319</w:t>
            </w:r>
          </w:p>
        </w:tc>
      </w:tr>
      <w:tr w:rsidR="006C50A5" w:rsidRPr="00B30576" w:rsidTr="006C50A5">
        <w:tc>
          <w:tcPr>
            <w:tcW w:w="58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50A5" w:rsidRPr="00B30576" w:rsidRDefault="006C50A5" w:rsidP="006C50A5">
            <w:pPr>
              <w:spacing w:after="240" w:line="240" w:lineRule="auto"/>
              <w:rPr>
                <w:rFonts w:ascii="Segoe UI" w:eastAsia="Times New Roman" w:hAnsi="Segoe UI" w:cs="Segoe UI"/>
                <w:color w:val="17365D" w:themeColor="text2" w:themeShade="BF"/>
                <w:sz w:val="24"/>
                <w:szCs w:val="24"/>
              </w:rPr>
            </w:pPr>
            <w:r w:rsidRPr="00B30576">
              <w:rPr>
                <w:rFonts w:ascii="Segoe UI" w:eastAsia="Times New Roman" w:hAnsi="Segoe UI" w:cs="Segoe UI"/>
                <w:color w:val="17365D" w:themeColor="text2" w:themeShade="BF"/>
                <w:sz w:val="24"/>
                <w:szCs w:val="24"/>
              </w:rPr>
              <w:t>Bootstrap</w:t>
            </w:r>
          </w:p>
        </w:tc>
        <w:tc>
          <w:tcPr>
            <w:tcW w:w="74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50A5" w:rsidRPr="00B30576" w:rsidRDefault="006C50A5" w:rsidP="006C50A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                                  V3.0.0</w:t>
            </w:r>
          </w:p>
        </w:tc>
      </w:tr>
      <w:tr w:rsidR="006C50A5" w:rsidRPr="00B30576" w:rsidTr="006C50A5">
        <w:tc>
          <w:tcPr>
            <w:tcW w:w="58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50A5" w:rsidRPr="00B30576" w:rsidRDefault="006C50A5" w:rsidP="006C50A5">
            <w:pPr>
              <w:spacing w:after="240" w:line="240" w:lineRule="auto"/>
              <w:rPr>
                <w:rFonts w:ascii="Segoe UI" w:eastAsia="Times New Roman" w:hAnsi="Segoe UI" w:cs="Segoe UI"/>
                <w:color w:val="17365D" w:themeColor="text2" w:themeShade="BF"/>
                <w:sz w:val="24"/>
                <w:szCs w:val="24"/>
              </w:rPr>
            </w:pPr>
            <w:r w:rsidRPr="00B30576">
              <w:rPr>
                <w:rFonts w:ascii="Segoe UI" w:eastAsia="Times New Roman" w:hAnsi="Segoe UI" w:cs="Segoe UI"/>
                <w:color w:val="17365D" w:themeColor="text2" w:themeShade="BF"/>
                <w:sz w:val="24"/>
                <w:szCs w:val="24"/>
              </w:rPr>
              <w:t>C#</w:t>
            </w:r>
          </w:p>
        </w:tc>
        <w:tc>
          <w:tcPr>
            <w:tcW w:w="74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50A5" w:rsidRPr="00B30576" w:rsidRDefault="006C50A5" w:rsidP="00B5118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                            </w:t>
            </w:r>
            <w:r w:rsidR="00B5118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  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 </w:t>
            </w:r>
            <w:r w:rsidR="00B5118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C#6.0</w:t>
            </w:r>
          </w:p>
        </w:tc>
      </w:tr>
      <w:tr w:rsidR="006C50A5" w:rsidRPr="00B30576" w:rsidTr="006C50A5">
        <w:tc>
          <w:tcPr>
            <w:tcW w:w="58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50A5" w:rsidRPr="00B30576" w:rsidRDefault="006C50A5" w:rsidP="006C50A5">
            <w:pPr>
              <w:spacing w:after="240" w:line="240" w:lineRule="auto"/>
              <w:rPr>
                <w:rFonts w:ascii="Segoe UI" w:eastAsia="Times New Roman" w:hAnsi="Segoe UI" w:cs="Segoe UI"/>
                <w:color w:val="17365D" w:themeColor="text2" w:themeShade="BF"/>
                <w:sz w:val="24"/>
                <w:szCs w:val="24"/>
              </w:rPr>
            </w:pPr>
            <w:r w:rsidRPr="00B30576">
              <w:rPr>
                <w:rFonts w:ascii="Segoe UI" w:eastAsia="Times New Roman" w:hAnsi="Segoe UI" w:cs="Segoe UI"/>
                <w:color w:val="17365D" w:themeColor="text2" w:themeShade="BF"/>
                <w:sz w:val="24"/>
                <w:szCs w:val="24"/>
              </w:rPr>
              <w:t>Entity Framework</w:t>
            </w:r>
          </w:p>
        </w:tc>
        <w:tc>
          <w:tcPr>
            <w:tcW w:w="74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50A5" w:rsidRPr="00B30576" w:rsidRDefault="00B51181" w:rsidP="00B5118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                                    EF6</w:t>
            </w:r>
          </w:p>
        </w:tc>
      </w:tr>
      <w:tr w:rsidR="006C50A5" w:rsidRPr="00B30576" w:rsidTr="006C50A5">
        <w:tc>
          <w:tcPr>
            <w:tcW w:w="58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50A5" w:rsidRPr="00B30576" w:rsidRDefault="006C50A5" w:rsidP="006C50A5">
            <w:pPr>
              <w:spacing w:after="240" w:line="240" w:lineRule="auto"/>
              <w:rPr>
                <w:rFonts w:ascii="Segoe UI" w:eastAsia="Times New Roman" w:hAnsi="Segoe UI" w:cs="Segoe UI"/>
                <w:color w:val="17365D" w:themeColor="text2" w:themeShade="BF"/>
                <w:sz w:val="24"/>
                <w:szCs w:val="24"/>
              </w:rPr>
            </w:pPr>
            <w:r w:rsidRPr="00B30576">
              <w:rPr>
                <w:rFonts w:ascii="Segoe UI" w:eastAsia="Times New Roman" w:hAnsi="Segoe UI" w:cs="Segoe UI"/>
                <w:color w:val="17365D" w:themeColor="text2" w:themeShade="BF"/>
                <w:sz w:val="24"/>
                <w:szCs w:val="24"/>
              </w:rPr>
              <w:t>jQuery</w:t>
            </w:r>
          </w:p>
        </w:tc>
        <w:tc>
          <w:tcPr>
            <w:tcW w:w="74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50A5" w:rsidRPr="00B30576" w:rsidRDefault="00B51181" w:rsidP="00B5118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                                   1.10.2</w:t>
            </w:r>
          </w:p>
        </w:tc>
      </w:tr>
      <w:tr w:rsidR="006C50A5" w:rsidRPr="00B30576" w:rsidTr="006C50A5">
        <w:tc>
          <w:tcPr>
            <w:tcW w:w="58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50A5" w:rsidRPr="00B30576" w:rsidRDefault="006C50A5" w:rsidP="006C50A5">
            <w:pPr>
              <w:spacing w:after="240" w:line="240" w:lineRule="auto"/>
              <w:rPr>
                <w:rFonts w:ascii="Segoe UI" w:eastAsia="Times New Roman" w:hAnsi="Segoe UI" w:cs="Segoe UI"/>
                <w:color w:val="17365D" w:themeColor="text2" w:themeShade="BF"/>
                <w:sz w:val="24"/>
                <w:szCs w:val="24"/>
              </w:rPr>
            </w:pPr>
            <w:r w:rsidRPr="00B30576">
              <w:rPr>
                <w:rFonts w:ascii="Segoe UI" w:eastAsia="Times New Roman" w:hAnsi="Segoe UI" w:cs="Segoe UI"/>
                <w:color w:val="17365D" w:themeColor="text2" w:themeShade="BF"/>
                <w:sz w:val="24"/>
                <w:szCs w:val="24"/>
              </w:rPr>
              <w:t>jQuery Validation</w:t>
            </w:r>
          </w:p>
        </w:tc>
        <w:tc>
          <w:tcPr>
            <w:tcW w:w="74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C50A5" w:rsidRPr="00B30576" w:rsidRDefault="00C353D5" w:rsidP="00C353D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                                   </w:t>
            </w:r>
            <w:r w:rsidR="006C50A5" w:rsidRPr="00B3057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11</w:t>
            </w:r>
            <w:r w:rsidR="006C50A5" w:rsidRPr="00B3057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</w:tr>
    </w:tbl>
    <w:p w:rsidR="00B30576" w:rsidRPr="00B30576" w:rsidRDefault="00B30576" w:rsidP="0086741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B3057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Technologies</w:t>
      </w:r>
    </w:p>
    <w:p w:rsidR="00620CD2" w:rsidRDefault="00620CD2" w:rsidP="00F249DC">
      <w:pPr>
        <w:pBdr>
          <w:bottom w:val="single" w:sz="6" w:space="4" w:color="EAECEF"/>
        </w:pBdr>
        <w:spacing w:before="360" w:after="240" w:line="240" w:lineRule="auto"/>
        <w:ind w:left="-90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620CD2" w:rsidRDefault="00620CD2" w:rsidP="00F249DC">
      <w:pPr>
        <w:pBdr>
          <w:bottom w:val="single" w:sz="6" w:space="4" w:color="EAECEF"/>
        </w:pBdr>
        <w:spacing w:before="360" w:after="240" w:line="240" w:lineRule="auto"/>
        <w:ind w:left="-90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F249DC" w:rsidRDefault="00F249DC" w:rsidP="00F249DC">
      <w:pPr>
        <w:pBdr>
          <w:bottom w:val="single" w:sz="6" w:space="4" w:color="EAECEF"/>
        </w:pBdr>
        <w:spacing w:before="360" w:after="240" w:line="240" w:lineRule="auto"/>
        <w:ind w:left="-90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Approach</w:t>
      </w:r>
    </w:p>
    <w:p w:rsidR="00F249DC" w:rsidRDefault="00F249DC" w:rsidP="00F249DC">
      <w:pPr>
        <w:pBdr>
          <w:bottom w:val="single" w:sz="6" w:space="4" w:color="EAECEF"/>
        </w:pBdr>
        <w:spacing w:before="360" w:after="240" w:line="240" w:lineRule="auto"/>
        <w:ind w:left="-900"/>
        <w:outlineLvl w:val="1"/>
        <w:rPr>
          <w:rFonts w:ascii="Segoe UI" w:eastAsia="Times New Roman" w:hAnsi="Segoe UI" w:cs="Segoe UI"/>
          <w:bCs/>
          <w:color w:val="24292E"/>
          <w:sz w:val="28"/>
          <w:szCs w:val="36"/>
        </w:rPr>
      </w:pPr>
      <w:r w:rsidRPr="00F249DC">
        <w:rPr>
          <w:rFonts w:ascii="Segoe UI" w:eastAsia="Times New Roman" w:hAnsi="Segoe UI" w:cs="Segoe UI"/>
          <w:bCs/>
          <w:color w:val="24292E"/>
          <w:sz w:val="28"/>
          <w:szCs w:val="36"/>
        </w:rPr>
        <w:t>Database First Approach</w:t>
      </w:r>
    </w:p>
    <w:p w:rsidR="00620CD2" w:rsidRDefault="00620CD2" w:rsidP="00F249DC">
      <w:pPr>
        <w:pBdr>
          <w:bottom w:val="single" w:sz="6" w:space="4" w:color="EAECEF"/>
        </w:pBdr>
        <w:spacing w:before="360" w:after="240" w:line="240" w:lineRule="auto"/>
        <w:ind w:left="-90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620CD2" w:rsidRDefault="00620CD2" w:rsidP="00F249DC">
      <w:pPr>
        <w:pBdr>
          <w:bottom w:val="single" w:sz="6" w:space="4" w:color="EAECEF"/>
        </w:pBdr>
        <w:spacing w:before="360" w:after="240" w:line="240" w:lineRule="auto"/>
        <w:ind w:left="-90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620CD2" w:rsidRDefault="00620CD2" w:rsidP="00F249DC">
      <w:pPr>
        <w:pBdr>
          <w:bottom w:val="single" w:sz="6" w:space="4" w:color="EAECEF"/>
        </w:pBdr>
        <w:spacing w:before="360" w:after="240" w:line="240" w:lineRule="auto"/>
        <w:ind w:left="-90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B30576" w:rsidRPr="00B30576" w:rsidRDefault="00B30576" w:rsidP="00F249DC">
      <w:pPr>
        <w:pBdr>
          <w:bottom w:val="single" w:sz="6" w:space="4" w:color="EAECEF"/>
        </w:pBdr>
        <w:spacing w:before="360" w:after="240" w:line="240" w:lineRule="auto"/>
        <w:ind w:left="-900"/>
        <w:outlineLvl w:val="1"/>
        <w:rPr>
          <w:rFonts w:ascii="Segoe UI" w:eastAsia="Times New Roman" w:hAnsi="Segoe UI" w:cs="Segoe UI"/>
          <w:bCs/>
          <w:color w:val="24292E"/>
          <w:sz w:val="28"/>
          <w:szCs w:val="36"/>
        </w:rPr>
      </w:pPr>
      <w:r w:rsidRPr="00B3057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Getting Started</w:t>
      </w:r>
    </w:p>
    <w:p w:rsidR="00B30576" w:rsidRPr="00B30576" w:rsidRDefault="00B30576" w:rsidP="00B305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30576">
        <w:rPr>
          <w:rFonts w:ascii="Segoe UI" w:eastAsia="Times New Roman" w:hAnsi="Segoe UI" w:cs="Segoe UI"/>
          <w:color w:val="24292E"/>
          <w:sz w:val="24"/>
          <w:szCs w:val="24"/>
        </w:rPr>
        <w:t>Download or clone this repository.</w:t>
      </w:r>
    </w:p>
    <w:p w:rsidR="00B30576" w:rsidRPr="00B30576" w:rsidRDefault="00B30576" w:rsidP="00B3057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30576">
        <w:rPr>
          <w:rFonts w:ascii="Segoe UI" w:eastAsia="Times New Roman" w:hAnsi="Segoe UI" w:cs="Segoe UI"/>
          <w:color w:val="24292E"/>
          <w:sz w:val="24"/>
          <w:szCs w:val="24"/>
        </w:rPr>
        <w:t>Open th</w:t>
      </w:r>
      <w:r w:rsidR="00620CD2">
        <w:rPr>
          <w:rFonts w:ascii="Segoe UI" w:eastAsia="Times New Roman" w:hAnsi="Segoe UI" w:cs="Segoe UI"/>
          <w:color w:val="24292E"/>
          <w:sz w:val="24"/>
          <w:szCs w:val="24"/>
        </w:rPr>
        <w:t>e solution in Visual Studio 2015</w:t>
      </w:r>
      <w:r w:rsidRPr="00B30576">
        <w:rPr>
          <w:rFonts w:ascii="Segoe UI" w:eastAsia="Times New Roman" w:hAnsi="Segoe UI" w:cs="Segoe UI"/>
          <w:color w:val="24292E"/>
          <w:sz w:val="24"/>
          <w:szCs w:val="24"/>
        </w:rPr>
        <w:t xml:space="preserve"> or higher.</w:t>
      </w:r>
    </w:p>
    <w:p w:rsidR="00B30576" w:rsidRDefault="00620CD2" w:rsidP="00B3057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Open Database and run the below mentioned Sql Scripts:</w:t>
      </w:r>
    </w:p>
    <w:p w:rsidR="00620CD2" w:rsidRPr="00620CD2" w:rsidRDefault="00620CD2" w:rsidP="00620CD2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620CD2">
        <w:rPr>
          <w:rFonts w:ascii="Segoe UI" w:eastAsia="Times New Roman" w:hAnsi="Segoe UI" w:cs="Segoe UI"/>
          <w:b/>
          <w:color w:val="24292E"/>
          <w:sz w:val="24"/>
          <w:szCs w:val="24"/>
        </w:rPr>
        <w:t>Create and Use database :</w:t>
      </w:r>
    </w:p>
    <w:p w:rsidR="00620CD2" w:rsidRPr="00620CD2" w:rsidRDefault="00620CD2" w:rsidP="00620CD2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</w:pPr>
      <w:r w:rsidRPr="00620CD2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Pr="00620CD2"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  <w:t>create database ContactDB</w:t>
      </w:r>
    </w:p>
    <w:p w:rsidR="00620CD2" w:rsidRPr="00620CD2" w:rsidRDefault="00620CD2" w:rsidP="00620CD2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</w:pPr>
      <w:r w:rsidRPr="00620CD2"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  <w:tab/>
        <w:t>Use ContactDB</w:t>
      </w:r>
    </w:p>
    <w:p w:rsidR="00620CD2" w:rsidRDefault="00620CD2" w:rsidP="00620CD2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620CD2">
        <w:rPr>
          <w:rFonts w:ascii="Segoe UI" w:eastAsia="Times New Roman" w:hAnsi="Segoe UI" w:cs="Segoe UI"/>
          <w:b/>
          <w:color w:val="24292E"/>
          <w:sz w:val="24"/>
          <w:szCs w:val="24"/>
        </w:rPr>
        <w:t>Create table Scripts :</w:t>
      </w:r>
    </w:p>
    <w:p w:rsidR="00620CD2" w:rsidRPr="00620CD2" w:rsidRDefault="00620CD2" w:rsidP="00620CD2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</w:pPr>
      <w:r w:rsidRPr="00620CD2"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  <w:t>CREATE TABLE ContactInformation(</w:t>
      </w:r>
    </w:p>
    <w:p w:rsidR="00620CD2" w:rsidRPr="00620CD2" w:rsidRDefault="00620CD2" w:rsidP="00620CD2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</w:pPr>
    </w:p>
    <w:p w:rsidR="00620CD2" w:rsidRPr="00620CD2" w:rsidRDefault="00620CD2" w:rsidP="00620CD2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</w:pPr>
      <w:r w:rsidRPr="00620CD2"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  <w:t>ContactId INT IDENTITY(1,1) PRIMARY KEY NOT NULL,</w:t>
      </w:r>
    </w:p>
    <w:p w:rsidR="00620CD2" w:rsidRPr="00620CD2" w:rsidRDefault="00620CD2" w:rsidP="00620CD2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</w:pPr>
      <w:r w:rsidRPr="00620CD2"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  <w:t>FirstName VARCHAR(255) NOT NULL,</w:t>
      </w:r>
    </w:p>
    <w:p w:rsidR="00620CD2" w:rsidRPr="00620CD2" w:rsidRDefault="00620CD2" w:rsidP="00620CD2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</w:pPr>
      <w:r w:rsidRPr="00620CD2"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  <w:t>LastName VARCHAR(255) ,</w:t>
      </w:r>
    </w:p>
    <w:p w:rsidR="00620CD2" w:rsidRPr="00620CD2" w:rsidRDefault="00620CD2" w:rsidP="00620CD2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</w:pPr>
      <w:r w:rsidRPr="00620CD2"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  <w:t>PhoneNumber VARCHAR(50) NOT NULL,</w:t>
      </w:r>
    </w:p>
    <w:p w:rsidR="00620CD2" w:rsidRPr="00620CD2" w:rsidRDefault="00620CD2" w:rsidP="00620CD2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</w:pPr>
      <w:r w:rsidRPr="00620CD2"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  <w:t>Email VARCHAR(320),</w:t>
      </w:r>
    </w:p>
    <w:p w:rsidR="00620CD2" w:rsidRDefault="00757246" w:rsidP="00620CD2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</w:pPr>
      <w:r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  <w:t>Status VARCHAR(255)  NOT NULL)</w:t>
      </w:r>
    </w:p>
    <w:p w:rsidR="004F7C2B" w:rsidRPr="004F7C2B" w:rsidRDefault="004F7C2B" w:rsidP="004F7C2B">
      <w:pPr>
        <w:pStyle w:val="ListParagraph"/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7C2B">
        <w:rPr>
          <w:rFonts w:ascii="Segoe UI" w:eastAsia="Times New Roman" w:hAnsi="Segoe UI" w:cs="Segoe UI"/>
          <w:color w:val="24292E"/>
          <w:sz w:val="24"/>
          <w:szCs w:val="24"/>
        </w:rPr>
        <w:t>Contact.WebApi -&gt; models -&gt;ContactDataModel.edmx generated</w:t>
      </w:r>
    </w:p>
    <w:p w:rsidR="004F7C2B" w:rsidRPr="002F1BD3" w:rsidRDefault="004F7C2B" w:rsidP="004F7C2B">
      <w:pPr>
        <w:pStyle w:val="ListParagraph"/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Add Connection string in </w:t>
      </w:r>
      <w:r w:rsidRPr="004F7C2B">
        <w:rPr>
          <w:rFonts w:ascii="Segoe UI" w:eastAsia="Times New Roman" w:hAnsi="Segoe UI" w:cs="Segoe UI"/>
          <w:b/>
          <w:color w:val="24292E"/>
          <w:sz w:val="24"/>
          <w:szCs w:val="24"/>
        </w:rPr>
        <w:t>Web.config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file of </w:t>
      </w:r>
      <w:r w:rsidRPr="004F7C2B">
        <w:rPr>
          <w:rFonts w:ascii="Segoe UI" w:eastAsia="Times New Roman" w:hAnsi="Segoe UI" w:cs="Segoe UI"/>
          <w:b/>
          <w:color w:val="24292E"/>
          <w:sz w:val="24"/>
          <w:szCs w:val="24"/>
        </w:rPr>
        <w:t>ContactMvcUI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project in the below given format :</w:t>
      </w:r>
    </w:p>
    <w:p w:rsidR="004F7C2B" w:rsidRPr="002F1BD3" w:rsidRDefault="004F7C2B" w:rsidP="004F7C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 w:themeColor="text1"/>
          <w:szCs w:val="19"/>
        </w:rPr>
      </w:pPr>
      <w:r w:rsidRPr="002F1BD3">
        <w:rPr>
          <w:rFonts w:ascii="Consolas" w:hAnsi="Consolas" w:cs="Consolas"/>
          <w:color w:val="000000" w:themeColor="text1"/>
          <w:szCs w:val="19"/>
        </w:rPr>
        <w:t xml:space="preserve">  </w:t>
      </w:r>
      <w:r w:rsidRPr="002F1BD3">
        <w:rPr>
          <w:rFonts w:ascii="Consolas" w:hAnsi="Consolas" w:cs="Consolas"/>
          <w:b/>
          <w:color w:val="000000" w:themeColor="text1"/>
          <w:szCs w:val="19"/>
        </w:rPr>
        <w:t>&lt;connectionStrings&gt;</w:t>
      </w:r>
    </w:p>
    <w:p w:rsidR="004F7C2B" w:rsidRPr="002F1BD3" w:rsidRDefault="004F7C2B" w:rsidP="004F7C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Cs w:val="19"/>
        </w:rPr>
      </w:pPr>
      <w:r w:rsidRPr="002F1BD3">
        <w:rPr>
          <w:rFonts w:ascii="Consolas" w:hAnsi="Consolas" w:cs="Consolas"/>
          <w:color w:val="C00000"/>
          <w:szCs w:val="19"/>
        </w:rPr>
        <w:t xml:space="preserve">  &lt;</w:t>
      </w:r>
      <w:r w:rsidRPr="002F1BD3">
        <w:rPr>
          <w:rFonts w:ascii="Consolas" w:hAnsi="Consolas" w:cs="Consolas"/>
          <w:color w:val="000000" w:themeColor="text1"/>
          <w:szCs w:val="19"/>
        </w:rPr>
        <w:t>add name</w:t>
      </w:r>
      <w:r w:rsidRPr="002F1BD3">
        <w:rPr>
          <w:rFonts w:ascii="Consolas" w:hAnsi="Consolas" w:cs="Consolas"/>
          <w:color w:val="C00000"/>
          <w:szCs w:val="19"/>
        </w:rPr>
        <w:t>="DefaultConnection" connectionString="</w:t>
      </w:r>
      <w:r w:rsidRPr="002F1BD3">
        <w:rPr>
          <w:rFonts w:ascii="Consolas" w:hAnsi="Consolas" w:cs="Consolas"/>
          <w:color w:val="000000" w:themeColor="text1"/>
          <w:szCs w:val="19"/>
        </w:rPr>
        <w:t>Data</w:t>
      </w:r>
      <w:r w:rsidRPr="002F1BD3">
        <w:rPr>
          <w:rFonts w:ascii="Consolas" w:hAnsi="Consolas" w:cs="Consolas"/>
          <w:color w:val="C00000"/>
          <w:szCs w:val="19"/>
        </w:rPr>
        <w:t xml:space="preserve"> </w:t>
      </w:r>
      <w:r w:rsidRPr="002F1BD3">
        <w:rPr>
          <w:rFonts w:ascii="Consolas" w:hAnsi="Consolas" w:cs="Consolas"/>
          <w:color w:val="000000" w:themeColor="text1"/>
          <w:szCs w:val="19"/>
        </w:rPr>
        <w:t>Source</w:t>
      </w:r>
      <w:r w:rsidRPr="002F1BD3">
        <w:rPr>
          <w:rFonts w:ascii="Consolas" w:hAnsi="Consolas" w:cs="Consolas"/>
          <w:color w:val="C00000"/>
          <w:szCs w:val="19"/>
        </w:rPr>
        <w:t>=(LocalDb)\MSSQLLocalDB;AttachDbFilename=|DataDirectory|\aspnet-Contact.MvcUI-20180712013706.mdf;</w:t>
      </w:r>
      <w:r w:rsidRPr="002F1BD3">
        <w:rPr>
          <w:rFonts w:ascii="Consolas" w:hAnsi="Consolas" w:cs="Consolas"/>
          <w:color w:val="000000" w:themeColor="text1"/>
          <w:szCs w:val="19"/>
        </w:rPr>
        <w:t>Initial</w:t>
      </w:r>
      <w:r w:rsidRPr="002F1BD3">
        <w:rPr>
          <w:rFonts w:ascii="Consolas" w:hAnsi="Consolas" w:cs="Consolas"/>
          <w:color w:val="C00000"/>
          <w:szCs w:val="19"/>
        </w:rPr>
        <w:t xml:space="preserve"> </w:t>
      </w:r>
      <w:r w:rsidRPr="002F1BD3">
        <w:rPr>
          <w:rFonts w:ascii="Consolas" w:hAnsi="Consolas" w:cs="Consolas"/>
          <w:color w:val="000000" w:themeColor="text1"/>
          <w:szCs w:val="19"/>
        </w:rPr>
        <w:t>Catalog</w:t>
      </w:r>
      <w:r w:rsidRPr="002F1BD3">
        <w:rPr>
          <w:rFonts w:ascii="Consolas" w:hAnsi="Consolas" w:cs="Consolas"/>
          <w:color w:val="C00000"/>
          <w:szCs w:val="19"/>
        </w:rPr>
        <w:t>=aspnet-Contact.MvcUI-20180712013706;</w:t>
      </w:r>
      <w:r w:rsidRPr="002F1BD3">
        <w:rPr>
          <w:rFonts w:ascii="Consolas" w:hAnsi="Consolas" w:cs="Consolas"/>
          <w:color w:val="000000" w:themeColor="text1"/>
          <w:szCs w:val="19"/>
        </w:rPr>
        <w:t>Integrated</w:t>
      </w:r>
      <w:r w:rsidRPr="002F1BD3">
        <w:rPr>
          <w:rFonts w:ascii="Consolas" w:hAnsi="Consolas" w:cs="Consolas"/>
          <w:color w:val="C00000"/>
          <w:szCs w:val="19"/>
        </w:rPr>
        <w:t xml:space="preserve"> </w:t>
      </w:r>
      <w:r w:rsidRPr="002F1BD3">
        <w:rPr>
          <w:rFonts w:ascii="Consolas" w:hAnsi="Consolas" w:cs="Consolas"/>
          <w:color w:val="000000" w:themeColor="text1"/>
          <w:szCs w:val="19"/>
        </w:rPr>
        <w:t>Security</w:t>
      </w:r>
      <w:r w:rsidRPr="002F1BD3">
        <w:rPr>
          <w:rFonts w:ascii="Consolas" w:hAnsi="Consolas" w:cs="Consolas"/>
          <w:color w:val="C00000"/>
          <w:szCs w:val="19"/>
        </w:rPr>
        <w:t xml:space="preserve">=True" </w:t>
      </w:r>
      <w:r w:rsidRPr="002F1BD3">
        <w:rPr>
          <w:rFonts w:ascii="Consolas" w:hAnsi="Consolas" w:cs="Consolas"/>
          <w:color w:val="000000" w:themeColor="text1"/>
          <w:szCs w:val="19"/>
        </w:rPr>
        <w:t>providerName</w:t>
      </w:r>
      <w:r w:rsidRPr="002F1BD3">
        <w:rPr>
          <w:rFonts w:ascii="Consolas" w:hAnsi="Consolas" w:cs="Consolas"/>
          <w:color w:val="C00000"/>
          <w:szCs w:val="19"/>
        </w:rPr>
        <w:t>="System.Data.SqlClient" /&gt;</w:t>
      </w:r>
    </w:p>
    <w:p w:rsidR="004F7C2B" w:rsidRPr="002F1BD3" w:rsidRDefault="004F7C2B" w:rsidP="004F7C2B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32"/>
          <w:szCs w:val="24"/>
        </w:rPr>
      </w:pPr>
      <w:r w:rsidRPr="002F1BD3">
        <w:rPr>
          <w:rFonts w:ascii="Consolas" w:hAnsi="Consolas" w:cs="Consolas"/>
          <w:b/>
          <w:color w:val="C00000"/>
          <w:szCs w:val="19"/>
        </w:rPr>
        <w:t xml:space="preserve"> </w:t>
      </w:r>
      <w:r w:rsidRPr="002F1BD3">
        <w:rPr>
          <w:rFonts w:ascii="Consolas" w:hAnsi="Consolas" w:cs="Consolas"/>
          <w:b/>
          <w:color w:val="000000" w:themeColor="text1"/>
          <w:szCs w:val="19"/>
        </w:rPr>
        <w:t>&lt;/connectionStrings&gt;</w:t>
      </w:r>
    </w:p>
    <w:p w:rsidR="004F7C2B" w:rsidRDefault="004F7C2B" w:rsidP="004F7C2B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</w:pPr>
    </w:p>
    <w:p w:rsidR="004F7C2B" w:rsidRPr="004F7C2B" w:rsidRDefault="004F7C2B" w:rsidP="004F7C2B">
      <w:pPr>
        <w:pStyle w:val="ListParagraph"/>
        <w:tabs>
          <w:tab w:val="left" w:pos="8160"/>
        </w:tabs>
        <w:spacing w:before="60" w:after="100" w:afterAutospacing="1" w:line="240" w:lineRule="auto"/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</w:pPr>
      <w:r w:rsidRPr="004F7C2B">
        <w:rPr>
          <w:rFonts w:ascii="Segoe UI" w:eastAsia="Times New Roman" w:hAnsi="Segoe UI" w:cs="Segoe UI"/>
          <w:b/>
          <w:color w:val="24292E"/>
          <w:sz w:val="24"/>
          <w:szCs w:val="24"/>
        </w:rPr>
        <w:t>Default Connection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r w:rsidRPr="004F7C2B"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  <w:t>Default name of the data Connection string.</w:t>
      </w:r>
    </w:p>
    <w:p w:rsidR="004F7C2B" w:rsidRDefault="004F7C2B" w:rsidP="004F7C2B">
      <w:pPr>
        <w:pStyle w:val="ListParagraph"/>
        <w:tabs>
          <w:tab w:val="left" w:pos="816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DataSource </w:t>
      </w:r>
      <w:r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  <w:t xml:space="preserve">– </w:t>
      </w:r>
      <w:r w:rsidRPr="004F7C2B"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  <w:t>Server address .</w:t>
      </w:r>
    </w:p>
    <w:p w:rsidR="004F7C2B" w:rsidRDefault="004F7C2B" w:rsidP="004F7C2B">
      <w:pPr>
        <w:pStyle w:val="ListParagraph"/>
        <w:tabs>
          <w:tab w:val="left" w:pos="816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Initial Catalog –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4F7C2B"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  <w:t>DataBase Name</w:t>
      </w:r>
    </w:p>
    <w:p w:rsidR="004F7C2B" w:rsidRDefault="004F7C2B" w:rsidP="004F7C2B">
      <w:pPr>
        <w:pStyle w:val="ListParagraph"/>
        <w:tabs>
          <w:tab w:val="left" w:pos="816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Integrated Security –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4F7C2B"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  <w:t>SSPI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,</w:t>
      </w:r>
    </w:p>
    <w:p w:rsidR="004F7C2B" w:rsidRDefault="004F7C2B" w:rsidP="004F7C2B">
      <w:pPr>
        <w:pStyle w:val="ListParagraph"/>
        <w:tabs>
          <w:tab w:val="left" w:pos="816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User –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4F7C2B"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  <w:t>username</w:t>
      </w:r>
    </w:p>
    <w:p w:rsidR="004F7C2B" w:rsidRDefault="004F7C2B" w:rsidP="004F7C2B">
      <w:pPr>
        <w:pStyle w:val="ListParagraph"/>
        <w:tabs>
          <w:tab w:val="left" w:pos="8160"/>
        </w:tabs>
        <w:spacing w:before="60" w:after="100" w:afterAutospacing="1" w:line="240" w:lineRule="auto"/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Password </w:t>
      </w:r>
      <w:r w:rsidR="002F1BD3">
        <w:rPr>
          <w:rFonts w:ascii="Segoe UI" w:eastAsia="Times New Roman" w:hAnsi="Segoe UI" w:cs="Segoe UI"/>
          <w:b/>
          <w:color w:val="24292E"/>
          <w:sz w:val="24"/>
          <w:szCs w:val="24"/>
        </w:rPr>
        <w:t>–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4F7C2B">
        <w:rPr>
          <w:rFonts w:ascii="Segoe UI" w:eastAsia="Times New Roman" w:hAnsi="Segoe UI" w:cs="Segoe UI"/>
          <w:color w:val="984806" w:themeColor="accent6" w:themeShade="80"/>
          <w:sz w:val="24"/>
          <w:szCs w:val="24"/>
        </w:rPr>
        <w:t>Password</w:t>
      </w:r>
    </w:p>
    <w:p w:rsidR="002F1BD3" w:rsidRDefault="002F1BD3" w:rsidP="004F7C2B">
      <w:pPr>
        <w:pStyle w:val="ListParagraph"/>
        <w:tabs>
          <w:tab w:val="left" w:pos="816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579D5" w:rsidRDefault="004579D5" w:rsidP="004579D5">
      <w:pPr>
        <w:pStyle w:val="ListParagraph"/>
        <w:numPr>
          <w:ilvl w:val="0"/>
          <w:numId w:val="1"/>
        </w:numPr>
        <w:tabs>
          <w:tab w:val="left" w:pos="816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Open the RestApiProject.sln file and run the application.</w:t>
      </w:r>
    </w:p>
    <w:p w:rsidR="00F249DC" w:rsidRDefault="00F249DC" w:rsidP="00F249D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A7D99" w:rsidRDefault="00DA7D99" w:rsidP="00F249D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30576" w:rsidRPr="00B30576" w:rsidRDefault="00B30576" w:rsidP="00F249D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3057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Configuration</w:t>
      </w:r>
    </w:p>
    <w:p w:rsidR="00B30576" w:rsidRPr="00B30576" w:rsidRDefault="00B30576" w:rsidP="00B30576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30576">
        <w:rPr>
          <w:rFonts w:ascii="Segoe UI" w:eastAsia="Times New Roman" w:hAnsi="Segoe UI" w:cs="Segoe UI"/>
          <w:color w:val="24292E"/>
          <w:sz w:val="24"/>
          <w:szCs w:val="24"/>
        </w:rPr>
        <w:t>The project contains a configuration string which may require modification for the developer's specific environment:</w:t>
      </w:r>
    </w:p>
    <w:tbl>
      <w:tblPr>
        <w:tblW w:w="128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60"/>
        <w:gridCol w:w="5080"/>
      </w:tblGrid>
      <w:tr w:rsidR="00B30576" w:rsidRPr="00B30576" w:rsidTr="00B3057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0576" w:rsidRPr="00B30576" w:rsidRDefault="00B30576" w:rsidP="00B3057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0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0576" w:rsidRPr="00B30576" w:rsidRDefault="00B30576" w:rsidP="00B3057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0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</w:tr>
      <w:tr w:rsidR="00B30576" w:rsidRPr="00B30576" w:rsidTr="00B3057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0576" w:rsidRPr="00B30576" w:rsidRDefault="002C185B" w:rsidP="00B3057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85B">
              <w:rPr>
                <w:rFonts w:ascii="Times New Roman" w:eastAsia="Times New Roman" w:hAnsi="Times New Roman" w:cs="Times New Roman"/>
                <w:sz w:val="24"/>
                <w:szCs w:val="24"/>
              </w:rPr>
              <w:t>RestApiProject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.web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0576" w:rsidRPr="00B30576" w:rsidRDefault="00B30576" w:rsidP="00B3057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76">
              <w:rPr>
                <w:rFonts w:ascii="Times New Roman" w:eastAsia="Times New Roman" w:hAnsi="Times New Roman" w:cs="Times New Roman"/>
                <w:sz w:val="24"/>
                <w:szCs w:val="24"/>
              </w:rPr>
              <w:t>Web.config</w:t>
            </w:r>
            <w:r w:rsidR="008674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B30576" w:rsidRPr="00B30576" w:rsidRDefault="00B30576" w:rsidP="00B30576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30576">
        <w:rPr>
          <w:rFonts w:ascii="Segoe UI" w:eastAsia="Times New Roman" w:hAnsi="Segoe UI" w:cs="Segoe UI"/>
          <w:color w:val="24292E"/>
          <w:sz w:val="24"/>
          <w:szCs w:val="24"/>
        </w:rPr>
        <w:t>The configuration strings specify the instance of SQL Server Express i</w:t>
      </w:r>
      <w:r w:rsidR="00CA0E6F">
        <w:rPr>
          <w:rFonts w:ascii="Segoe UI" w:eastAsia="Times New Roman" w:hAnsi="Segoe UI" w:cs="Segoe UI"/>
          <w:color w:val="24292E"/>
          <w:sz w:val="24"/>
          <w:szCs w:val="24"/>
        </w:rPr>
        <w:t>nstalled with Visual Studio 2015</w:t>
      </w:r>
      <w:r w:rsidRPr="00B30576">
        <w:rPr>
          <w:rFonts w:ascii="Segoe UI" w:eastAsia="Times New Roman" w:hAnsi="Segoe UI" w:cs="Segoe UI"/>
          <w:color w:val="24292E"/>
          <w:sz w:val="24"/>
          <w:szCs w:val="24"/>
        </w:rPr>
        <w:t xml:space="preserve"> as the target database server: </w:t>
      </w:r>
      <w:r w:rsidRPr="00B30576">
        <w:rPr>
          <w:rFonts w:ascii="Consolas" w:eastAsia="Times New Roman" w:hAnsi="Consolas" w:cs="Courier New"/>
          <w:color w:val="24292E"/>
          <w:sz w:val="20"/>
        </w:rPr>
        <w:t>Data Source=(localdb)\ProjectsV13</w:t>
      </w:r>
      <w:r w:rsidRPr="00B30576">
        <w:rPr>
          <w:rFonts w:ascii="Segoe UI" w:eastAsia="Times New Roman" w:hAnsi="Segoe UI" w:cs="Segoe UI"/>
          <w:color w:val="24292E"/>
          <w:sz w:val="24"/>
          <w:szCs w:val="24"/>
        </w:rPr>
        <w:t>. Developers using a different target database will have to change the connection strings in both projects.</w:t>
      </w:r>
    </w:p>
    <w:p w:rsidR="007A032F" w:rsidRDefault="007A032F"/>
    <w:sectPr w:rsidR="007A032F" w:rsidSect="007A0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F6BE5"/>
    <w:multiLevelType w:val="multilevel"/>
    <w:tmpl w:val="18FC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EC25A7"/>
    <w:multiLevelType w:val="multilevel"/>
    <w:tmpl w:val="730A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0576"/>
    <w:rsid w:val="00001ECA"/>
    <w:rsid w:val="00011BFA"/>
    <w:rsid w:val="000128B0"/>
    <w:rsid w:val="00012BF8"/>
    <w:rsid w:val="00027DF0"/>
    <w:rsid w:val="00030432"/>
    <w:rsid w:val="00033836"/>
    <w:rsid w:val="00045C55"/>
    <w:rsid w:val="00045DBE"/>
    <w:rsid w:val="000503DF"/>
    <w:rsid w:val="00054705"/>
    <w:rsid w:val="0005748D"/>
    <w:rsid w:val="0006113C"/>
    <w:rsid w:val="0006275D"/>
    <w:rsid w:val="0006325A"/>
    <w:rsid w:val="00065D8B"/>
    <w:rsid w:val="000673F4"/>
    <w:rsid w:val="000676A4"/>
    <w:rsid w:val="00076BE4"/>
    <w:rsid w:val="00077B81"/>
    <w:rsid w:val="000814A7"/>
    <w:rsid w:val="00082411"/>
    <w:rsid w:val="00083324"/>
    <w:rsid w:val="0009183E"/>
    <w:rsid w:val="00092933"/>
    <w:rsid w:val="000A5423"/>
    <w:rsid w:val="000B29F3"/>
    <w:rsid w:val="000B2BC0"/>
    <w:rsid w:val="000C0A8D"/>
    <w:rsid w:val="000C202E"/>
    <w:rsid w:val="000C490B"/>
    <w:rsid w:val="000D6694"/>
    <w:rsid w:val="000E58A7"/>
    <w:rsid w:val="000E662B"/>
    <w:rsid w:val="0010173E"/>
    <w:rsid w:val="00102EDC"/>
    <w:rsid w:val="00110527"/>
    <w:rsid w:val="0011160A"/>
    <w:rsid w:val="001150FA"/>
    <w:rsid w:val="00116526"/>
    <w:rsid w:val="001165FE"/>
    <w:rsid w:val="001251DF"/>
    <w:rsid w:val="001278C4"/>
    <w:rsid w:val="00144C0A"/>
    <w:rsid w:val="00150B8B"/>
    <w:rsid w:val="001520CF"/>
    <w:rsid w:val="00157D90"/>
    <w:rsid w:val="00172657"/>
    <w:rsid w:val="001744CA"/>
    <w:rsid w:val="0017503A"/>
    <w:rsid w:val="0017627F"/>
    <w:rsid w:val="001855BF"/>
    <w:rsid w:val="00191A5B"/>
    <w:rsid w:val="00194019"/>
    <w:rsid w:val="00196526"/>
    <w:rsid w:val="001B4EBA"/>
    <w:rsid w:val="001D009C"/>
    <w:rsid w:val="001D032E"/>
    <w:rsid w:val="001D2FA5"/>
    <w:rsid w:val="001D4C84"/>
    <w:rsid w:val="001D543B"/>
    <w:rsid w:val="001E152F"/>
    <w:rsid w:val="001E25D6"/>
    <w:rsid w:val="001E4E06"/>
    <w:rsid w:val="001F0A40"/>
    <w:rsid w:val="001F354F"/>
    <w:rsid w:val="00202259"/>
    <w:rsid w:val="0020585B"/>
    <w:rsid w:val="002133D0"/>
    <w:rsid w:val="002141A0"/>
    <w:rsid w:val="002154C3"/>
    <w:rsid w:val="00217FD4"/>
    <w:rsid w:val="00230152"/>
    <w:rsid w:val="00244D83"/>
    <w:rsid w:val="00250BF3"/>
    <w:rsid w:val="002513EB"/>
    <w:rsid w:val="00252961"/>
    <w:rsid w:val="002546F0"/>
    <w:rsid w:val="00254852"/>
    <w:rsid w:val="00255535"/>
    <w:rsid w:val="002566AC"/>
    <w:rsid w:val="00257084"/>
    <w:rsid w:val="002645D5"/>
    <w:rsid w:val="0026541E"/>
    <w:rsid w:val="002667F7"/>
    <w:rsid w:val="00276F46"/>
    <w:rsid w:val="00277B42"/>
    <w:rsid w:val="00281695"/>
    <w:rsid w:val="00287ACF"/>
    <w:rsid w:val="0029541A"/>
    <w:rsid w:val="00295DC9"/>
    <w:rsid w:val="00296138"/>
    <w:rsid w:val="002A0D45"/>
    <w:rsid w:val="002A6B6A"/>
    <w:rsid w:val="002B4996"/>
    <w:rsid w:val="002B5432"/>
    <w:rsid w:val="002C185B"/>
    <w:rsid w:val="002C5AF0"/>
    <w:rsid w:val="002D112B"/>
    <w:rsid w:val="002D1427"/>
    <w:rsid w:val="002D599E"/>
    <w:rsid w:val="002E1703"/>
    <w:rsid w:val="002E1F8A"/>
    <w:rsid w:val="002E2316"/>
    <w:rsid w:val="002E600F"/>
    <w:rsid w:val="002F1BD3"/>
    <w:rsid w:val="002F654F"/>
    <w:rsid w:val="002F6BE9"/>
    <w:rsid w:val="00302798"/>
    <w:rsid w:val="0031111B"/>
    <w:rsid w:val="00312E0F"/>
    <w:rsid w:val="00317040"/>
    <w:rsid w:val="0031778B"/>
    <w:rsid w:val="00320DA8"/>
    <w:rsid w:val="00321B25"/>
    <w:rsid w:val="00325B89"/>
    <w:rsid w:val="00326741"/>
    <w:rsid w:val="00327511"/>
    <w:rsid w:val="003318BB"/>
    <w:rsid w:val="00342B01"/>
    <w:rsid w:val="00344E7C"/>
    <w:rsid w:val="003535FA"/>
    <w:rsid w:val="00363EA2"/>
    <w:rsid w:val="00371B71"/>
    <w:rsid w:val="00374A6F"/>
    <w:rsid w:val="00377AAE"/>
    <w:rsid w:val="00380181"/>
    <w:rsid w:val="00387D70"/>
    <w:rsid w:val="003A34B9"/>
    <w:rsid w:val="003B2536"/>
    <w:rsid w:val="003B3860"/>
    <w:rsid w:val="003B3C07"/>
    <w:rsid w:val="003B4FA1"/>
    <w:rsid w:val="003C1701"/>
    <w:rsid w:val="003C3546"/>
    <w:rsid w:val="003D24B9"/>
    <w:rsid w:val="00400D73"/>
    <w:rsid w:val="00401C18"/>
    <w:rsid w:val="004031D6"/>
    <w:rsid w:val="00406711"/>
    <w:rsid w:val="00407EF8"/>
    <w:rsid w:val="00423083"/>
    <w:rsid w:val="004237A9"/>
    <w:rsid w:val="00431689"/>
    <w:rsid w:val="004356F1"/>
    <w:rsid w:val="00440A7C"/>
    <w:rsid w:val="00441676"/>
    <w:rsid w:val="004419B8"/>
    <w:rsid w:val="00442461"/>
    <w:rsid w:val="00442FD3"/>
    <w:rsid w:val="00442FD5"/>
    <w:rsid w:val="0044780E"/>
    <w:rsid w:val="004538FC"/>
    <w:rsid w:val="00454064"/>
    <w:rsid w:val="004579D5"/>
    <w:rsid w:val="004738C9"/>
    <w:rsid w:val="00480D5F"/>
    <w:rsid w:val="00482AD5"/>
    <w:rsid w:val="00485BBF"/>
    <w:rsid w:val="00486350"/>
    <w:rsid w:val="00486F88"/>
    <w:rsid w:val="004954DF"/>
    <w:rsid w:val="004A3F88"/>
    <w:rsid w:val="004B2285"/>
    <w:rsid w:val="004B3C49"/>
    <w:rsid w:val="004B54F6"/>
    <w:rsid w:val="004B5F2F"/>
    <w:rsid w:val="004C2394"/>
    <w:rsid w:val="004C51ED"/>
    <w:rsid w:val="004C7FBB"/>
    <w:rsid w:val="004D14A0"/>
    <w:rsid w:val="004D348D"/>
    <w:rsid w:val="004E1C6D"/>
    <w:rsid w:val="004F7C2B"/>
    <w:rsid w:val="00505476"/>
    <w:rsid w:val="00510287"/>
    <w:rsid w:val="00512442"/>
    <w:rsid w:val="005210D8"/>
    <w:rsid w:val="00527676"/>
    <w:rsid w:val="00540F88"/>
    <w:rsid w:val="00543859"/>
    <w:rsid w:val="00544DE0"/>
    <w:rsid w:val="00557D31"/>
    <w:rsid w:val="00560723"/>
    <w:rsid w:val="00562096"/>
    <w:rsid w:val="00565E1B"/>
    <w:rsid w:val="005677A4"/>
    <w:rsid w:val="005812EC"/>
    <w:rsid w:val="00583056"/>
    <w:rsid w:val="00587CFF"/>
    <w:rsid w:val="00590489"/>
    <w:rsid w:val="005921E4"/>
    <w:rsid w:val="00593321"/>
    <w:rsid w:val="005A37ED"/>
    <w:rsid w:val="005B026F"/>
    <w:rsid w:val="005B3A27"/>
    <w:rsid w:val="005B3BD9"/>
    <w:rsid w:val="005C06A2"/>
    <w:rsid w:val="005C523D"/>
    <w:rsid w:val="005C6906"/>
    <w:rsid w:val="005C71D9"/>
    <w:rsid w:val="005D2BA6"/>
    <w:rsid w:val="005D3AE8"/>
    <w:rsid w:val="005D5D64"/>
    <w:rsid w:val="005D6AD2"/>
    <w:rsid w:val="005D7820"/>
    <w:rsid w:val="005E0C6F"/>
    <w:rsid w:val="005E3875"/>
    <w:rsid w:val="005E4741"/>
    <w:rsid w:val="005F5A0B"/>
    <w:rsid w:val="00607CCC"/>
    <w:rsid w:val="00610983"/>
    <w:rsid w:val="0061145C"/>
    <w:rsid w:val="0061499B"/>
    <w:rsid w:val="0061792F"/>
    <w:rsid w:val="00620CD2"/>
    <w:rsid w:val="0062308B"/>
    <w:rsid w:val="00633924"/>
    <w:rsid w:val="0064264E"/>
    <w:rsid w:val="0065251E"/>
    <w:rsid w:val="00654E35"/>
    <w:rsid w:val="00661735"/>
    <w:rsid w:val="00664DA9"/>
    <w:rsid w:val="00671BD5"/>
    <w:rsid w:val="0068263B"/>
    <w:rsid w:val="00684435"/>
    <w:rsid w:val="006944EC"/>
    <w:rsid w:val="006B0BD1"/>
    <w:rsid w:val="006B406D"/>
    <w:rsid w:val="006B4FF0"/>
    <w:rsid w:val="006B7102"/>
    <w:rsid w:val="006C009F"/>
    <w:rsid w:val="006C0FA2"/>
    <w:rsid w:val="006C2797"/>
    <w:rsid w:val="006C50A5"/>
    <w:rsid w:val="006C7D40"/>
    <w:rsid w:val="006D5393"/>
    <w:rsid w:val="006E73EB"/>
    <w:rsid w:val="006F1F6C"/>
    <w:rsid w:val="007007FE"/>
    <w:rsid w:val="00700E48"/>
    <w:rsid w:val="00706084"/>
    <w:rsid w:val="007151BF"/>
    <w:rsid w:val="00721CE5"/>
    <w:rsid w:val="00726819"/>
    <w:rsid w:val="00732ABF"/>
    <w:rsid w:val="00732E71"/>
    <w:rsid w:val="00734929"/>
    <w:rsid w:val="0074665E"/>
    <w:rsid w:val="00752E23"/>
    <w:rsid w:val="00757246"/>
    <w:rsid w:val="00762BF2"/>
    <w:rsid w:val="00767A46"/>
    <w:rsid w:val="00772AB9"/>
    <w:rsid w:val="00774BF3"/>
    <w:rsid w:val="00775D21"/>
    <w:rsid w:val="00781B9F"/>
    <w:rsid w:val="007873E1"/>
    <w:rsid w:val="0079255C"/>
    <w:rsid w:val="00793394"/>
    <w:rsid w:val="00794C34"/>
    <w:rsid w:val="007A032F"/>
    <w:rsid w:val="007A1E52"/>
    <w:rsid w:val="007A41E1"/>
    <w:rsid w:val="007A63D0"/>
    <w:rsid w:val="007A6D12"/>
    <w:rsid w:val="007B27FA"/>
    <w:rsid w:val="007B5FC4"/>
    <w:rsid w:val="007B68B7"/>
    <w:rsid w:val="007C2251"/>
    <w:rsid w:val="007C5417"/>
    <w:rsid w:val="007D0EAE"/>
    <w:rsid w:val="007D62D4"/>
    <w:rsid w:val="007E6328"/>
    <w:rsid w:val="007F086A"/>
    <w:rsid w:val="007F0C45"/>
    <w:rsid w:val="007F7DB6"/>
    <w:rsid w:val="008009EF"/>
    <w:rsid w:val="00801ACD"/>
    <w:rsid w:val="00803F43"/>
    <w:rsid w:val="00804046"/>
    <w:rsid w:val="0081691C"/>
    <w:rsid w:val="0082394D"/>
    <w:rsid w:val="00827C3C"/>
    <w:rsid w:val="008350A3"/>
    <w:rsid w:val="008364AC"/>
    <w:rsid w:val="008404C0"/>
    <w:rsid w:val="00852A22"/>
    <w:rsid w:val="00853B5C"/>
    <w:rsid w:val="00856A5C"/>
    <w:rsid w:val="00860A54"/>
    <w:rsid w:val="00863E0B"/>
    <w:rsid w:val="00867410"/>
    <w:rsid w:val="008700F9"/>
    <w:rsid w:val="00876575"/>
    <w:rsid w:val="0088330C"/>
    <w:rsid w:val="008942EE"/>
    <w:rsid w:val="00895534"/>
    <w:rsid w:val="00895CBD"/>
    <w:rsid w:val="008A308D"/>
    <w:rsid w:val="008A5202"/>
    <w:rsid w:val="008A54CD"/>
    <w:rsid w:val="008A5BCC"/>
    <w:rsid w:val="008A7072"/>
    <w:rsid w:val="008C093A"/>
    <w:rsid w:val="008C568B"/>
    <w:rsid w:val="008C712E"/>
    <w:rsid w:val="008D457B"/>
    <w:rsid w:val="008E3BF4"/>
    <w:rsid w:val="008E6AFE"/>
    <w:rsid w:val="008F17D5"/>
    <w:rsid w:val="00901B02"/>
    <w:rsid w:val="00903F79"/>
    <w:rsid w:val="0090794C"/>
    <w:rsid w:val="00911D16"/>
    <w:rsid w:val="00912244"/>
    <w:rsid w:val="009203BF"/>
    <w:rsid w:val="00922003"/>
    <w:rsid w:val="00922904"/>
    <w:rsid w:val="00923F11"/>
    <w:rsid w:val="00933B61"/>
    <w:rsid w:val="0093539B"/>
    <w:rsid w:val="009373B0"/>
    <w:rsid w:val="00937850"/>
    <w:rsid w:val="009470A5"/>
    <w:rsid w:val="0095102F"/>
    <w:rsid w:val="00961497"/>
    <w:rsid w:val="00962992"/>
    <w:rsid w:val="0096537D"/>
    <w:rsid w:val="00965CC6"/>
    <w:rsid w:val="00970FE1"/>
    <w:rsid w:val="00980AA1"/>
    <w:rsid w:val="00984947"/>
    <w:rsid w:val="00985275"/>
    <w:rsid w:val="00986A74"/>
    <w:rsid w:val="00997B91"/>
    <w:rsid w:val="009A16AC"/>
    <w:rsid w:val="009A5DB9"/>
    <w:rsid w:val="009A6866"/>
    <w:rsid w:val="009B3F50"/>
    <w:rsid w:val="009B4F94"/>
    <w:rsid w:val="009B57D9"/>
    <w:rsid w:val="009B6D9B"/>
    <w:rsid w:val="009C12CB"/>
    <w:rsid w:val="009C5F6E"/>
    <w:rsid w:val="009D7CF6"/>
    <w:rsid w:val="009E15C6"/>
    <w:rsid w:val="009E4C89"/>
    <w:rsid w:val="009E6995"/>
    <w:rsid w:val="009F6294"/>
    <w:rsid w:val="00A005AF"/>
    <w:rsid w:val="00A01B77"/>
    <w:rsid w:val="00A02999"/>
    <w:rsid w:val="00A05696"/>
    <w:rsid w:val="00A068F9"/>
    <w:rsid w:val="00A06DA4"/>
    <w:rsid w:val="00A11F36"/>
    <w:rsid w:val="00A13671"/>
    <w:rsid w:val="00A20428"/>
    <w:rsid w:val="00A24754"/>
    <w:rsid w:val="00A263CA"/>
    <w:rsid w:val="00A264D2"/>
    <w:rsid w:val="00A44E4A"/>
    <w:rsid w:val="00A470D9"/>
    <w:rsid w:val="00A518AF"/>
    <w:rsid w:val="00A6152B"/>
    <w:rsid w:val="00A77B22"/>
    <w:rsid w:val="00A90D03"/>
    <w:rsid w:val="00A93067"/>
    <w:rsid w:val="00A932DD"/>
    <w:rsid w:val="00AB32F8"/>
    <w:rsid w:val="00AC685E"/>
    <w:rsid w:val="00AC7A2A"/>
    <w:rsid w:val="00AD0A49"/>
    <w:rsid w:val="00AD0C75"/>
    <w:rsid w:val="00AD53DB"/>
    <w:rsid w:val="00AD7D29"/>
    <w:rsid w:val="00AD7F6E"/>
    <w:rsid w:val="00AE3E04"/>
    <w:rsid w:val="00AF085A"/>
    <w:rsid w:val="00AF0A7A"/>
    <w:rsid w:val="00AF5997"/>
    <w:rsid w:val="00AF5AAB"/>
    <w:rsid w:val="00B12850"/>
    <w:rsid w:val="00B21B15"/>
    <w:rsid w:val="00B22716"/>
    <w:rsid w:val="00B22C3C"/>
    <w:rsid w:val="00B26608"/>
    <w:rsid w:val="00B27424"/>
    <w:rsid w:val="00B30576"/>
    <w:rsid w:val="00B51181"/>
    <w:rsid w:val="00B526C7"/>
    <w:rsid w:val="00B57114"/>
    <w:rsid w:val="00B571C7"/>
    <w:rsid w:val="00B57602"/>
    <w:rsid w:val="00B623A3"/>
    <w:rsid w:val="00B63EBA"/>
    <w:rsid w:val="00B672A2"/>
    <w:rsid w:val="00B744AD"/>
    <w:rsid w:val="00B76D77"/>
    <w:rsid w:val="00B82101"/>
    <w:rsid w:val="00B848E6"/>
    <w:rsid w:val="00B95632"/>
    <w:rsid w:val="00B960D3"/>
    <w:rsid w:val="00B961A0"/>
    <w:rsid w:val="00B96634"/>
    <w:rsid w:val="00B973E6"/>
    <w:rsid w:val="00BA00B1"/>
    <w:rsid w:val="00BA339C"/>
    <w:rsid w:val="00BA356D"/>
    <w:rsid w:val="00BA41D2"/>
    <w:rsid w:val="00BA7ED4"/>
    <w:rsid w:val="00BB2AC6"/>
    <w:rsid w:val="00BB5A30"/>
    <w:rsid w:val="00BB655A"/>
    <w:rsid w:val="00BC4A57"/>
    <w:rsid w:val="00BC6A7B"/>
    <w:rsid w:val="00BC6D06"/>
    <w:rsid w:val="00BD2645"/>
    <w:rsid w:val="00BE321C"/>
    <w:rsid w:val="00BF16AA"/>
    <w:rsid w:val="00BF198C"/>
    <w:rsid w:val="00BF6B59"/>
    <w:rsid w:val="00BF6E19"/>
    <w:rsid w:val="00C007FA"/>
    <w:rsid w:val="00C04E8B"/>
    <w:rsid w:val="00C11D9E"/>
    <w:rsid w:val="00C1328C"/>
    <w:rsid w:val="00C156D2"/>
    <w:rsid w:val="00C16172"/>
    <w:rsid w:val="00C20AE1"/>
    <w:rsid w:val="00C21EAF"/>
    <w:rsid w:val="00C25922"/>
    <w:rsid w:val="00C25980"/>
    <w:rsid w:val="00C353D5"/>
    <w:rsid w:val="00C418B9"/>
    <w:rsid w:val="00C50D8F"/>
    <w:rsid w:val="00C62C86"/>
    <w:rsid w:val="00C67B34"/>
    <w:rsid w:val="00C74C28"/>
    <w:rsid w:val="00C76BC6"/>
    <w:rsid w:val="00C8120D"/>
    <w:rsid w:val="00CA0E6F"/>
    <w:rsid w:val="00CA37DF"/>
    <w:rsid w:val="00CA578D"/>
    <w:rsid w:val="00CB458D"/>
    <w:rsid w:val="00CC4F64"/>
    <w:rsid w:val="00CC73AF"/>
    <w:rsid w:val="00CD2FDB"/>
    <w:rsid w:val="00CE2A87"/>
    <w:rsid w:val="00CF2596"/>
    <w:rsid w:val="00CF6623"/>
    <w:rsid w:val="00D04B1A"/>
    <w:rsid w:val="00D13E66"/>
    <w:rsid w:val="00D16F04"/>
    <w:rsid w:val="00D35B15"/>
    <w:rsid w:val="00D36767"/>
    <w:rsid w:val="00D3793E"/>
    <w:rsid w:val="00D40BB6"/>
    <w:rsid w:val="00D40C21"/>
    <w:rsid w:val="00D41E9B"/>
    <w:rsid w:val="00D43D47"/>
    <w:rsid w:val="00D4454A"/>
    <w:rsid w:val="00D5330E"/>
    <w:rsid w:val="00D53FFF"/>
    <w:rsid w:val="00D5475E"/>
    <w:rsid w:val="00D573B9"/>
    <w:rsid w:val="00D6270B"/>
    <w:rsid w:val="00D63177"/>
    <w:rsid w:val="00D655AD"/>
    <w:rsid w:val="00D66110"/>
    <w:rsid w:val="00D708B8"/>
    <w:rsid w:val="00D8185E"/>
    <w:rsid w:val="00D8299F"/>
    <w:rsid w:val="00D90156"/>
    <w:rsid w:val="00D973A9"/>
    <w:rsid w:val="00D97697"/>
    <w:rsid w:val="00DA0B23"/>
    <w:rsid w:val="00DA7D99"/>
    <w:rsid w:val="00DB529E"/>
    <w:rsid w:val="00DB5BDA"/>
    <w:rsid w:val="00DB627F"/>
    <w:rsid w:val="00DB68EC"/>
    <w:rsid w:val="00DD1FC5"/>
    <w:rsid w:val="00DD43F9"/>
    <w:rsid w:val="00DD5AF7"/>
    <w:rsid w:val="00DD7985"/>
    <w:rsid w:val="00DE3603"/>
    <w:rsid w:val="00E10E21"/>
    <w:rsid w:val="00E134FA"/>
    <w:rsid w:val="00E17FEB"/>
    <w:rsid w:val="00E22924"/>
    <w:rsid w:val="00E23B63"/>
    <w:rsid w:val="00E25932"/>
    <w:rsid w:val="00E25FF7"/>
    <w:rsid w:val="00E30FE5"/>
    <w:rsid w:val="00E32B55"/>
    <w:rsid w:val="00E333EA"/>
    <w:rsid w:val="00E337F3"/>
    <w:rsid w:val="00E51BC9"/>
    <w:rsid w:val="00E534B5"/>
    <w:rsid w:val="00E64ED2"/>
    <w:rsid w:val="00E7082F"/>
    <w:rsid w:val="00E74019"/>
    <w:rsid w:val="00E815B1"/>
    <w:rsid w:val="00E87B36"/>
    <w:rsid w:val="00E91751"/>
    <w:rsid w:val="00E97F2B"/>
    <w:rsid w:val="00EA0EE6"/>
    <w:rsid w:val="00EA263D"/>
    <w:rsid w:val="00EA337E"/>
    <w:rsid w:val="00EA3BBB"/>
    <w:rsid w:val="00EA5321"/>
    <w:rsid w:val="00EB1B76"/>
    <w:rsid w:val="00EB54D8"/>
    <w:rsid w:val="00EC0809"/>
    <w:rsid w:val="00EE0604"/>
    <w:rsid w:val="00EE4AE7"/>
    <w:rsid w:val="00EF03CC"/>
    <w:rsid w:val="00EF7813"/>
    <w:rsid w:val="00EF7889"/>
    <w:rsid w:val="00F0099E"/>
    <w:rsid w:val="00F025B0"/>
    <w:rsid w:val="00F04FB3"/>
    <w:rsid w:val="00F110B6"/>
    <w:rsid w:val="00F11D54"/>
    <w:rsid w:val="00F13566"/>
    <w:rsid w:val="00F15EAE"/>
    <w:rsid w:val="00F249DC"/>
    <w:rsid w:val="00F31F17"/>
    <w:rsid w:val="00F32A1A"/>
    <w:rsid w:val="00F33A9F"/>
    <w:rsid w:val="00F33C19"/>
    <w:rsid w:val="00F34166"/>
    <w:rsid w:val="00F369D2"/>
    <w:rsid w:val="00F51231"/>
    <w:rsid w:val="00F53F91"/>
    <w:rsid w:val="00F5428F"/>
    <w:rsid w:val="00F64199"/>
    <w:rsid w:val="00F7436F"/>
    <w:rsid w:val="00F74515"/>
    <w:rsid w:val="00F850EF"/>
    <w:rsid w:val="00F91F38"/>
    <w:rsid w:val="00FA142E"/>
    <w:rsid w:val="00FA41B1"/>
    <w:rsid w:val="00FB3B1D"/>
    <w:rsid w:val="00FB7549"/>
    <w:rsid w:val="00FC7783"/>
    <w:rsid w:val="00FC7C14"/>
    <w:rsid w:val="00FD5030"/>
    <w:rsid w:val="00FD545C"/>
    <w:rsid w:val="00FE0E8A"/>
    <w:rsid w:val="00FE49CF"/>
    <w:rsid w:val="00FE69F6"/>
    <w:rsid w:val="00FF188E"/>
    <w:rsid w:val="00FF7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32F"/>
  </w:style>
  <w:style w:type="paragraph" w:styleId="Heading1">
    <w:name w:val="heading 1"/>
    <w:basedOn w:val="Normal"/>
    <w:link w:val="Heading1Char"/>
    <w:uiPriority w:val="9"/>
    <w:qFormat/>
    <w:rsid w:val="00B305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05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5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05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0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0576"/>
    <w:rPr>
      <w:b/>
      <w:bCs/>
    </w:rPr>
  </w:style>
  <w:style w:type="character" w:styleId="Emphasis">
    <w:name w:val="Emphasis"/>
    <w:basedOn w:val="DefaultParagraphFont"/>
    <w:uiPriority w:val="20"/>
    <w:qFormat/>
    <w:rsid w:val="00B3057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3057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05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0C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raju</cp:lastModifiedBy>
  <cp:revision>59</cp:revision>
  <dcterms:created xsi:type="dcterms:W3CDTF">2018-07-16T20:07:00Z</dcterms:created>
  <dcterms:modified xsi:type="dcterms:W3CDTF">2018-07-17T18:50:00Z</dcterms:modified>
</cp:coreProperties>
</file>