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="288" w:lineRule="auto"/>
        <w:jc w:val="center"/>
        <w:rPr>
          <w:rFonts w:ascii="Georgia" w:cs="Georgia" w:eastAsia="Georgia" w:hAnsi="Georgia"/>
          <w:b w:val="1"/>
          <w:color w:val="12685e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color w:val="12685e"/>
          <w:sz w:val="34"/>
          <w:szCs w:val="34"/>
          <w:rtl w:val="0"/>
        </w:rPr>
        <w:t xml:space="preserve">SIMULATION OF MAGNETIC FIELD LINES AND FORCE BETWEEN CURRENT-CARRYING  CONDUCTOR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color w:val="3333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00"/>
          <w:sz w:val="48"/>
          <w:szCs w:val="48"/>
          <w:rtl w:val="0"/>
        </w:rPr>
        <w:t xml:space="preserve">BY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a64d79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36"/>
          <w:szCs w:val="36"/>
          <w:u w:val="single"/>
          <w:rtl w:val="0"/>
        </w:rPr>
        <w:t xml:space="preserve">SUSHMA  MURMU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161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3838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838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3838"/>
          <w:sz w:val="30"/>
          <w:szCs w:val="30"/>
          <w:rtl w:val="0"/>
        </w:rPr>
        <w:t xml:space="preserve">REPORT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color w:val="3838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Submitted in partial fulfillment of the requirements for the degree of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3838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838"/>
          <w:sz w:val="30"/>
          <w:szCs w:val="30"/>
          <w:rtl w:val="0"/>
        </w:rPr>
        <w:t xml:space="preserve">MASTER  OF SCIENCE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color w:val="3838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In Physics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60" w:before="240" w:line="288" w:lineRule="auto"/>
        <w:jc w:val="center"/>
        <w:rPr>
          <w:rFonts w:ascii="Times New Roman" w:cs="Times New Roman" w:eastAsia="Times New Roman" w:hAnsi="Times New Roman"/>
          <w:color w:val="12685e"/>
          <w:sz w:val="36"/>
          <w:szCs w:val="36"/>
        </w:rPr>
      </w:pPr>
      <w:bookmarkStart w:colFirst="0" w:colLast="0" w:name="_ytzvz3tv2by1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2685e"/>
          <w:sz w:val="36"/>
          <w:szCs w:val="36"/>
          <w:rtl w:val="0"/>
        </w:rPr>
        <w:t xml:space="preserve">SIDO KANHU MURMU UNIVERSITY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60" w:before="240" w:line="288" w:lineRule="auto"/>
        <w:jc w:val="center"/>
        <w:rPr>
          <w:rFonts w:ascii="Times New Roman" w:cs="Times New Roman" w:eastAsia="Times New Roman" w:hAnsi="Times New Roman"/>
          <w:color w:val="12685e"/>
          <w:sz w:val="36"/>
          <w:szCs w:val="36"/>
        </w:rPr>
      </w:pPr>
      <w:bookmarkStart w:colFirst="0" w:colLast="0" w:name="_yh5kzkhxt4y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2685e"/>
          <w:sz w:val="36"/>
          <w:szCs w:val="36"/>
          <w:rtl w:val="0"/>
        </w:rPr>
        <w:t xml:space="preserve">DUMKA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60" w:before="240" w:line="288" w:lineRule="auto"/>
        <w:jc w:val="center"/>
        <w:rPr>
          <w:rFonts w:ascii="Times New Roman" w:cs="Times New Roman" w:eastAsia="Times New Roman" w:hAnsi="Times New Roman"/>
          <w:color w:val="12685e"/>
          <w:sz w:val="36"/>
          <w:szCs w:val="36"/>
        </w:rPr>
      </w:pPr>
      <w:bookmarkStart w:colFirst="0" w:colLast="0" w:name="_nwuagx7wl2w0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12685e"/>
          <w:sz w:val="36"/>
          <w:szCs w:val="36"/>
          <w:rtl w:val="0"/>
        </w:rPr>
        <w:t xml:space="preserve">2025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32" w:lineRule="auto"/>
        <w:jc w:val="center"/>
        <w:rPr>
          <w:rFonts w:ascii="Times New Roman" w:cs="Times New Roman" w:eastAsia="Times New Roman" w:hAnsi="Times New Roman"/>
          <w:color w:val="38383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This report has been approved in partial fulfillment of the requirements for the Degree of MASTER OF SCIENCE in Physics.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32" w:lineRule="auto"/>
        <w:jc w:val="center"/>
        <w:rPr>
          <w:rFonts w:ascii="Times New Roman" w:cs="Times New Roman" w:eastAsia="Times New Roman" w:hAnsi="Times New Roman"/>
          <w:b w:val="1"/>
          <w:color w:val="3838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838"/>
          <w:sz w:val="28"/>
          <w:szCs w:val="28"/>
          <w:rtl w:val="0"/>
        </w:rPr>
        <w:t xml:space="preserve">Department of physics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32" w:lineRule="auto"/>
        <w:jc w:val="center"/>
        <w:rPr>
          <w:rFonts w:ascii="Times New Roman" w:cs="Times New Roman" w:eastAsia="Times New Roman" w:hAnsi="Times New Roman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Report Advisor: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24"/>
          <w:szCs w:val="24"/>
          <w:rtl w:val="0"/>
        </w:rPr>
        <w:t xml:space="preserve">  RAJESH  KUMAR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32" w:lineRule="auto"/>
        <w:jc w:val="center"/>
        <w:rPr>
          <w:rFonts w:ascii="Times New Roman" w:cs="Times New Roman" w:eastAsia="Times New Roman" w:hAnsi="Times New Roman"/>
          <w:color w:val="3838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30"/>
          <w:szCs w:val="30"/>
          <w:rtl w:val="0"/>
        </w:rPr>
        <w:t xml:space="preserve">Department Chair:</w:t>
      </w:r>
      <w:r w:rsidDel="00000000" w:rsidR="00000000" w:rsidRPr="00000000">
        <w:rPr>
          <w:rFonts w:ascii="Times New Roman" w:cs="Times New Roman" w:eastAsia="Times New Roman" w:hAnsi="Times New Roman"/>
          <w:color w:val="383838"/>
          <w:sz w:val="24"/>
          <w:szCs w:val="24"/>
          <w:rtl w:val="0"/>
        </w:rPr>
        <w:t xml:space="preserve">   Dr. RAJESH  KUMAR YADAV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color w:val="38383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color w:val="38383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color w:val="38383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38383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480" w:line="288" w:lineRule="auto"/>
        <w:jc w:val="center"/>
        <w:rPr>
          <w:rFonts w:ascii="Times New Roman" w:cs="Times New Roman" w:eastAsia="Times New Roman" w:hAnsi="Times New Roman"/>
          <w:color w:val="383838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480" w:line="288" w:lineRule="auto"/>
        <w:jc w:val="center"/>
        <w:rPr>
          <w:rFonts w:ascii="Verdana" w:cs="Verdana" w:eastAsia="Verdana" w:hAnsi="Verdana"/>
          <w:b w:val="1"/>
          <w:color w:val="6aa84f"/>
          <w:sz w:val="58"/>
          <w:szCs w:val="5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6aa84f"/>
          <w:sz w:val="58"/>
          <w:szCs w:val="58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Verdana" w:cs="Verdana" w:eastAsia="Verdana" w:hAnsi="Verdana"/>
          <w:b w:val="1"/>
          <w:color w:val="12685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b w:val="1"/>
          <w:color w:val="12685e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12685e"/>
          <w:sz w:val="32"/>
          <w:szCs w:val="32"/>
          <w:rtl w:val="0"/>
        </w:rPr>
        <w:t xml:space="preserve">Acknowledgements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rFonts w:ascii="Verdana" w:cs="Verdana" w:eastAsia="Verdana" w:hAnsi="Verdana"/>
          <w:b w:val="1"/>
          <w:color w:val="12685e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12685e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b w:val="1"/>
        </w:rPr>
      </w:pPr>
      <w:bookmarkStart w:colFirst="0" w:colLast="0" w:name="_i0crmhp6m6v4" w:id="3"/>
      <w:bookmarkEnd w:id="3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azgvtur74shs" w:id="4"/>
      <w:bookmarkEnd w:id="4"/>
      <w:r w:rsidDel="00000000" w:rsidR="00000000" w:rsidRPr="00000000">
        <w:rPr>
          <w:b w:val="1"/>
          <w:rtl w:val="0"/>
        </w:rPr>
        <w:t xml:space="preserve">Mathematical Background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Maxwell Equations In Magnetostatic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2D Simplification Using Vector Potential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Derivation Of Magnetic Field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Force Between Conductors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gcydnz2bqwyy" w:id="5"/>
      <w:bookmarkEnd w:id="5"/>
      <w:r w:rsidDel="00000000" w:rsidR="00000000" w:rsidRPr="00000000">
        <w:rPr>
          <w:b w:val="1"/>
          <w:rtl w:val="0"/>
        </w:rPr>
        <w:t xml:space="preserve">Computational Methodology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Discretization Using Finite Difference Method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Grid Design And  Domain Setup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Visualize Magnetic Field lines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Compute Force Between Conductors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Algorithm Flowchart</w:t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aoclqnfhxi01" w:id="6"/>
      <w:bookmarkEnd w:id="6"/>
      <w:r w:rsidDel="00000000" w:rsidR="00000000" w:rsidRPr="00000000">
        <w:rPr>
          <w:b w:val="1"/>
          <w:rtl w:val="0"/>
        </w:rPr>
        <w:t xml:space="preserve">Simulation Results And Analysis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yuzounj58ivd" w:id="7"/>
      <w:bookmarkEnd w:id="7"/>
      <w:r w:rsidDel="00000000" w:rsidR="00000000" w:rsidRPr="00000000">
        <w:rPr>
          <w:b w:val="1"/>
          <w:rtl w:val="0"/>
        </w:rPr>
        <w:t xml:space="preserve">Future Scope And Research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3wt4caosqisz" w:id="8"/>
      <w:bookmarkEnd w:id="8"/>
      <w:r w:rsidDel="00000000" w:rsidR="00000000" w:rsidRPr="00000000">
        <w:rPr>
          <w:b w:val="1"/>
          <w:rtl w:val="0"/>
        </w:rPr>
        <w:t xml:space="preserve">Conclusion 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bookmarkStart w:colFirst="0" w:colLast="0" w:name="_q1ezb6cq3flu" w:id="9"/>
      <w:bookmarkEnd w:id="9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b w:val="1"/>
        </w:rPr>
      </w:pPr>
      <w:bookmarkStart w:colFirst="0" w:colLast="0" w:name="_mo86buu5clh4" w:id="10"/>
      <w:bookmarkEnd w:id="10"/>
      <w:r w:rsidDel="00000000" w:rsidR="00000000" w:rsidRPr="00000000">
        <w:rPr>
          <w:b w:val="1"/>
          <w:rtl w:val="0"/>
        </w:rPr>
        <w:t xml:space="preserve">Appendix (python code)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center"/>
        <w:rPr>
          <w:rFonts w:ascii="Verdana" w:cs="Verdana" w:eastAsia="Verdana" w:hAnsi="Verdana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360" w:line="288" w:lineRule="auto"/>
        <w:jc w:val="center"/>
        <w:rPr>
          <w:rFonts w:ascii="Georgia" w:cs="Georgia" w:eastAsia="Georgia" w:hAnsi="Georgia"/>
          <w:b w:val="1"/>
          <w:color w:val="12685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360" w:line="288" w:lineRule="auto"/>
        <w:jc w:val="left"/>
        <w:rPr>
          <w:rFonts w:ascii="Georgia" w:cs="Georgia" w:eastAsia="Georgia" w:hAnsi="Georgia"/>
          <w:b w:val="1"/>
          <w:color w:val="12685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360" w:line="288" w:lineRule="auto"/>
        <w:jc w:val="left"/>
        <w:rPr>
          <w:rFonts w:ascii="Georgia" w:cs="Georgia" w:eastAsia="Georgia" w:hAnsi="Georgia"/>
          <w:b w:val="1"/>
          <w:color w:val="12685e"/>
          <w:sz w:val="48"/>
          <w:szCs w:val="4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12685e"/>
          <w:sz w:val="48"/>
          <w:szCs w:val="48"/>
          <w:u w:val="single"/>
          <w:rtl w:val="0"/>
        </w:rPr>
        <w:t xml:space="preserve">ACKNOWLEDEGEMENT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I own my heartiest thanks to my respected teacher, supervisor RAJESH KUMAR Assistant professor P.G Department of Physics, S.K.M. University, Dumka.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I also wish to thank him greatly for his regular co-operating guidance, friendly attitude and faithful touch and his kind behavior towards all the students of ours including me.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I am also thankful to the non- teaching staff of the PG department of Physics, S.K.M.U Dumka.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I wish to express my special thanks to all of my entire members for their co- operation and loving attitude.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Thanks to all once</w:t>
      </w:r>
    </w:p>
    <w:p w:rsidR="00000000" w:rsidDel="00000000" w:rsidP="00000000" w:rsidRDefault="00000000" w:rsidRPr="00000000" w14:paraId="0000005B">
      <w:pPr>
        <w:spacing w:line="288" w:lineRule="auto"/>
        <w:jc w:val="center"/>
        <w:rPr>
          <w:rFonts w:ascii="Poppins" w:cs="Poppins" w:eastAsia="Poppins" w:hAnsi="Poppins"/>
          <w:color w:val="383838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38383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88" w:lineRule="auto"/>
        <w:jc w:val="left"/>
        <w:rPr>
          <w:rFonts w:ascii="Georgia" w:cs="Georgia" w:eastAsia="Georgia" w:hAnsi="Georgia"/>
          <w:b w:val="1"/>
          <w:color w:val="383838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color w:val="383838"/>
          <w:sz w:val="38"/>
          <w:szCs w:val="38"/>
          <w:rtl w:val="0"/>
        </w:rPr>
        <w:t xml:space="preserve">SUSHMA  MURMU</w:t>
      </w:r>
    </w:p>
    <w:p w:rsidR="00000000" w:rsidDel="00000000" w:rsidP="00000000" w:rsidRDefault="00000000" w:rsidRPr="00000000" w14:paraId="00000063">
      <w:pPr>
        <w:spacing w:line="288" w:lineRule="auto"/>
        <w:jc w:val="left"/>
        <w:rPr>
          <w:rFonts w:ascii="Lora" w:cs="Lora" w:eastAsia="Lora" w:hAnsi="Lora"/>
          <w:b w:val="1"/>
          <w:color w:val="383838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383838"/>
          <w:sz w:val="36"/>
          <w:szCs w:val="36"/>
          <w:rtl w:val="0"/>
        </w:rPr>
        <w:t xml:space="preserve">Roll No:</w:t>
      </w:r>
      <w:r w:rsidDel="00000000" w:rsidR="00000000" w:rsidRPr="00000000">
        <w:rPr>
          <w:rFonts w:ascii="Lora Medium" w:cs="Lora Medium" w:eastAsia="Lora Medium" w:hAnsi="Lora Medium"/>
          <w:color w:val="3838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color w:val="383838"/>
          <w:sz w:val="36"/>
          <w:szCs w:val="36"/>
          <w:rtl w:val="0"/>
        </w:rPr>
        <w:t xml:space="preserve">232130917289</w:t>
      </w:r>
    </w:p>
    <w:p w:rsidR="00000000" w:rsidDel="00000000" w:rsidP="00000000" w:rsidRDefault="00000000" w:rsidRPr="00000000" w14:paraId="00000064">
      <w:pPr>
        <w:spacing w:line="288" w:lineRule="auto"/>
        <w:jc w:val="left"/>
        <w:rPr>
          <w:rFonts w:ascii="Lora" w:cs="Lora" w:eastAsia="Lora" w:hAnsi="Lora"/>
          <w:b w:val="1"/>
          <w:color w:val="383838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383838"/>
          <w:sz w:val="36"/>
          <w:szCs w:val="36"/>
          <w:rtl w:val="0"/>
        </w:rPr>
        <w:t xml:space="preserve">College Code:</w:t>
      </w:r>
      <w:r w:rsidDel="00000000" w:rsidR="00000000" w:rsidRPr="00000000">
        <w:rPr>
          <w:rFonts w:ascii="Georgia" w:cs="Georgia" w:eastAsia="Georgia" w:hAnsi="Georgia"/>
          <w:b w:val="1"/>
          <w:color w:val="3838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color w:val="383838"/>
          <w:sz w:val="36"/>
          <w:szCs w:val="36"/>
          <w:rtl w:val="0"/>
        </w:rPr>
        <w:t xml:space="preserve">213</w:t>
      </w:r>
    </w:p>
    <w:p w:rsidR="00000000" w:rsidDel="00000000" w:rsidP="00000000" w:rsidRDefault="00000000" w:rsidRPr="00000000" w14:paraId="00000065">
      <w:pPr>
        <w:spacing w:line="288" w:lineRule="auto"/>
        <w:jc w:val="left"/>
        <w:rPr>
          <w:rFonts w:ascii="Lora" w:cs="Lora" w:eastAsia="Lora" w:hAnsi="Lora"/>
          <w:b w:val="1"/>
          <w:color w:val="383838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383838"/>
          <w:sz w:val="36"/>
          <w:szCs w:val="36"/>
          <w:rtl w:val="0"/>
        </w:rPr>
        <w:t xml:space="preserve">Reg. No: </w:t>
      </w:r>
      <w:r w:rsidDel="00000000" w:rsidR="00000000" w:rsidRPr="00000000">
        <w:rPr>
          <w:rFonts w:ascii="Lora" w:cs="Lora" w:eastAsia="Lora" w:hAnsi="Lora"/>
          <w:b w:val="1"/>
          <w:color w:val="383838"/>
          <w:sz w:val="36"/>
          <w:szCs w:val="36"/>
          <w:rtl w:val="0"/>
        </w:rPr>
        <w:t xml:space="preserve">SKMU2012363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exend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3" Type="http://schemas.openxmlformats.org/officeDocument/2006/relationships/font" Target="fonts/Lexend-regular.ttf"/><Relationship Id="rId12" Type="http://schemas.openxmlformats.org/officeDocument/2006/relationships/font" Target="fonts/Lora-boldItalic.ttf"/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9" Type="http://schemas.openxmlformats.org/officeDocument/2006/relationships/font" Target="fonts/Lora-regular.ttf"/><Relationship Id="rId14" Type="http://schemas.openxmlformats.org/officeDocument/2006/relationships/font" Target="fonts/Lexend-bold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