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Impact of the Indian Premier League</w:t>
      </w:r>
    </w:p>
    <w:p/>
    <w:p>
      <w:pPr>
        <w:pStyle w:val="Heading2"/>
      </w:pPr>
      <w:r>
        <w:t>Introduction</w:t>
      </w:r>
    </w:p>
    <w:p/>
    <w:p>
      <w:r>
        <w:t>The Indian Premier League (IPL) stands as a beacon of innovation and transformation in the world of cricket, influencing not only the sport but also the economic and cultural landscapes. This report explores the multifaceted impact of the IPL, beginning with its strategic use of data analytics to gain a competitive edge. We delve into how teams harness data for player selection, in-game strategies, and predictive modeling, revolutionizing cricket tactics. The economic section highlights the IPL's franchise model, sponsorship dynamics, and global media rights, underscoring its financial prowess. Finally, we examine the IPL's cultural significance, from fostering regional pride to integrating entertainment, shaping Indian society in profound ways.</w:t>
      </w:r>
    </w:p>
    <w:p/>
    <w:p>
      <w:r>
        <w:t>---</w:t>
      </w:r>
    </w:p>
    <w:p/>
    <w:p/>
    <w:p/>
    <w:p>
      <w:r>
        <w:t>The Indian Premier League (IPL) stands as a transformative force in cricket, leveraging data analytics, economic innovation, and cultural integration to redefine the sport. Data analytics has become a cornerstone of strategic decision-making in the IPL, enabling teams to optimize player selection, refine in-game tactics, and predict match outcomes. By analyzing player statistics and historical data, teams can tailor strategies to specific match scenarios, enhancing their competitive edge. Predictive modeling further empowers teams to forecast outcomes with precision, while data-driven coaching enhances player development [1][2][3][4][5].</w:t>
      </w:r>
    </w:p>
    <w:p/>
    <w:p>
      <w:r>
        <w:t>Economically, the IPL's franchise-based model has revolutionized sports monetization, attracting diverse stakeholders and generating substantial revenue through sponsorships and media rights. The league's global appeal is underscored by lucrative media deals and international investments, contributing significantly to India's GDP and setting a benchmark for sports leagues worldwide [1][2][3][4][5]. However, challenges in financial management and balancing commercial and cricketing goals persist, necessitating innovation and adaptability for sustained growth.</w:t>
      </w:r>
    </w:p>
    <w:p/>
    <w:p>
      <w:r>
        <w:t>Culturally, the IPL has reshaped Indian society by promoting regional pride, integrating entertainment with sport, and redefining celebrity culture. The league's structure fosters regional identities, democratizing cricket fandom and enhancing cultural significance. It has also broadened cricket's appeal, increasing female viewership and challenging traditional gender norms. The IPL serves as a platform for emerging talent, enriching the sport's talent pool and introducing innovative play styles [1][2][3][4][5]. Despite its success, the league faces challenges related to player welfare and the impact on international cricket, which must be addressed to maintain its positive influence.</w:t>
      </w:r>
    </w:p>
    <w:p/>
    <w:p>
      <w:r>
        <w:t>In conclusion, the IPL's impact is profound, spanning strategic, economic, and cultural dimensions. As it continues to evolve, the league not only shapes the future of cricket but also sets a precedent for sports leagues globally, demonstrating the transformative power of a well-structured sports league.</w:t>
      </w:r>
    </w:p>
    <w:p/>
    <w:p/>
    <w:p>
      <w:r>
        <w:t>---</w:t>
      </w:r>
    </w:p>
    <w:p/>
    <w:p>
      <w:pPr>
        <w:pStyle w:val="Heading2"/>
      </w:pPr>
      <w:r>
        <w:t>Conclusion</w:t>
      </w:r>
    </w:p>
    <w:p/>
    <w:p>
      <w:r>
        <w:t>The Indian Premier League (IPL) stands as a testament to the transformative power of innovation in sports, with data analytics, economic strategies, and cultural integration at its core. Data analytics has revolutionized team strategies, player performance, and match predictions, offering a strategic edge that continues to evolve. Economically, the IPL's franchise model and global media rights have positioned it as a financial powerhouse, driving local and international investments. Culturally, the IPL has reshaped Indian society by fostering regional pride, integrating entertainment, and providing a platform for emerging talent. As the IPL navigates challenges, its influence on cricket and society remains profound, setting a benchmark for sports leagues worldwide.</w:t>
      </w:r>
    </w:p>
    <w:p/>
    <w:p>
      <w:pPr>
        <w:pStyle w:val="Heading2"/>
      </w:pPr>
      <w:r>
        <w:t>Sources</w:t>
      </w:r>
    </w:p>
    <w:p/>
    <w:p>
      <w:r>
        <w:t xml:space="preserve">[1] https://www.simplilearn.com/data-science-in-ipl-auctions-article  </w:t>
      </w:r>
    </w:p>
    <w:p>
      <w:r>
        <w:t xml:space="preserve">[2] https://www.kaggle.com/datasets/anshika2301/ipl-analytics-dataset  </w:t>
      </w:r>
    </w:p>
    <w:p>
      <w:r>
        <w:t xml:space="preserve">[3] https://logandata.com/ipl-and-data-how-analytics-is-used-in-the-game-prediction/  </w:t>
      </w:r>
    </w:p>
    <w:p>
      <w:r>
        <w:t xml:space="preserve">[4] https://sportbex.com/blog/data-analytics-is-transforming-cricket-strategy/  </w:t>
      </w:r>
    </w:p>
    <w:p>
      <w:r>
        <w:t xml:space="preserve">[5] https://datasportsgroup.com/news-article/148205/how-data-analytics-is-transforming-cricket-strategy/  </w:t>
      </w:r>
    </w:p>
    <w:p>
      <w:r>
        <w:t xml:space="preserve">[6] https://mysterycricket.com/blogs/the-mystery-cricket-blog/how-are-ipl-teams-owned  </w:t>
      </w:r>
    </w:p>
    <w:p>
      <w:r>
        <w:t xml:space="preserve">[7] https://www.ijrar.org/papers/IJRAR19D5936.pdf  </w:t>
      </w:r>
    </w:p>
    <w:p>
      <w:r>
        <w:t xml:space="preserve">[8] https://etedge-insights.com/featured-insights/building-a-billion-dollar-legacy-how-ipl-is-fueling-economic-growth  </w:t>
      </w:r>
    </w:p>
    <w:p>
      <w:r>
        <w:t xml:space="preserve">[9] https://www.abc.net.au/asia/ipl-rise-financial-powerhouse-reshaping-global-sports/105209754  </w:t>
      </w:r>
    </w:p>
    <w:p>
      <w:r>
        <w:t xml:space="preserve">[10] https://www.marketbrew.in/weekly-insights/how-ipl-teams-make-money  </w:t>
      </w:r>
    </w:p>
    <w:p>
      <w:r>
        <w:t xml:space="preserve">[11] http://www.rjelal.com/13.2.25/253-262%20Jehoson%20Jiresh.pdf  </w:t>
      </w:r>
    </w:p>
    <w:p>
      <w:r>
        <w:t xml:space="preserve">[12] https://reflections.live/articles/20728/the-ipl-a-comprehensive-analysis-of-the-leagues-evolution-future-trends-and-societal-impact-article-by-samim-aktar-21417-m9883i5p.html  </w:t>
      </w:r>
    </w:p>
    <w:p>
      <w:r>
        <w:t xml:space="preserve">[13] https://mysterycricket.com/blogs/the-mystery-cricket-blog/how-does-the-ipl-affect-indian-cricket?srsltid=AfmBOooOgkhhNuMVjvYqfyoR2dmxUgx2xwaLZwACaI73EjtB7ESEFmMT  </w:t>
      </w:r>
    </w:p>
    <w:p>
      <w:r>
        <w:t xml:space="preserve">[14] https://en.wikipedia.org/wiki/Indian_Premier_League  </w:t>
      </w:r>
    </w:p>
    <w:p>
      <w:r>
        <w:t>[15] https://www.iplt20.com/team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