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AAD41" w14:textId="01404F10" w:rsidR="00CD4F0F" w:rsidRDefault="00CD4F0F" w:rsidP="00CD4F0F">
      <w:pPr>
        <w:pStyle w:val="Title"/>
      </w:pPr>
      <w:r>
        <w:t>openIDL - Local Reference Implementation</w:t>
      </w:r>
    </w:p>
    <w:p w14:paraId="1B25DC40" w14:textId="477E5FD1" w:rsidR="00CD4F0F" w:rsidRDefault="00CD4F0F" w:rsidP="00CD4F0F">
      <w:r>
        <w:t xml:space="preserve">The local reference implementation (LRI) is useful for kicking the tires and other testing of the openIDL system.  It is a fully contained openIDL network with three nodes: AAIS, </w:t>
      </w:r>
      <w:proofErr w:type="gramStart"/>
      <w:r>
        <w:t>Carrier</w:t>
      </w:r>
      <w:proofErr w:type="gramEnd"/>
      <w:r>
        <w:t xml:space="preserve"> and Analytics.</w:t>
      </w:r>
    </w:p>
    <w:p w14:paraId="562EB954" w14:textId="02B85B00" w:rsidR="00CD4F0F" w:rsidRDefault="00CD4F0F" w:rsidP="00CD4F0F">
      <w:pPr>
        <w:pStyle w:val="Heading1"/>
      </w:pPr>
      <w:r>
        <w:t>Quick Start</w:t>
      </w:r>
    </w:p>
    <w:p w14:paraId="0ED36A76" w14:textId="77777777" w:rsidR="00CD4F0F" w:rsidRDefault="00CD4F0F" w:rsidP="00CD4F0F">
      <w:r>
        <w:t xml:space="preserve">To get going quickly with the LRI you will need an identity provider.  At present, this is </w:t>
      </w:r>
      <w:proofErr w:type="spellStart"/>
      <w:r>
        <w:t>cognito</w:t>
      </w:r>
      <w:proofErr w:type="spellEnd"/>
      <w:r>
        <w:t xml:space="preserve">.  See the section on setting up </w:t>
      </w:r>
      <w:proofErr w:type="spellStart"/>
      <w:r>
        <w:t>cognito</w:t>
      </w:r>
      <w:proofErr w:type="spellEnd"/>
      <w:r>
        <w:t xml:space="preserve"> below.</w:t>
      </w:r>
    </w:p>
    <w:p w14:paraId="1AC96F39" w14:textId="4813B1C8" w:rsidR="00CD4F0F" w:rsidRDefault="00CD4F0F" w:rsidP="00CD4F0F">
      <w:r>
        <w:t xml:space="preserve">Once your identity provider is in place, you can follow the startup instructions in the README.md file inside the </w:t>
      </w:r>
      <w:r>
        <w:rPr>
          <w:i/>
          <w:iCs/>
        </w:rPr>
        <w:t>openidl-local-reference-implementation</w:t>
      </w:r>
      <w:r>
        <w:t xml:space="preserve"> folder in the openidl-main project from </w:t>
      </w:r>
      <w:proofErr w:type="spellStart"/>
      <w:r>
        <w:t>github</w:t>
      </w:r>
      <w:proofErr w:type="spellEnd"/>
      <w:r>
        <w:t xml:space="preserve">.  You can get that here: </w:t>
      </w:r>
      <w:hyperlink r:id="rId4" w:history="1">
        <w:r w:rsidRPr="00BC2ACC">
          <w:rPr>
            <w:rStyle w:val="Hyperlink"/>
          </w:rPr>
          <w:t>https://github.com/openidl-org/openidl-main</w:t>
        </w:r>
      </w:hyperlink>
    </w:p>
    <w:p w14:paraId="7587CA1E" w14:textId="118E1AE7" w:rsidR="00CD4F0F" w:rsidRPr="00CD4F0F" w:rsidRDefault="00CD4F0F" w:rsidP="00CD4F0F">
      <w:r>
        <w:t xml:space="preserve">The branch to use is: ?? </w:t>
      </w:r>
    </w:p>
    <w:p w14:paraId="5F50264B" w14:textId="3AB75027" w:rsidR="005E7248" w:rsidRDefault="0061423A" w:rsidP="0061423A">
      <w:pPr>
        <w:pStyle w:val="Heading2"/>
      </w:pPr>
      <w:r>
        <w:t>Setup Cognito for Reference Implementation</w:t>
      </w:r>
    </w:p>
    <w:p w14:paraId="78CC9E61" w14:textId="77777777" w:rsidR="0061423A" w:rsidRDefault="0061423A"/>
    <w:p w14:paraId="02A8C9CC" w14:textId="77777777" w:rsidR="0061423A" w:rsidRDefault="0061423A">
      <w:r w:rsidRPr="0061423A">
        <w:rPr>
          <w:noProof/>
        </w:rPr>
        <w:drawing>
          <wp:inline distT="0" distB="0" distL="0" distR="0" wp14:anchorId="63AA3BAF" wp14:editId="7F17DCA0">
            <wp:extent cx="5943600" cy="1835785"/>
            <wp:effectExtent l="0" t="0" r="0" b="5715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C88D" w14:textId="77777777" w:rsidR="0061423A" w:rsidRDefault="0061423A"/>
    <w:p w14:paraId="243D923A" w14:textId="2B4F8FF5" w:rsidR="0061423A" w:rsidRDefault="0061423A">
      <w:r>
        <w:rPr>
          <w:noProof/>
        </w:rPr>
        <w:drawing>
          <wp:inline distT="0" distB="0" distL="0" distR="0" wp14:anchorId="63D5A4AB" wp14:editId="4AB4ED76">
            <wp:extent cx="5943600" cy="2132965"/>
            <wp:effectExtent l="0" t="0" r="0" b="63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6F77" w14:textId="38D905AD" w:rsidR="0061423A" w:rsidRDefault="0061423A"/>
    <w:p w14:paraId="78BB8D6B" w14:textId="64791754" w:rsidR="0061423A" w:rsidRDefault="0061423A"/>
    <w:p w14:paraId="55A135AF" w14:textId="1CB596F7" w:rsidR="0061423A" w:rsidRDefault="0061423A"/>
    <w:p w14:paraId="7D6D34FA" w14:textId="1E7AF035" w:rsidR="0061423A" w:rsidRDefault="0061423A">
      <w:r w:rsidRPr="0061423A">
        <w:rPr>
          <w:noProof/>
        </w:rPr>
        <w:lastRenderedPageBreak/>
        <w:drawing>
          <wp:inline distT="0" distB="0" distL="0" distR="0" wp14:anchorId="6D5DEF67" wp14:editId="3B9E8B83">
            <wp:extent cx="5943600" cy="20320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3BC" w14:textId="1480CF1B" w:rsidR="0061423A" w:rsidRDefault="0061423A"/>
    <w:p w14:paraId="2C95ED44" w14:textId="0E26CC81" w:rsidR="005B562A" w:rsidRDefault="005B562A">
      <w:r w:rsidRPr="005B562A">
        <w:rPr>
          <w:noProof/>
        </w:rPr>
        <w:drawing>
          <wp:inline distT="0" distB="0" distL="0" distR="0" wp14:anchorId="4162B3D3" wp14:editId="4E221FB2">
            <wp:extent cx="5943600" cy="32124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65E" w14:textId="044CA4EA" w:rsidR="005B562A" w:rsidRDefault="005B562A">
      <w:r>
        <w:t xml:space="preserve">NOTE: the “custom:” is added by </w:t>
      </w:r>
      <w:proofErr w:type="spellStart"/>
      <w:r>
        <w:t>aws</w:t>
      </w:r>
      <w:proofErr w:type="spellEnd"/>
      <w:r>
        <w:t>.  When updating, do not include this.</w:t>
      </w:r>
    </w:p>
    <w:p w14:paraId="0B5F696C" w14:textId="77777777" w:rsidR="005B562A" w:rsidRDefault="005B562A"/>
    <w:p w14:paraId="4D3A454F" w14:textId="71C2AACB" w:rsidR="0061423A" w:rsidRDefault="0061423A">
      <w:r w:rsidRPr="0061423A">
        <w:rPr>
          <w:noProof/>
        </w:rPr>
        <w:lastRenderedPageBreak/>
        <w:drawing>
          <wp:inline distT="0" distB="0" distL="0" distR="0" wp14:anchorId="1B60A00F" wp14:editId="158291A4">
            <wp:extent cx="5943600" cy="30086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841A" w14:textId="41A2A0F7" w:rsidR="0061423A" w:rsidRDefault="0061423A"/>
    <w:p w14:paraId="17060537" w14:textId="7DFE68AB" w:rsidR="0061423A" w:rsidRDefault="0061423A">
      <w:r w:rsidRPr="0061423A">
        <w:rPr>
          <w:noProof/>
        </w:rPr>
        <w:drawing>
          <wp:inline distT="0" distB="0" distL="0" distR="0" wp14:anchorId="08EF585A" wp14:editId="7FF891CD">
            <wp:extent cx="5943600" cy="31051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6A6C" w14:textId="3708BDFF" w:rsidR="0061423A" w:rsidRDefault="0061423A"/>
    <w:p w14:paraId="656DA698" w14:textId="02BF4780" w:rsidR="0061423A" w:rsidRDefault="0061423A">
      <w:r w:rsidRPr="0061423A">
        <w:rPr>
          <w:noProof/>
        </w:rPr>
        <w:lastRenderedPageBreak/>
        <w:drawing>
          <wp:inline distT="0" distB="0" distL="0" distR="0" wp14:anchorId="5D9A6E32" wp14:editId="217A0000">
            <wp:extent cx="5943600" cy="31051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BD28" w14:textId="7430C065" w:rsidR="0061423A" w:rsidRDefault="0061423A"/>
    <w:p w14:paraId="1536A2B2" w14:textId="4A19173B" w:rsidR="0061423A" w:rsidRDefault="0061423A">
      <w:r w:rsidRPr="0061423A">
        <w:rPr>
          <w:noProof/>
        </w:rPr>
        <w:drawing>
          <wp:inline distT="0" distB="0" distL="0" distR="0" wp14:anchorId="1810FF94" wp14:editId="2DEF22DC">
            <wp:extent cx="5943600" cy="310515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CF3" w14:textId="36E3102B" w:rsidR="0061423A" w:rsidRDefault="0061423A"/>
    <w:p w14:paraId="3FF013F8" w14:textId="76FC7A71" w:rsidR="0061423A" w:rsidRDefault="0061423A">
      <w:r w:rsidRPr="0061423A">
        <w:rPr>
          <w:noProof/>
        </w:rPr>
        <w:lastRenderedPageBreak/>
        <w:drawing>
          <wp:inline distT="0" distB="0" distL="0" distR="0" wp14:anchorId="2340788C" wp14:editId="37D1642A">
            <wp:extent cx="5943600" cy="35915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436D" w14:textId="2D352177" w:rsidR="0061423A" w:rsidRDefault="0061423A"/>
    <w:p w14:paraId="6A51AE77" w14:textId="6D93146A" w:rsidR="0061423A" w:rsidRDefault="0061423A">
      <w:r w:rsidRPr="0061423A">
        <w:rPr>
          <w:noProof/>
        </w:rPr>
        <w:drawing>
          <wp:inline distT="0" distB="0" distL="0" distR="0" wp14:anchorId="4075E547" wp14:editId="05E998AF">
            <wp:extent cx="3517900" cy="157480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121B" w14:textId="10F2C8D0" w:rsidR="0061423A" w:rsidRDefault="0061423A"/>
    <w:p w14:paraId="4D0E943A" w14:textId="0C50AD3A" w:rsidR="0061423A" w:rsidRDefault="0061423A">
      <w:r w:rsidRPr="0061423A">
        <w:rPr>
          <w:noProof/>
        </w:rPr>
        <w:drawing>
          <wp:inline distT="0" distB="0" distL="0" distR="0" wp14:anchorId="0E78FE01" wp14:editId="52B5321F">
            <wp:extent cx="4000500" cy="1701800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502" w14:textId="17DED9CD" w:rsidR="0061423A" w:rsidRDefault="0061423A"/>
    <w:p w14:paraId="5B565E2B" w14:textId="49AEECD1" w:rsidR="0061423A" w:rsidRDefault="0061423A">
      <w:r w:rsidRPr="0061423A">
        <w:rPr>
          <w:noProof/>
        </w:rPr>
        <w:lastRenderedPageBreak/>
        <w:drawing>
          <wp:inline distT="0" distB="0" distL="0" distR="0" wp14:anchorId="5D025D01" wp14:editId="443BEAE3">
            <wp:extent cx="5943600" cy="16452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EC69" w14:textId="1E95660F" w:rsidR="0061423A" w:rsidRDefault="0061423A">
      <w:r>
        <w:t>add the client after or you will lose your</w:t>
      </w:r>
      <w:r w:rsidR="005B562A">
        <w:t xml:space="preserve"> user pool.</w:t>
      </w:r>
    </w:p>
    <w:p w14:paraId="2F25FDD1" w14:textId="0468CB81" w:rsidR="0061423A" w:rsidRDefault="0061423A"/>
    <w:p w14:paraId="4353D92C" w14:textId="246D6802" w:rsidR="0061423A" w:rsidRDefault="00BD0D43" w:rsidP="00CD4F0F">
      <w:pPr>
        <w:pStyle w:val="Heading3"/>
      </w:pPr>
      <w:r>
        <w:t>Add and App Client</w:t>
      </w:r>
    </w:p>
    <w:p w14:paraId="143BDC79" w14:textId="2D5133E1" w:rsidR="00BD0D43" w:rsidRPr="00E5381B" w:rsidRDefault="00E5381B" w:rsidP="00BD0D43">
      <w:pPr>
        <w:rPr>
          <w:b/>
          <w:bCs/>
        </w:rPr>
      </w:pPr>
      <w:r w:rsidRPr="00E5381B">
        <w:rPr>
          <w:b/>
          <w:bCs/>
        </w:rPr>
        <w:drawing>
          <wp:inline distT="0" distB="0" distL="0" distR="0" wp14:anchorId="1F3FFECE" wp14:editId="751EE3EC">
            <wp:extent cx="5588000" cy="32004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E45D" w14:textId="08DF32AE" w:rsidR="00BD0D43" w:rsidRDefault="00BD0D43" w:rsidP="00BD0D43"/>
    <w:p w14:paraId="75A7EA64" w14:textId="75A665B0" w:rsidR="00BD0D43" w:rsidRDefault="00B54BFA" w:rsidP="00BD0D43">
      <w:r w:rsidRPr="00B54BFA">
        <w:lastRenderedPageBreak/>
        <w:drawing>
          <wp:inline distT="0" distB="0" distL="0" distR="0" wp14:anchorId="0B98054E" wp14:editId="62103842">
            <wp:extent cx="5727700" cy="36195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DC1" w14:textId="4EFD71C2" w:rsidR="00BD0D43" w:rsidRDefault="00BD0D43" w:rsidP="00BD0D43"/>
    <w:p w14:paraId="13629B29" w14:textId="77777777" w:rsidR="00B54BFA" w:rsidRDefault="00B54BFA" w:rsidP="00BD0D43"/>
    <w:p w14:paraId="6C01F8DD" w14:textId="234B1B4A" w:rsidR="00BD0D43" w:rsidRDefault="00BD0D43" w:rsidP="00BD0D43">
      <w:r w:rsidRPr="00BD0D43">
        <w:rPr>
          <w:noProof/>
        </w:rPr>
        <w:drawing>
          <wp:inline distT="0" distB="0" distL="0" distR="0" wp14:anchorId="1070D266" wp14:editId="4BC85438">
            <wp:extent cx="5943600" cy="3105785"/>
            <wp:effectExtent l="0" t="0" r="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744C" w14:textId="5E344499" w:rsidR="00192D90" w:rsidRDefault="00192D90" w:rsidP="00BD0D43"/>
    <w:p w14:paraId="16389C3E" w14:textId="1D6643D7" w:rsidR="00192D90" w:rsidRDefault="00192D90" w:rsidP="00CD4F0F">
      <w:pPr>
        <w:pStyle w:val="Heading3"/>
      </w:pPr>
      <w:r>
        <w:lastRenderedPageBreak/>
        <w:t>App Client Settings</w:t>
      </w:r>
    </w:p>
    <w:p w14:paraId="774556F5" w14:textId="2EBF2E98" w:rsidR="00192D90" w:rsidRDefault="00192D90" w:rsidP="00192D90">
      <w:r w:rsidRPr="00192D90">
        <w:rPr>
          <w:noProof/>
        </w:rPr>
        <w:drawing>
          <wp:inline distT="0" distB="0" distL="0" distR="0" wp14:anchorId="69024616" wp14:editId="473E9A3A">
            <wp:extent cx="5943600" cy="349948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58E" w14:textId="7E58878F" w:rsidR="00192D90" w:rsidRDefault="00192D90" w:rsidP="00192D90">
      <w:r>
        <w:t>Choose the domain</w:t>
      </w:r>
    </w:p>
    <w:p w14:paraId="25556A78" w14:textId="48B5B732" w:rsidR="00192D90" w:rsidRDefault="00192D90" w:rsidP="00192D90">
      <w:r w:rsidRPr="00192D90">
        <w:rPr>
          <w:noProof/>
        </w:rPr>
        <w:drawing>
          <wp:inline distT="0" distB="0" distL="0" distR="0" wp14:anchorId="02E0AB2B" wp14:editId="0EBB764A">
            <wp:extent cx="5943600" cy="2813050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2804" w14:textId="1BB1AD0C" w:rsidR="00192D90" w:rsidRDefault="00192D90" w:rsidP="00192D90">
      <w:r w:rsidRPr="00192D90">
        <w:rPr>
          <w:noProof/>
        </w:rPr>
        <w:lastRenderedPageBreak/>
        <w:drawing>
          <wp:inline distT="0" distB="0" distL="0" distR="0" wp14:anchorId="795085C0" wp14:editId="2128221E">
            <wp:extent cx="3810000" cy="39878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582A" w14:textId="7B3B5D16" w:rsidR="00192D90" w:rsidRDefault="00192D90" w:rsidP="00192D90"/>
    <w:p w14:paraId="06E1CD07" w14:textId="77777777" w:rsidR="009E1124" w:rsidRDefault="009E1124" w:rsidP="009E1124">
      <w:r>
        <w:t xml:space="preserve">Open the hosted </w:t>
      </w:r>
      <w:proofErr w:type="spellStart"/>
      <w:r>
        <w:t>ui</w:t>
      </w:r>
      <w:proofErr w:type="spellEnd"/>
      <w:r>
        <w:t xml:space="preserve"> from the app client settings page.</w:t>
      </w:r>
    </w:p>
    <w:p w14:paraId="1F833174" w14:textId="77777777" w:rsidR="009E1124" w:rsidRDefault="009E1124" w:rsidP="009E1124">
      <w:r>
        <w:t>change the password</w:t>
      </w:r>
    </w:p>
    <w:p w14:paraId="1B5AD673" w14:textId="77777777" w:rsidR="009E1124" w:rsidRDefault="009E1124" w:rsidP="00192D90"/>
    <w:p w14:paraId="2F6F00F7" w14:textId="194230E7" w:rsidR="00192D90" w:rsidRDefault="00192D90" w:rsidP="00192D90">
      <w:r>
        <w:t>Password is Admin@blockchain1</w:t>
      </w:r>
    </w:p>
    <w:p w14:paraId="2E19168C" w14:textId="76EA5238" w:rsidR="00BD0D43" w:rsidRDefault="00BD0D43" w:rsidP="00BD0D43"/>
    <w:p w14:paraId="1661154C" w14:textId="77777777" w:rsidR="00BD0D43" w:rsidRDefault="00BD0D43" w:rsidP="00BD0D43"/>
    <w:p w14:paraId="2A5F4F83" w14:textId="563CEA67" w:rsidR="00BD0D43" w:rsidRDefault="00BD0D43" w:rsidP="00BD0D43"/>
    <w:p w14:paraId="79F94F60" w14:textId="77777777" w:rsidR="00BD0D43" w:rsidRDefault="00BD0D43" w:rsidP="00BD0D43"/>
    <w:p w14:paraId="0BC67123" w14:textId="3D7D45FE" w:rsidR="00BD0D43" w:rsidRDefault="00BD0D43" w:rsidP="00BD0D43"/>
    <w:p w14:paraId="09F2E610" w14:textId="77777777" w:rsidR="00BD0D43" w:rsidRPr="00BD0D43" w:rsidRDefault="00BD0D43" w:rsidP="00BD0D43"/>
    <w:sectPr w:rsidR="00BD0D43" w:rsidRPr="00BD0D43" w:rsidSect="007C1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3A"/>
    <w:rsid w:val="00080EC2"/>
    <w:rsid w:val="00192D90"/>
    <w:rsid w:val="002A5843"/>
    <w:rsid w:val="005B562A"/>
    <w:rsid w:val="0061423A"/>
    <w:rsid w:val="007C180A"/>
    <w:rsid w:val="009E1124"/>
    <w:rsid w:val="00B54BFA"/>
    <w:rsid w:val="00BD0D43"/>
    <w:rsid w:val="00CD4F0F"/>
    <w:rsid w:val="00E5381B"/>
    <w:rsid w:val="00E84294"/>
    <w:rsid w:val="00EB03C2"/>
    <w:rsid w:val="00EC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4678D"/>
  <w15:chartTrackingRefBased/>
  <w15:docId w15:val="{D7A0E62C-71B6-A64B-88A3-A5CF92E74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2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2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0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42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0D4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D4F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D4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F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C4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4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4B3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4B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openidl-org/openidl-ma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Sayers</dc:creator>
  <cp:keywords/>
  <dc:description/>
  <cp:lastModifiedBy>Ken Sayers</cp:lastModifiedBy>
  <cp:revision>8</cp:revision>
  <dcterms:created xsi:type="dcterms:W3CDTF">2021-10-12T22:16:00Z</dcterms:created>
  <dcterms:modified xsi:type="dcterms:W3CDTF">2021-10-14T16:45:00Z</dcterms:modified>
</cp:coreProperties>
</file>