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C030" w14:textId="4CE77ED0" w:rsidR="00EF6696" w:rsidRDefault="004A1BFE">
      <w:r>
        <w:t>DATA</w:t>
      </w:r>
      <w:r w:rsidR="00946A7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1"/>
        <w:gridCol w:w="3104"/>
      </w:tblGrid>
      <w:tr w:rsidR="00946A74" w:rsidRPr="00946A74" w14:paraId="47782901" w14:textId="77777777" w:rsidTr="00946A74">
        <w:tc>
          <w:tcPr>
            <w:tcW w:w="9018" w:type="dxa"/>
          </w:tcPr>
          <w:p w14:paraId="2D8E123D" w14:textId="6DE2B389" w:rsidR="00946A74" w:rsidRPr="00946A74" w:rsidRDefault="00946A74">
            <w:pPr>
              <w:rPr>
                <w:b/>
              </w:rPr>
            </w:pPr>
            <w:r w:rsidRPr="00946A74">
              <w:rPr>
                <w:b/>
              </w:rPr>
              <w:t>Websites</w:t>
            </w:r>
          </w:p>
        </w:tc>
        <w:tc>
          <w:tcPr>
            <w:tcW w:w="3104" w:type="dxa"/>
          </w:tcPr>
          <w:p w14:paraId="3E5E6C93" w14:textId="5448FCEA" w:rsidR="00946A74" w:rsidRPr="00946A74" w:rsidRDefault="00946A74">
            <w:pPr>
              <w:rPr>
                <w:b/>
              </w:rPr>
            </w:pPr>
            <w:r w:rsidRPr="00946A74">
              <w:rPr>
                <w:b/>
              </w:rPr>
              <w:t xml:space="preserve">Initial here if you use this </w:t>
            </w:r>
            <w:r>
              <w:rPr>
                <w:b/>
              </w:rPr>
              <w:t>s</w:t>
            </w:r>
            <w:r w:rsidRPr="00946A74">
              <w:rPr>
                <w:b/>
              </w:rPr>
              <w:t>ite</w:t>
            </w:r>
          </w:p>
        </w:tc>
      </w:tr>
      <w:tr w:rsidR="00946A74" w14:paraId="1A456DA6" w14:textId="77777777" w:rsidTr="00946A74">
        <w:tc>
          <w:tcPr>
            <w:tcW w:w="9018" w:type="dxa"/>
          </w:tcPr>
          <w:p w14:paraId="67C9F0E4" w14:textId="057C6D0E" w:rsidR="00946A74" w:rsidRDefault="00946A74" w:rsidP="00946A74">
            <w:hyperlink r:id="rId5" w:history="1">
              <w:r w:rsidRPr="006C2289">
                <w:rPr>
                  <w:rStyle w:val="Hyperlink"/>
                </w:rPr>
                <w:t>https://factfinder.census.gov/faces/nav/jsf/pages/download_center.xhtml</w:t>
              </w:r>
            </w:hyperlink>
          </w:p>
        </w:tc>
        <w:tc>
          <w:tcPr>
            <w:tcW w:w="3104" w:type="dxa"/>
          </w:tcPr>
          <w:p w14:paraId="492B3963" w14:textId="77777777" w:rsidR="00946A74" w:rsidRDefault="00946A74" w:rsidP="00946A74"/>
        </w:tc>
      </w:tr>
      <w:tr w:rsidR="00946A74" w14:paraId="53401BA0" w14:textId="77777777" w:rsidTr="00946A74">
        <w:tc>
          <w:tcPr>
            <w:tcW w:w="9018" w:type="dxa"/>
          </w:tcPr>
          <w:p w14:paraId="748C353F" w14:textId="117061E5" w:rsidR="00946A74" w:rsidRDefault="00946A74" w:rsidP="00946A74">
            <w:hyperlink r:id="rId6" w:history="1">
              <w:r w:rsidRPr="006C2289">
                <w:rPr>
                  <w:rStyle w:val="Hyperlink"/>
                </w:rPr>
                <w:t>https://www.stlouis-mo.gov/data/</w:t>
              </w:r>
            </w:hyperlink>
          </w:p>
        </w:tc>
        <w:tc>
          <w:tcPr>
            <w:tcW w:w="3104" w:type="dxa"/>
          </w:tcPr>
          <w:p w14:paraId="41E397B7" w14:textId="77777777" w:rsidR="00946A74" w:rsidRDefault="00946A74" w:rsidP="00946A74"/>
        </w:tc>
      </w:tr>
      <w:tr w:rsidR="00946A74" w14:paraId="646422CA" w14:textId="77777777" w:rsidTr="00946A74">
        <w:tc>
          <w:tcPr>
            <w:tcW w:w="9018" w:type="dxa"/>
          </w:tcPr>
          <w:p w14:paraId="5D70A24A" w14:textId="1F683D53" w:rsidR="00946A74" w:rsidRDefault="00946A74" w:rsidP="00946A74">
            <w:hyperlink r:id="rId7" w:history="1">
              <w:r w:rsidRPr="006C2289">
                <w:rPr>
                  <w:rStyle w:val="Hyperlink"/>
                </w:rPr>
                <w:t>http://www.city-data.com/zipmaps/St.-Louis-Missouri.html</w:t>
              </w:r>
            </w:hyperlink>
          </w:p>
        </w:tc>
        <w:tc>
          <w:tcPr>
            <w:tcW w:w="3104" w:type="dxa"/>
          </w:tcPr>
          <w:p w14:paraId="450ED091" w14:textId="77777777" w:rsidR="00946A74" w:rsidRDefault="00946A74" w:rsidP="00946A74"/>
        </w:tc>
      </w:tr>
      <w:tr w:rsidR="00946A74" w14:paraId="0599DDAB" w14:textId="77777777" w:rsidTr="00946A74">
        <w:tc>
          <w:tcPr>
            <w:tcW w:w="9018" w:type="dxa"/>
          </w:tcPr>
          <w:p w14:paraId="70979099" w14:textId="7D05564A" w:rsidR="00946A74" w:rsidRDefault="00946A74" w:rsidP="00946A74">
            <w:hyperlink r:id="rId8" w:history="1">
              <w:r w:rsidRPr="006C2289">
                <w:rPr>
                  <w:rStyle w:val="Hyperlink"/>
                </w:rPr>
                <w:t>https://dev.socrata.com/</w:t>
              </w:r>
            </w:hyperlink>
          </w:p>
        </w:tc>
        <w:tc>
          <w:tcPr>
            <w:tcW w:w="3104" w:type="dxa"/>
          </w:tcPr>
          <w:p w14:paraId="01932909" w14:textId="77777777" w:rsidR="00946A74" w:rsidRDefault="00946A74" w:rsidP="00946A74"/>
        </w:tc>
      </w:tr>
      <w:tr w:rsidR="00946A74" w14:paraId="794E443E" w14:textId="77777777" w:rsidTr="00946A74">
        <w:tc>
          <w:tcPr>
            <w:tcW w:w="9018" w:type="dxa"/>
          </w:tcPr>
          <w:p w14:paraId="7AD9A0B7" w14:textId="50CC5D7A" w:rsidR="00946A74" w:rsidRDefault="00946A74" w:rsidP="00946A74">
            <w:hyperlink r:id="rId9" w:history="1">
              <w:r w:rsidRPr="006C2289">
                <w:rPr>
                  <w:rStyle w:val="Hyperlink"/>
                </w:rPr>
                <w:t>https://data.mo.gov/Geography/St-Louis-City-Zip-Codes/qqih-dstf/data</w:t>
              </w:r>
            </w:hyperlink>
          </w:p>
        </w:tc>
        <w:tc>
          <w:tcPr>
            <w:tcW w:w="3104" w:type="dxa"/>
          </w:tcPr>
          <w:p w14:paraId="09F78FA4" w14:textId="77777777" w:rsidR="00946A74" w:rsidRDefault="00946A74" w:rsidP="00946A74"/>
        </w:tc>
      </w:tr>
      <w:tr w:rsidR="00946A74" w14:paraId="1429A932" w14:textId="77777777" w:rsidTr="00946A74">
        <w:tc>
          <w:tcPr>
            <w:tcW w:w="9018" w:type="dxa"/>
          </w:tcPr>
          <w:p w14:paraId="4A9CEB2B" w14:textId="4B2AF041" w:rsidR="00946A74" w:rsidRDefault="00946A74" w:rsidP="00946A74">
            <w:hyperlink r:id="rId10" w:history="1">
              <w:r w:rsidRPr="006C2289">
                <w:rPr>
                  <w:rStyle w:val="Hyperlink"/>
                </w:rPr>
                <w:t>http://www.ciclt.net/sn/clt/capitolimpact/gw_ziplist.aspx?zip=631&amp;stfips=29&amp;state=mo&amp;stname=Missouri</w:t>
              </w:r>
            </w:hyperlink>
          </w:p>
        </w:tc>
        <w:tc>
          <w:tcPr>
            <w:tcW w:w="3104" w:type="dxa"/>
          </w:tcPr>
          <w:p w14:paraId="00F6B926" w14:textId="77777777" w:rsidR="00946A74" w:rsidRDefault="00946A74" w:rsidP="00946A74"/>
        </w:tc>
      </w:tr>
      <w:tr w:rsidR="00946A74" w14:paraId="56E91381" w14:textId="77777777" w:rsidTr="00946A74">
        <w:tc>
          <w:tcPr>
            <w:tcW w:w="9018" w:type="dxa"/>
          </w:tcPr>
          <w:p w14:paraId="1D4C9419" w14:textId="494FCCC6" w:rsidR="00946A74" w:rsidRDefault="00946A74" w:rsidP="00946A74">
            <w:hyperlink r:id="rId11" w:history="1">
              <w:r w:rsidRPr="006C2289">
                <w:rPr>
                  <w:rStyle w:val="Hyperlink"/>
                </w:rPr>
                <w:t>https://oseda.missouri.edu/countypage/info.php?county=29510</w:t>
              </w:r>
            </w:hyperlink>
          </w:p>
        </w:tc>
        <w:tc>
          <w:tcPr>
            <w:tcW w:w="3104" w:type="dxa"/>
          </w:tcPr>
          <w:p w14:paraId="1DDA3327" w14:textId="77777777" w:rsidR="00946A74" w:rsidRDefault="00946A74" w:rsidP="00946A74"/>
        </w:tc>
      </w:tr>
      <w:tr w:rsidR="00946A74" w14:paraId="0E31BA98" w14:textId="77777777" w:rsidTr="00946A74">
        <w:tc>
          <w:tcPr>
            <w:tcW w:w="9018" w:type="dxa"/>
          </w:tcPr>
          <w:p w14:paraId="0419E0A9" w14:textId="5754FF43" w:rsidR="00946A74" w:rsidRDefault="00946A74" w:rsidP="00946A74">
            <w:hyperlink r:id="rId12" w:history="1">
              <w:r w:rsidRPr="006C2289">
                <w:rPr>
                  <w:rStyle w:val="Hyperlink"/>
                </w:rPr>
                <w:t>http://www.city-data.com/city/St.-Louis-Missouri.html</w:t>
              </w:r>
            </w:hyperlink>
          </w:p>
        </w:tc>
        <w:tc>
          <w:tcPr>
            <w:tcW w:w="3104" w:type="dxa"/>
          </w:tcPr>
          <w:p w14:paraId="6FCC5DA7" w14:textId="77777777" w:rsidR="00946A74" w:rsidRDefault="00946A74" w:rsidP="00946A74"/>
        </w:tc>
      </w:tr>
      <w:tr w:rsidR="00946A74" w14:paraId="15F6F343" w14:textId="77777777" w:rsidTr="00946A74">
        <w:tc>
          <w:tcPr>
            <w:tcW w:w="9018" w:type="dxa"/>
          </w:tcPr>
          <w:p w14:paraId="24D0147D" w14:textId="1EB35B7C" w:rsidR="00946A74" w:rsidRDefault="00946A74" w:rsidP="00946A74">
            <w:hyperlink r:id="rId13" w:history="1">
              <w:r w:rsidRPr="006C2289">
                <w:rPr>
                  <w:rStyle w:val="Hyperlink"/>
                </w:rPr>
                <w:t>https://dese.mo.gov/</w:t>
              </w:r>
            </w:hyperlink>
          </w:p>
        </w:tc>
        <w:tc>
          <w:tcPr>
            <w:tcW w:w="3104" w:type="dxa"/>
          </w:tcPr>
          <w:p w14:paraId="5DAECCE2" w14:textId="77777777" w:rsidR="00946A74" w:rsidRDefault="00946A74" w:rsidP="00946A74"/>
        </w:tc>
      </w:tr>
      <w:tr w:rsidR="00946A74" w14:paraId="77D19C0F" w14:textId="77777777" w:rsidTr="00946A74">
        <w:tc>
          <w:tcPr>
            <w:tcW w:w="9018" w:type="dxa"/>
          </w:tcPr>
          <w:p w14:paraId="3DDF202A" w14:textId="77777777" w:rsidR="00946A74" w:rsidRDefault="00946A74" w:rsidP="00946A74"/>
        </w:tc>
        <w:tc>
          <w:tcPr>
            <w:tcW w:w="3104" w:type="dxa"/>
          </w:tcPr>
          <w:p w14:paraId="33E1C865" w14:textId="77777777" w:rsidR="00946A74" w:rsidRDefault="00946A74" w:rsidP="00946A74"/>
        </w:tc>
      </w:tr>
      <w:tr w:rsidR="00946A74" w14:paraId="7D3B2B36" w14:textId="77777777" w:rsidTr="00946A74">
        <w:tc>
          <w:tcPr>
            <w:tcW w:w="9018" w:type="dxa"/>
          </w:tcPr>
          <w:p w14:paraId="3F5CF5B1" w14:textId="77777777" w:rsidR="00946A74" w:rsidRDefault="00946A74" w:rsidP="00946A74"/>
        </w:tc>
        <w:tc>
          <w:tcPr>
            <w:tcW w:w="3104" w:type="dxa"/>
          </w:tcPr>
          <w:p w14:paraId="6C4A6615" w14:textId="77777777" w:rsidR="00946A74" w:rsidRDefault="00946A74" w:rsidP="00946A74"/>
        </w:tc>
      </w:tr>
    </w:tbl>
    <w:p w14:paraId="0F116BA6" w14:textId="77777777" w:rsidR="00946A74" w:rsidRDefault="00946A74"/>
    <w:p w14:paraId="5FEF35AE" w14:textId="40BE0ADE" w:rsidR="00946A74" w:rsidRDefault="00946A74">
      <w:r>
        <w:t>REPORTS WE LIKED:</w:t>
      </w:r>
      <w:bookmarkStart w:id="0" w:name="_GoBack"/>
      <w:bookmarkEnd w:id="0"/>
    </w:p>
    <w:p w14:paraId="29A1482E" w14:textId="6CBD7170" w:rsidR="00946A74" w:rsidRDefault="00946A74">
      <w:hyperlink r:id="rId14" w:history="1">
        <w:r w:rsidRPr="006C2289">
          <w:rPr>
            <w:rStyle w:val="Hyperlink"/>
          </w:rPr>
          <w:t>https://www.aba.com/Tools/Infographics/Pages/Infographic-MillennialsBanking.aspx</w:t>
        </w:r>
      </w:hyperlink>
    </w:p>
    <w:p w14:paraId="5E6A053F" w14:textId="52CEFE2D" w:rsidR="00946A74" w:rsidRDefault="00946A74">
      <w:hyperlink r:id="rId15" w:history="1">
        <w:r w:rsidRPr="006C2289">
          <w:rPr>
            <w:rStyle w:val="Hyperlink"/>
          </w:rPr>
          <w:t>https://www.frbsf.org/cash/publications/fed-notes/2017/november/understanding-consumer-cash-use-preliminary-findings-2016-diary-of-consumer-payment-choice/</w:t>
        </w:r>
      </w:hyperlink>
    </w:p>
    <w:p w14:paraId="560311FA" w14:textId="77777777" w:rsidR="00946A74" w:rsidRDefault="00946A74"/>
    <w:sectPr w:rsidR="00946A74" w:rsidSect="00946A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8A5"/>
    <w:multiLevelType w:val="multilevel"/>
    <w:tmpl w:val="90D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FE"/>
    <w:rsid w:val="003D795F"/>
    <w:rsid w:val="004A1BFE"/>
    <w:rsid w:val="00585ABF"/>
    <w:rsid w:val="00946A74"/>
    <w:rsid w:val="00E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6DF9"/>
  <w15:chartTrackingRefBased/>
  <w15:docId w15:val="{6A05B6EF-0B99-42D8-B557-3DAA9720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9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95F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3D795F"/>
    <w:rPr>
      <w:i/>
      <w:iCs/>
    </w:rPr>
  </w:style>
  <w:style w:type="paragraph" w:customStyle="1" w:styleId="action-menu-item">
    <w:name w:val="action-menu-item"/>
    <w:basedOn w:val="Normal"/>
    <w:rsid w:val="003D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4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88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ocrata.com/" TargetMode="External"/><Relationship Id="rId13" Type="http://schemas.openxmlformats.org/officeDocument/2006/relationships/hyperlink" Target="https://dese.mo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ty-data.com/zipmaps/St.-Louis-Missouri.html" TargetMode="External"/><Relationship Id="rId12" Type="http://schemas.openxmlformats.org/officeDocument/2006/relationships/hyperlink" Target="http://www.city-data.com/city/St.-Louis-Missouri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louis-mo.gov/data/" TargetMode="External"/><Relationship Id="rId11" Type="http://schemas.openxmlformats.org/officeDocument/2006/relationships/hyperlink" Target="https://oseda.missouri.edu/countypage/info.php?county=29510" TargetMode="External"/><Relationship Id="rId5" Type="http://schemas.openxmlformats.org/officeDocument/2006/relationships/hyperlink" Target="https://factfinder.census.gov/faces/nav/jsf/pages/download_center.xhtml" TargetMode="External"/><Relationship Id="rId15" Type="http://schemas.openxmlformats.org/officeDocument/2006/relationships/hyperlink" Target="https://www.frbsf.org/cash/publications/fed-notes/2017/november/understanding-consumer-cash-use-preliminary-findings-2016-diary-of-consumer-payment-choice/" TargetMode="External"/><Relationship Id="rId10" Type="http://schemas.openxmlformats.org/officeDocument/2006/relationships/hyperlink" Target="http://www.ciclt.net/sn/clt/capitolimpact/gw_ziplist.aspx?zip=631&amp;stfips=29&amp;state=mo&amp;stname=Missou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mo.gov/Geography/St-Louis-City-Zip-Codes/qqih-dstf/data" TargetMode="External"/><Relationship Id="rId14" Type="http://schemas.openxmlformats.org/officeDocument/2006/relationships/hyperlink" Target="https://www.aba.com/Tools/Infographics/Pages/Infographic-MillennialsBank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Kalhorn</dc:creator>
  <cp:keywords/>
  <dc:description/>
  <cp:lastModifiedBy>Rebecca Kalhorn</cp:lastModifiedBy>
  <cp:revision>1</cp:revision>
  <dcterms:created xsi:type="dcterms:W3CDTF">2018-08-06T22:29:00Z</dcterms:created>
  <dcterms:modified xsi:type="dcterms:W3CDTF">2018-08-06T23:14:00Z</dcterms:modified>
</cp:coreProperties>
</file>