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F1B36" w14:textId="77777777" w:rsidR="00CF28AA" w:rsidRPr="00CF28AA" w:rsidRDefault="00CF28AA" w:rsidP="007305D1">
      <w:pPr>
        <w:spacing w:line="480" w:lineRule="auto"/>
        <w:jc w:val="center"/>
        <w:rPr>
          <w:rFonts w:ascii="Bookman Old Style" w:hAnsi="Bookman Old Style"/>
          <w:b/>
          <w:bCs/>
          <w:sz w:val="24"/>
          <w:szCs w:val="24"/>
        </w:rPr>
      </w:pPr>
      <w:r w:rsidRPr="00CF28AA">
        <w:rPr>
          <w:rFonts w:ascii="Bookman Old Style" w:hAnsi="Bookman Old Style"/>
          <w:b/>
          <w:bCs/>
          <w:sz w:val="24"/>
          <w:szCs w:val="24"/>
        </w:rPr>
        <w:t>Graduate Admission Prediction</w:t>
      </w:r>
    </w:p>
    <w:p w14:paraId="78C3F38E" w14:textId="77777777" w:rsidR="00CF28AA" w:rsidRPr="00CF28AA" w:rsidRDefault="00CF28AA" w:rsidP="00CF28AA">
      <w:pPr>
        <w:spacing w:line="480" w:lineRule="auto"/>
        <w:jc w:val="both"/>
        <w:rPr>
          <w:rFonts w:ascii="Bookman Old Style" w:hAnsi="Bookman Old Style"/>
          <w:sz w:val="24"/>
          <w:szCs w:val="24"/>
        </w:rPr>
      </w:pPr>
      <w:r w:rsidRPr="00CF28AA">
        <w:rPr>
          <w:rFonts w:ascii="Bookman Old Style" w:hAnsi="Bookman Old Style"/>
          <w:sz w:val="24"/>
          <w:szCs w:val="24"/>
        </w:rPr>
        <w:t>Abstract:</w:t>
      </w:r>
    </w:p>
    <w:p w14:paraId="1063820E" w14:textId="77777777" w:rsidR="00CF28AA" w:rsidRPr="00CF28AA" w:rsidRDefault="00CF28AA" w:rsidP="00CF28AA">
      <w:pPr>
        <w:spacing w:line="480" w:lineRule="auto"/>
        <w:jc w:val="both"/>
        <w:rPr>
          <w:rFonts w:ascii="Bookman Old Style" w:hAnsi="Bookman Old Style"/>
          <w:sz w:val="24"/>
          <w:szCs w:val="24"/>
        </w:rPr>
      </w:pPr>
      <w:r w:rsidRPr="00CF28AA">
        <w:rPr>
          <w:rFonts w:ascii="Bookman Old Style" w:hAnsi="Bookman Old Style"/>
          <w:sz w:val="24"/>
          <w:szCs w:val="24"/>
        </w:rPr>
        <w:t>Applying for higher education programs can be highly competitive, with multiple factors influencing a student's chances of admission. This project implements a Graduate Admission Prediction System that estimates the probability of an applicant being admitted to a university based on various academic and demographic attributes.</w:t>
      </w:r>
    </w:p>
    <w:p w14:paraId="5481031D" w14:textId="77777777" w:rsidR="00CF28AA" w:rsidRPr="00CF28AA" w:rsidRDefault="00CF28AA" w:rsidP="00CF28AA">
      <w:pPr>
        <w:spacing w:line="480" w:lineRule="auto"/>
        <w:jc w:val="both"/>
        <w:rPr>
          <w:rFonts w:ascii="Bookman Old Style" w:hAnsi="Bookman Old Style"/>
          <w:sz w:val="24"/>
          <w:szCs w:val="24"/>
        </w:rPr>
      </w:pPr>
      <w:r w:rsidRPr="00CF28AA">
        <w:rPr>
          <w:rFonts w:ascii="Bookman Old Style" w:hAnsi="Bookman Old Style"/>
          <w:sz w:val="24"/>
          <w:szCs w:val="24"/>
        </w:rPr>
        <w:t>The system leverages machine learning models trained on datasets containing information such as GRE scores, TOEFL scores, undergraduate GPA, research experience, and university rankings. Techniques such as linear regression, decision trees, random forests, and deep learning models are applied to analyze the importance of each factor and improve prediction accuracy.</w:t>
      </w:r>
    </w:p>
    <w:p w14:paraId="746159EE" w14:textId="77777777" w:rsidR="00CF28AA" w:rsidRPr="00CF28AA" w:rsidRDefault="00CF28AA" w:rsidP="00CF28AA">
      <w:pPr>
        <w:spacing w:line="480" w:lineRule="auto"/>
        <w:jc w:val="both"/>
        <w:rPr>
          <w:rFonts w:ascii="Bookman Old Style" w:hAnsi="Bookman Old Style"/>
          <w:sz w:val="24"/>
          <w:szCs w:val="24"/>
        </w:rPr>
      </w:pPr>
      <w:r w:rsidRPr="00CF28AA">
        <w:rPr>
          <w:rFonts w:ascii="Bookman Old Style" w:hAnsi="Bookman Old Style"/>
          <w:sz w:val="24"/>
          <w:szCs w:val="24"/>
        </w:rPr>
        <w:t>A major advantage of this system is its ability to help students strategize their applications by identifying their strengths and weaknesses in the admission process. Additionally, universities can utilize this system for preliminary applicant screening, making the admissions process more efficient and data-driven.</w:t>
      </w:r>
    </w:p>
    <w:p w14:paraId="55C3FCF7" w14:textId="77777777" w:rsidR="00CF28AA" w:rsidRPr="00CF28AA" w:rsidRDefault="00CF28AA" w:rsidP="00CF28AA">
      <w:pPr>
        <w:spacing w:line="480" w:lineRule="auto"/>
        <w:jc w:val="both"/>
        <w:rPr>
          <w:rFonts w:ascii="Bookman Old Style" w:hAnsi="Bookman Old Style"/>
          <w:sz w:val="24"/>
          <w:szCs w:val="24"/>
        </w:rPr>
      </w:pPr>
      <w:r w:rsidRPr="00CF28AA">
        <w:rPr>
          <w:rFonts w:ascii="Bookman Old Style" w:hAnsi="Bookman Old Style"/>
          <w:sz w:val="24"/>
          <w:szCs w:val="24"/>
        </w:rPr>
        <w:t>Pre-requisites:</w:t>
      </w:r>
    </w:p>
    <w:p w14:paraId="5ACC7329" w14:textId="77777777" w:rsidR="00CF28AA" w:rsidRPr="00CF28AA" w:rsidRDefault="00CF28AA" w:rsidP="00CF28AA">
      <w:pPr>
        <w:spacing w:line="480" w:lineRule="auto"/>
        <w:jc w:val="both"/>
        <w:rPr>
          <w:rFonts w:ascii="Bookman Old Style" w:hAnsi="Bookman Old Style"/>
          <w:sz w:val="24"/>
          <w:szCs w:val="24"/>
        </w:rPr>
      </w:pPr>
      <w:r w:rsidRPr="00CF28AA">
        <w:rPr>
          <w:rFonts w:ascii="Bookman Old Style" w:hAnsi="Bookman Old Style"/>
          <w:sz w:val="24"/>
          <w:szCs w:val="24"/>
        </w:rPr>
        <w:t>Software &amp; Libraries:</w:t>
      </w:r>
    </w:p>
    <w:p w14:paraId="706AC728" w14:textId="77777777" w:rsidR="00CF28AA" w:rsidRPr="00CF28AA" w:rsidRDefault="00CF28AA" w:rsidP="00CF28AA">
      <w:pPr>
        <w:numPr>
          <w:ilvl w:val="0"/>
          <w:numId w:val="1"/>
        </w:numPr>
        <w:spacing w:line="480" w:lineRule="auto"/>
        <w:jc w:val="both"/>
        <w:rPr>
          <w:rFonts w:ascii="Bookman Old Style" w:hAnsi="Bookman Old Style"/>
          <w:sz w:val="24"/>
          <w:szCs w:val="24"/>
        </w:rPr>
      </w:pPr>
      <w:r w:rsidRPr="00CF28AA">
        <w:rPr>
          <w:rFonts w:ascii="Bookman Old Style" w:hAnsi="Bookman Old Style"/>
          <w:sz w:val="24"/>
          <w:szCs w:val="24"/>
        </w:rPr>
        <w:t>Python (≥ 3.7)</w:t>
      </w:r>
    </w:p>
    <w:p w14:paraId="4B672C83" w14:textId="77777777" w:rsidR="00CF28AA" w:rsidRPr="00CF28AA" w:rsidRDefault="00CF28AA" w:rsidP="00CF28AA">
      <w:pPr>
        <w:numPr>
          <w:ilvl w:val="0"/>
          <w:numId w:val="1"/>
        </w:numPr>
        <w:spacing w:line="480" w:lineRule="auto"/>
        <w:jc w:val="both"/>
        <w:rPr>
          <w:rFonts w:ascii="Bookman Old Style" w:hAnsi="Bookman Old Style"/>
          <w:sz w:val="24"/>
          <w:szCs w:val="24"/>
        </w:rPr>
      </w:pPr>
      <w:proofErr w:type="spellStart"/>
      <w:r w:rsidRPr="00CF28AA">
        <w:rPr>
          <w:rFonts w:ascii="Bookman Old Style" w:hAnsi="Bookman Old Style"/>
          <w:sz w:val="24"/>
          <w:szCs w:val="24"/>
        </w:rPr>
        <w:t>Jupyter</w:t>
      </w:r>
      <w:proofErr w:type="spellEnd"/>
      <w:r w:rsidRPr="00CF28AA">
        <w:rPr>
          <w:rFonts w:ascii="Bookman Old Style" w:hAnsi="Bookman Old Style"/>
          <w:sz w:val="24"/>
          <w:szCs w:val="24"/>
        </w:rPr>
        <w:t xml:space="preserve"> Notebook / Google </w:t>
      </w:r>
      <w:proofErr w:type="spellStart"/>
      <w:r w:rsidRPr="00CF28AA">
        <w:rPr>
          <w:rFonts w:ascii="Bookman Old Style" w:hAnsi="Bookman Old Style"/>
          <w:sz w:val="24"/>
          <w:szCs w:val="24"/>
        </w:rPr>
        <w:t>Colab</w:t>
      </w:r>
      <w:proofErr w:type="spellEnd"/>
    </w:p>
    <w:p w14:paraId="5023757B" w14:textId="77777777" w:rsidR="00CF28AA" w:rsidRPr="00CF28AA" w:rsidRDefault="00CF28AA" w:rsidP="00CF28AA">
      <w:pPr>
        <w:numPr>
          <w:ilvl w:val="0"/>
          <w:numId w:val="1"/>
        </w:numPr>
        <w:spacing w:line="480" w:lineRule="auto"/>
        <w:jc w:val="both"/>
        <w:rPr>
          <w:rFonts w:ascii="Bookman Old Style" w:hAnsi="Bookman Old Style"/>
          <w:sz w:val="24"/>
          <w:szCs w:val="24"/>
        </w:rPr>
      </w:pPr>
      <w:r w:rsidRPr="00CF28AA">
        <w:rPr>
          <w:rFonts w:ascii="Bookman Old Style" w:hAnsi="Bookman Old Style"/>
          <w:sz w:val="24"/>
          <w:szCs w:val="24"/>
        </w:rPr>
        <w:t>Machine Learning Algorithms:</w:t>
      </w:r>
    </w:p>
    <w:p w14:paraId="7B5ECBFE" w14:textId="77777777" w:rsidR="00CF28AA" w:rsidRPr="00CF28AA" w:rsidRDefault="00CF28AA" w:rsidP="00CF28AA">
      <w:pPr>
        <w:numPr>
          <w:ilvl w:val="1"/>
          <w:numId w:val="1"/>
        </w:numPr>
        <w:spacing w:line="480" w:lineRule="auto"/>
        <w:jc w:val="both"/>
        <w:rPr>
          <w:rFonts w:ascii="Bookman Old Style" w:hAnsi="Bookman Old Style"/>
          <w:sz w:val="24"/>
          <w:szCs w:val="24"/>
        </w:rPr>
      </w:pPr>
      <w:r w:rsidRPr="00CF28AA">
        <w:rPr>
          <w:rFonts w:ascii="Bookman Old Style" w:hAnsi="Bookman Old Style"/>
          <w:sz w:val="24"/>
          <w:szCs w:val="24"/>
        </w:rPr>
        <w:t>Scikit-learn (Linear Regression, Decision Trees, SVM, Random Forest)</w:t>
      </w:r>
    </w:p>
    <w:p w14:paraId="7EC4C715" w14:textId="77777777" w:rsidR="00CF28AA" w:rsidRPr="00CF28AA" w:rsidRDefault="00CF28AA" w:rsidP="00CF28AA">
      <w:pPr>
        <w:numPr>
          <w:ilvl w:val="1"/>
          <w:numId w:val="1"/>
        </w:numPr>
        <w:spacing w:line="480" w:lineRule="auto"/>
        <w:jc w:val="both"/>
        <w:rPr>
          <w:rFonts w:ascii="Bookman Old Style" w:hAnsi="Bookman Old Style"/>
          <w:sz w:val="24"/>
          <w:szCs w:val="24"/>
        </w:rPr>
      </w:pPr>
      <w:proofErr w:type="spellStart"/>
      <w:r w:rsidRPr="00CF28AA">
        <w:rPr>
          <w:rFonts w:ascii="Bookman Old Style" w:hAnsi="Bookman Old Style"/>
          <w:sz w:val="24"/>
          <w:szCs w:val="24"/>
        </w:rPr>
        <w:t>XGBoost</w:t>
      </w:r>
      <w:proofErr w:type="spellEnd"/>
      <w:r w:rsidRPr="00CF28AA">
        <w:rPr>
          <w:rFonts w:ascii="Bookman Old Style" w:hAnsi="Bookman Old Style"/>
          <w:sz w:val="24"/>
          <w:szCs w:val="24"/>
        </w:rPr>
        <w:t xml:space="preserve"> / </w:t>
      </w:r>
      <w:proofErr w:type="spellStart"/>
      <w:r w:rsidRPr="00CF28AA">
        <w:rPr>
          <w:rFonts w:ascii="Bookman Old Style" w:hAnsi="Bookman Old Style"/>
          <w:sz w:val="24"/>
          <w:szCs w:val="24"/>
        </w:rPr>
        <w:t>CatBoost</w:t>
      </w:r>
      <w:proofErr w:type="spellEnd"/>
    </w:p>
    <w:p w14:paraId="5E165B8D" w14:textId="77777777" w:rsidR="00CF28AA" w:rsidRPr="00CF28AA" w:rsidRDefault="00CF28AA" w:rsidP="00CF28AA">
      <w:pPr>
        <w:numPr>
          <w:ilvl w:val="0"/>
          <w:numId w:val="1"/>
        </w:numPr>
        <w:spacing w:line="480" w:lineRule="auto"/>
        <w:jc w:val="both"/>
        <w:rPr>
          <w:rFonts w:ascii="Bookman Old Style" w:hAnsi="Bookman Old Style"/>
          <w:sz w:val="24"/>
          <w:szCs w:val="24"/>
        </w:rPr>
      </w:pPr>
      <w:r w:rsidRPr="00CF28AA">
        <w:rPr>
          <w:rFonts w:ascii="Bookman Old Style" w:hAnsi="Bookman Old Style"/>
          <w:sz w:val="24"/>
          <w:szCs w:val="24"/>
        </w:rPr>
        <w:lastRenderedPageBreak/>
        <w:t>Data Processing &amp; Handling:</w:t>
      </w:r>
    </w:p>
    <w:p w14:paraId="1AC311DB" w14:textId="77777777" w:rsidR="00CF28AA" w:rsidRPr="00CF28AA" w:rsidRDefault="00CF28AA" w:rsidP="00CF28AA">
      <w:pPr>
        <w:numPr>
          <w:ilvl w:val="1"/>
          <w:numId w:val="1"/>
        </w:numPr>
        <w:spacing w:line="480" w:lineRule="auto"/>
        <w:jc w:val="both"/>
        <w:rPr>
          <w:rFonts w:ascii="Bookman Old Style" w:hAnsi="Bookman Old Style"/>
          <w:sz w:val="24"/>
          <w:szCs w:val="24"/>
        </w:rPr>
      </w:pPr>
      <w:r w:rsidRPr="00CF28AA">
        <w:rPr>
          <w:rFonts w:ascii="Bookman Old Style" w:hAnsi="Bookman Old Style"/>
          <w:sz w:val="24"/>
          <w:szCs w:val="24"/>
        </w:rPr>
        <w:t>Pandas</w:t>
      </w:r>
    </w:p>
    <w:p w14:paraId="4890CC09" w14:textId="77777777" w:rsidR="00CF28AA" w:rsidRPr="00CF28AA" w:rsidRDefault="00CF28AA" w:rsidP="00CF28AA">
      <w:pPr>
        <w:numPr>
          <w:ilvl w:val="1"/>
          <w:numId w:val="1"/>
        </w:numPr>
        <w:spacing w:line="480" w:lineRule="auto"/>
        <w:jc w:val="both"/>
        <w:rPr>
          <w:rFonts w:ascii="Bookman Old Style" w:hAnsi="Bookman Old Style"/>
          <w:sz w:val="24"/>
          <w:szCs w:val="24"/>
        </w:rPr>
      </w:pPr>
      <w:r w:rsidRPr="00CF28AA">
        <w:rPr>
          <w:rFonts w:ascii="Bookman Old Style" w:hAnsi="Bookman Old Style"/>
          <w:sz w:val="24"/>
          <w:szCs w:val="24"/>
        </w:rPr>
        <w:t>NumPy</w:t>
      </w:r>
    </w:p>
    <w:p w14:paraId="75F04810" w14:textId="77777777" w:rsidR="00CF28AA" w:rsidRPr="00CF28AA" w:rsidRDefault="00CF28AA" w:rsidP="00CF28AA">
      <w:pPr>
        <w:numPr>
          <w:ilvl w:val="0"/>
          <w:numId w:val="1"/>
        </w:numPr>
        <w:spacing w:line="480" w:lineRule="auto"/>
        <w:jc w:val="both"/>
        <w:rPr>
          <w:rFonts w:ascii="Bookman Old Style" w:hAnsi="Bookman Old Style"/>
          <w:sz w:val="24"/>
          <w:szCs w:val="24"/>
        </w:rPr>
      </w:pPr>
      <w:r w:rsidRPr="00CF28AA">
        <w:rPr>
          <w:rFonts w:ascii="Bookman Old Style" w:hAnsi="Bookman Old Style"/>
          <w:sz w:val="24"/>
          <w:szCs w:val="24"/>
        </w:rPr>
        <w:t>Model Evaluation Metrics:</w:t>
      </w:r>
    </w:p>
    <w:p w14:paraId="1E098301" w14:textId="77777777" w:rsidR="00CF28AA" w:rsidRPr="00CF28AA" w:rsidRDefault="00CF28AA" w:rsidP="00CF28AA">
      <w:pPr>
        <w:numPr>
          <w:ilvl w:val="1"/>
          <w:numId w:val="1"/>
        </w:numPr>
        <w:spacing w:line="480" w:lineRule="auto"/>
        <w:jc w:val="both"/>
        <w:rPr>
          <w:rFonts w:ascii="Bookman Old Style" w:hAnsi="Bookman Old Style"/>
          <w:sz w:val="24"/>
          <w:szCs w:val="24"/>
        </w:rPr>
      </w:pPr>
      <w:r w:rsidRPr="00CF28AA">
        <w:rPr>
          <w:rFonts w:ascii="Bookman Old Style" w:hAnsi="Bookman Old Style"/>
          <w:sz w:val="24"/>
          <w:szCs w:val="24"/>
        </w:rPr>
        <w:t>Mean Absolute Error (MAE), RMSE, R² Score</w:t>
      </w:r>
    </w:p>
    <w:p w14:paraId="6DF37422" w14:textId="77777777" w:rsidR="00CF28AA" w:rsidRPr="00CF28AA" w:rsidRDefault="00CF28AA" w:rsidP="00CF28AA">
      <w:pPr>
        <w:numPr>
          <w:ilvl w:val="0"/>
          <w:numId w:val="1"/>
        </w:numPr>
        <w:spacing w:line="480" w:lineRule="auto"/>
        <w:jc w:val="both"/>
        <w:rPr>
          <w:rFonts w:ascii="Bookman Old Style" w:hAnsi="Bookman Old Style"/>
          <w:sz w:val="24"/>
          <w:szCs w:val="24"/>
        </w:rPr>
      </w:pPr>
      <w:r w:rsidRPr="00CF28AA">
        <w:rPr>
          <w:rFonts w:ascii="Bookman Old Style" w:hAnsi="Bookman Old Style"/>
          <w:sz w:val="24"/>
          <w:szCs w:val="24"/>
        </w:rPr>
        <w:t>Visualization:</w:t>
      </w:r>
    </w:p>
    <w:p w14:paraId="2FBB3417" w14:textId="77777777" w:rsidR="00CF28AA" w:rsidRPr="00CF28AA" w:rsidRDefault="00CF28AA" w:rsidP="00CF28AA">
      <w:pPr>
        <w:numPr>
          <w:ilvl w:val="1"/>
          <w:numId w:val="1"/>
        </w:numPr>
        <w:spacing w:line="480" w:lineRule="auto"/>
        <w:jc w:val="both"/>
        <w:rPr>
          <w:rFonts w:ascii="Bookman Old Style" w:hAnsi="Bookman Old Style"/>
          <w:sz w:val="24"/>
          <w:szCs w:val="24"/>
        </w:rPr>
      </w:pPr>
      <w:r w:rsidRPr="00CF28AA">
        <w:rPr>
          <w:rFonts w:ascii="Bookman Old Style" w:hAnsi="Bookman Old Style"/>
          <w:sz w:val="24"/>
          <w:szCs w:val="24"/>
        </w:rPr>
        <w:t>Matplotlib</w:t>
      </w:r>
    </w:p>
    <w:p w14:paraId="3BCA1406" w14:textId="77777777" w:rsidR="00CF28AA" w:rsidRPr="00CF28AA" w:rsidRDefault="00CF28AA" w:rsidP="00CF28AA">
      <w:pPr>
        <w:numPr>
          <w:ilvl w:val="1"/>
          <w:numId w:val="1"/>
        </w:numPr>
        <w:spacing w:line="480" w:lineRule="auto"/>
        <w:jc w:val="both"/>
        <w:rPr>
          <w:rFonts w:ascii="Bookman Old Style" w:hAnsi="Bookman Old Style"/>
          <w:sz w:val="24"/>
          <w:szCs w:val="24"/>
        </w:rPr>
      </w:pPr>
      <w:r w:rsidRPr="00CF28AA">
        <w:rPr>
          <w:rFonts w:ascii="Bookman Old Style" w:hAnsi="Bookman Old Style"/>
          <w:sz w:val="24"/>
          <w:szCs w:val="24"/>
        </w:rPr>
        <w:t>Seaborn</w:t>
      </w:r>
    </w:p>
    <w:p w14:paraId="526EF076" w14:textId="77777777" w:rsidR="00CF28AA" w:rsidRPr="00CF28AA" w:rsidRDefault="00CF28AA" w:rsidP="00CF28AA">
      <w:pPr>
        <w:spacing w:line="480" w:lineRule="auto"/>
        <w:jc w:val="both"/>
        <w:rPr>
          <w:rFonts w:ascii="Bookman Old Style" w:hAnsi="Bookman Old Style"/>
          <w:sz w:val="24"/>
          <w:szCs w:val="24"/>
        </w:rPr>
      </w:pPr>
      <w:r w:rsidRPr="00CF28AA">
        <w:rPr>
          <w:rFonts w:ascii="Bookman Old Style" w:hAnsi="Bookman Old Style"/>
          <w:sz w:val="24"/>
          <w:szCs w:val="24"/>
        </w:rPr>
        <w:t>Hardware Requirements:</w:t>
      </w:r>
    </w:p>
    <w:p w14:paraId="050BC73F" w14:textId="77777777" w:rsidR="00CF28AA" w:rsidRPr="00CF28AA" w:rsidRDefault="00CF28AA" w:rsidP="00CF28AA">
      <w:pPr>
        <w:numPr>
          <w:ilvl w:val="0"/>
          <w:numId w:val="2"/>
        </w:numPr>
        <w:spacing w:line="480" w:lineRule="auto"/>
        <w:jc w:val="both"/>
        <w:rPr>
          <w:rFonts w:ascii="Bookman Old Style" w:hAnsi="Bookman Old Style"/>
          <w:sz w:val="24"/>
          <w:szCs w:val="24"/>
          <w:lang w:val="pt-BR"/>
        </w:rPr>
      </w:pPr>
      <w:r w:rsidRPr="00CF28AA">
        <w:rPr>
          <w:rFonts w:ascii="Bookman Old Style" w:hAnsi="Bookman Old Style"/>
          <w:sz w:val="24"/>
          <w:szCs w:val="24"/>
          <w:lang w:val="pt-BR"/>
        </w:rPr>
        <w:t>Minimum: 4GB RAM, Dual-core CPU</w:t>
      </w:r>
    </w:p>
    <w:p w14:paraId="2FE77056" w14:textId="77777777" w:rsidR="00CF28AA" w:rsidRPr="00CF28AA" w:rsidRDefault="00CF28AA" w:rsidP="00CF28AA">
      <w:pPr>
        <w:numPr>
          <w:ilvl w:val="0"/>
          <w:numId w:val="2"/>
        </w:numPr>
        <w:spacing w:line="480" w:lineRule="auto"/>
        <w:jc w:val="both"/>
        <w:rPr>
          <w:rFonts w:ascii="Bookman Old Style" w:hAnsi="Bookman Old Style"/>
          <w:sz w:val="24"/>
          <w:szCs w:val="24"/>
        </w:rPr>
      </w:pPr>
      <w:r w:rsidRPr="00CF28AA">
        <w:rPr>
          <w:rFonts w:ascii="Bookman Old Style" w:hAnsi="Bookman Old Style"/>
          <w:sz w:val="24"/>
          <w:szCs w:val="24"/>
        </w:rPr>
        <w:t>Recommended: 8GB+ RAM, GPU (if deep learning is incorporated)</w:t>
      </w:r>
    </w:p>
    <w:p w14:paraId="4569E4E2" w14:textId="77777777" w:rsidR="00A94DB2" w:rsidRPr="00CF28AA" w:rsidRDefault="00A94DB2" w:rsidP="00CF28AA">
      <w:pPr>
        <w:spacing w:line="480" w:lineRule="auto"/>
        <w:jc w:val="both"/>
        <w:rPr>
          <w:rFonts w:ascii="Bookman Old Style" w:hAnsi="Bookman Old Style"/>
          <w:sz w:val="24"/>
          <w:szCs w:val="24"/>
        </w:rPr>
      </w:pPr>
    </w:p>
    <w:sectPr w:rsidR="00A94DB2" w:rsidRPr="00CF2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4058E"/>
    <w:multiLevelType w:val="multilevel"/>
    <w:tmpl w:val="7CFAF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D23495"/>
    <w:multiLevelType w:val="multilevel"/>
    <w:tmpl w:val="D2385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426136">
    <w:abstractNumId w:val="0"/>
  </w:num>
  <w:num w:numId="2" w16cid:durableId="2051418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8AA"/>
    <w:rsid w:val="00112EA7"/>
    <w:rsid w:val="0013723D"/>
    <w:rsid w:val="001B343B"/>
    <w:rsid w:val="00380F97"/>
    <w:rsid w:val="004E0800"/>
    <w:rsid w:val="00633E15"/>
    <w:rsid w:val="007305D1"/>
    <w:rsid w:val="00A94DB2"/>
    <w:rsid w:val="00CF28AA"/>
    <w:rsid w:val="00F31CA6"/>
    <w:rsid w:val="00FD6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A5B7"/>
  <w15:chartTrackingRefBased/>
  <w15:docId w15:val="{81B37F75-B2E3-4998-8776-5873FF23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F2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F2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F2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F2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F28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8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8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8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F2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F2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F2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F2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F2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8AA"/>
    <w:rPr>
      <w:rFonts w:eastAsiaTheme="majorEastAsia" w:cstheme="majorBidi"/>
      <w:color w:val="272727" w:themeColor="text1" w:themeTint="D8"/>
    </w:rPr>
  </w:style>
  <w:style w:type="paragraph" w:styleId="Title">
    <w:name w:val="Title"/>
    <w:basedOn w:val="Normal"/>
    <w:next w:val="Normal"/>
    <w:link w:val="TitleChar"/>
    <w:uiPriority w:val="10"/>
    <w:qFormat/>
    <w:rsid w:val="00CF2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8AA"/>
    <w:pPr>
      <w:numPr>
        <w:ilvl w:val="1"/>
      </w:numPr>
      <w:spacing w:after="160"/>
      <w:ind w:left="85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8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28AA"/>
    <w:rPr>
      <w:i/>
      <w:iCs/>
      <w:color w:val="404040" w:themeColor="text1" w:themeTint="BF"/>
    </w:rPr>
  </w:style>
  <w:style w:type="paragraph" w:styleId="ListParagraph">
    <w:name w:val="List Paragraph"/>
    <w:basedOn w:val="Normal"/>
    <w:uiPriority w:val="34"/>
    <w:qFormat/>
    <w:rsid w:val="00CF28AA"/>
    <w:pPr>
      <w:ind w:left="720"/>
      <w:contextualSpacing/>
    </w:pPr>
  </w:style>
  <w:style w:type="character" w:styleId="IntenseEmphasis">
    <w:name w:val="Intense Emphasis"/>
    <w:basedOn w:val="DefaultParagraphFont"/>
    <w:uiPriority w:val="21"/>
    <w:qFormat/>
    <w:rsid w:val="00CF28AA"/>
    <w:rPr>
      <w:i/>
      <w:iCs/>
      <w:color w:val="2F5496" w:themeColor="accent1" w:themeShade="BF"/>
    </w:rPr>
  </w:style>
  <w:style w:type="paragraph" w:styleId="IntenseQuote">
    <w:name w:val="Intense Quote"/>
    <w:basedOn w:val="Normal"/>
    <w:next w:val="Normal"/>
    <w:link w:val="IntenseQuoteChar"/>
    <w:uiPriority w:val="30"/>
    <w:qFormat/>
    <w:rsid w:val="00CF2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F28AA"/>
    <w:rPr>
      <w:i/>
      <w:iCs/>
      <w:color w:val="2F5496" w:themeColor="accent1" w:themeShade="BF"/>
    </w:rPr>
  </w:style>
  <w:style w:type="character" w:styleId="IntenseReference">
    <w:name w:val="Intense Reference"/>
    <w:basedOn w:val="DefaultParagraphFont"/>
    <w:uiPriority w:val="32"/>
    <w:qFormat/>
    <w:rsid w:val="00CF28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432901">
      <w:bodyDiv w:val="1"/>
      <w:marLeft w:val="0"/>
      <w:marRight w:val="0"/>
      <w:marTop w:val="0"/>
      <w:marBottom w:val="0"/>
      <w:divBdr>
        <w:top w:val="none" w:sz="0" w:space="0" w:color="auto"/>
        <w:left w:val="none" w:sz="0" w:space="0" w:color="auto"/>
        <w:bottom w:val="none" w:sz="0" w:space="0" w:color="auto"/>
        <w:right w:val="none" w:sz="0" w:space="0" w:color="auto"/>
      </w:divBdr>
    </w:div>
    <w:div w:id="113240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shivaprasad satla</dc:creator>
  <cp:keywords/>
  <dc:description/>
  <cp:lastModifiedBy>shivaprasad satla</cp:lastModifiedBy>
  <cp:revision>2</cp:revision>
  <dcterms:created xsi:type="dcterms:W3CDTF">2025-02-18T00:24:00Z</dcterms:created>
  <dcterms:modified xsi:type="dcterms:W3CDTF">2025-02-18T00:27:00Z</dcterms:modified>
</cp:coreProperties>
</file>