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Strategy for Data Preparation and Exploratory Data Analysis of a Massive, Messy Smart-City IoT Sensor Dataset</w:t>
      </w:r>
    </w:p>
    <w:p>
      <w:pPr>
        <w:pStyle w:val="Heading2"/>
      </w:pPr>
      <w:r>
        <w:t>Introduction</w:t>
      </w:r>
    </w:p>
    <w:p>
      <w:r>
        <w:rPr>
          <w:sz w:val="22"/>
        </w:rPr>
        <w:t>Smart-city IoT sensors generate large volumes of heterogeneous, noisy and incomplete data. A structured strategy is required to prepare data and perform exploratory data analysis (EDA) before analytics or machine learning.</w:t>
      </w:r>
    </w:p>
    <w:p>
      <w:pPr>
        <w:pStyle w:val="Heading2"/>
      </w:pPr>
      <w:r>
        <w:t>1. Understand the Dataset</w:t>
      </w:r>
    </w:p>
    <w:p>
      <w:r>
        <w:rPr>
          <w:sz w:val="22"/>
        </w:rPr>
        <w:t>Identify sensor types, schema, data volume, timestamp formats, locations, units and target variables.</w:t>
      </w:r>
    </w:p>
    <w:p>
      <w:pPr>
        <w:pStyle w:val="Heading2"/>
      </w:pPr>
      <w:r>
        <w:t>2. Data Collection</w:t>
      </w:r>
    </w:p>
    <w:p>
      <w:r>
        <w:rPr>
          <w:sz w:val="22"/>
        </w:rPr>
        <w:t>Collect data from traffic sensors, weather stations, energy meters, water sensors, CCTV, parking sensors and GPS using MQTT, Kafka, REST APIs, LoRaWAN or ZigBee.</w:t>
      </w:r>
    </w:p>
    <w:p>
      <w:pPr>
        <w:pStyle w:val="Heading2"/>
      </w:pPr>
      <w:r>
        <w:t>3. Data Integration</w:t>
      </w:r>
    </w:p>
    <w:p>
      <w:r>
        <w:rPr>
          <w:sz w:val="22"/>
        </w:rPr>
        <w:t>Merge data from multiple sources, standardize timestamps, units and time zones, and remove redundant attributes.</w:t>
      </w:r>
    </w:p>
    <w:p>
      <w:pPr>
        <w:pStyle w:val="Heading2"/>
      </w:pPr>
      <w:r>
        <w:t>4. Data Cleaning</w:t>
      </w:r>
    </w:p>
    <w:p>
      <w:r>
        <w:rPr>
          <w:sz w:val="22"/>
        </w:rPr>
        <w:t>Handle missing values using interpolation or imputation, remove duplicates, validate incorrect values, filter noise and detect outliers using Z-score, IQR or Isolation Forest.</w:t>
      </w:r>
    </w:p>
    <w:p>
      <w:pPr>
        <w:pStyle w:val="Heading2"/>
      </w:pPr>
      <w:r>
        <w:t>5. Data Transformation</w:t>
      </w:r>
    </w:p>
    <w:p>
      <w:r>
        <w:rPr>
          <w:sz w:val="22"/>
        </w:rPr>
        <w:t>Normalize numerical features, encode categorical variables and create engineered features such as traffic density, congestion index and sensor health score.</w:t>
      </w:r>
    </w:p>
    <w:p>
      <w:pPr>
        <w:pStyle w:val="Heading2"/>
      </w:pPr>
      <w:r>
        <w:t>6. Data Reduction</w:t>
      </w:r>
    </w:p>
    <w:p>
      <w:r>
        <w:rPr>
          <w:sz w:val="22"/>
        </w:rPr>
        <w:t>Use PCA, feature selection, aggregation and sampling to reduce dimensionality and storage requirements.</w:t>
      </w:r>
    </w:p>
    <w:p>
      <w:pPr>
        <w:pStyle w:val="Heading2"/>
      </w:pPr>
      <w:r>
        <w:t>7. Exploratory Data Analysis</w:t>
      </w:r>
    </w:p>
    <w:p>
      <w:r>
        <w:rPr>
          <w:sz w:val="22"/>
        </w:rPr>
        <w:t>Perform univariate, bivariate and multivariate analysis, time-series analysis, correlation analysis, spatial analysis and anomaly detection using charts and statistical summaries.</w:t>
      </w:r>
    </w:p>
    <w:p>
      <w:pPr>
        <w:pStyle w:val="Heading2"/>
      </w:pPr>
      <w:r>
        <w:t>Data Quality</w:t>
      </w:r>
    </w:p>
    <w:p>
      <w:r>
        <w:rPr>
          <w:sz w:val="22"/>
        </w:rPr>
        <w:t>Assess completeness, consistency, validity, timeliness, uniqueness and accuracy.</w:t>
      </w:r>
    </w:p>
    <w:p>
      <w:pPr>
        <w:pStyle w:val="Heading2"/>
      </w:pPr>
      <w:r>
        <w:t>Technology Stack</w:t>
      </w:r>
    </w:p>
    <w:p>
      <w:r>
        <w:rPr>
          <w:sz w:val="22"/>
        </w:rPr>
        <w:t>Data Collection: MQTT/Kafka</w:t>
        <w:br/>
        <w:t>Processing: Apache Spark/Flink</w:t>
        <w:br/>
        <w:t>Storage: Hadoop HDFS, Amazon S3</w:t>
        <w:br/>
        <w:t>Warehouse: PostgreSQL, Snowflake, BigQuery</w:t>
        <w:br/>
        <w:t>EDA: Pandas, PySpark, Matplotlib, Plotly</w:t>
        <w:br/>
        <w:t>Dashboard: Streamlit, Power BI, Tableau</w:t>
      </w:r>
    </w:p>
    <w:p>
      <w:pPr>
        <w:pStyle w:val="Heading2"/>
      </w:pPr>
      <w:r>
        <w:t>Workflow</w:t>
      </w:r>
    </w:p>
    <w:p>
      <w:r>
        <w:rPr>
          <w:sz w:val="22"/>
        </w:rPr>
        <w:t>IoT Sensors → Data Collection → Data Integration → Data Cleaning → Data Transformation → Data Reduction → EDA → Machine Learning / Predictive Analytics</w:t>
      </w:r>
    </w:p>
    <w:p>
      <w:pPr>
        <w:pStyle w:val="Heading2"/>
      </w:pPr>
      <w:r>
        <w:t>Conclusion</w:t>
      </w:r>
    </w:p>
    <w:p>
      <w:r>
        <w:rPr>
          <w:sz w:val="22"/>
        </w:rPr>
        <w:t>A comprehensive preparation and EDA strategy ensures reliable, consistent and high-quality IoT data for smart-city analytics, enabling accurate predictions, anomaly detection and informed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