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BRRP — A-to-Z Outstanding Completion Requirements</w:t>
      </w:r>
    </w:p>
    <w:p>
      <w:r>
        <w:t>P6 | 25 October 2026 |104 closure actions across 26 workstreams</w:t>
      </w:r>
    </w:p>
    <w:p>
      <w:r>
        <w:t>This register distinguishes supplied/prepared documents from engineering checks, approvals, commercial commitments and physical work whose completion has not been evidenced in this session. OPEN does not assert that the organisation has never performed the work; it means closure evidence has not been established here. Construction-release approval remains a separate future decision.</w:t>
      </w:r>
    </w:p>
    <w:p>
      <w:pPr>
        <w:pStyle w:val="Heading1"/>
      </w:pPr>
      <w:r>
        <w:t>What is already available</w:t>
      </w:r>
    </w:p>
    <w:p>
      <w:r>
        <w:t>Supplied design criteria: Received and indexed. DC3.4 PartI Rev 14;BRRP-specific PartII;methodology.</w:t>
      </w:r>
    </w:p>
    <w:p>
      <w:r>
        <w:t>Source drawings and IRT: Received and indexed;partialbridge drawing coverage. MTO Drawings IRT;reference models and landing sheets.</w:t>
      </w:r>
    </w:p>
    <w:p>
      <w:r>
        <w:t>Scope/work-package preparation: P5 drafted. 100 work packages across 10 bridges.</w:t>
      </w:r>
    </w:p>
    <w:p>
      <w:r>
        <w:t>Engineering review: P4 preliminary calculations and source sheets. Not independently solved global/member/connection/bearing design.</w:t>
      </w:r>
    </w:p>
    <w:p>
      <w:r>
        <w:t>AFC preparation: Register/forms prepared. No actualAFC approval.</w:t>
      </w:r>
    </w:p>
    <w:p>
      <w:r>
        <w:t>Quantity audit: P5 completed arithmetic. 1141/1142 MT;1166/1168 m;718/719 m 2.</w:t>
      </w:r>
    </w:p>
    <w:p>
      <w:r>
        <w:t>Procurement preparation: 25 packages registered. Quotes/orders/actual delivery not evidenced.</w:t>
      </w:r>
    </w:p>
    <w:p>
      <w:r>
        <w:t>Schedule/CPM: 205 activity conditional scenario computed. ActualNOA/resource/productivity/workabilityvalidation pending.</w:t>
      </w:r>
    </w:p>
    <w:p>
      <w:r>
        <w:t>Execution/commissioning/handover plans: P5 drafted. Physicalcompletion/clientacceptance not evidenced.</w:t>
      </w:r>
    </w:p>
    <w:p>
      <w:r>
        <w:t>Cost/cash controls: Unpricedinputregister prepared. No approvedcost/fundingforecast.</w:t>
      </w:r>
    </w:p>
    <w:p>
      <w:pPr>
        <w:pStyle w:val="Heading1"/>
      </w:pPr>
      <w:r>
        <w:t>Outstanding workstreams and closure evidence</w:t>
      </w:r>
    </w:p>
    <w:p>
      <w:pPr>
        <w:pStyle w:val="Heading1"/>
      </w:pPr>
      <w:r>
        <w:t>A — Award, dates and contractual obligations</w:t>
      </w:r>
    </w:p>
    <w:p>
      <w:r>
        <w:t>Responsible role: Contracts Manager. Required basis: GCC/SCC, executed contract and controlling amendments. Need-by: Before baseline or binding commitment.</w:t>
      </w:r>
    </w:p>
    <w:p>
      <w:r>
        <w:t>A01. Confirm actual NOA, contractual commencement, milestones and completion convention.</w:t>
      </w:r>
    </w:p>
    <w:p>
      <w:r>
        <w:t>Close only with: Controlled award/date record and obligations register.</w:t>
      </w:r>
    </w:p>
    <w:p>
      <w:r>
        <w:t>A02. Confirm warranty, securities, insurance, payment, LD and notification provisions.</w:t>
      </w:r>
    </w:p>
    <w:p>
      <w:r>
        <w:t>Close only with: Clause-by-clause commercial obligations with owners and due dates.</w:t>
      </w:r>
    </w:p>
    <w:p>
      <w:r>
        <w:t>A03. Resolve document precedence and all applicable addenda; distinguish BRRP from other projects.</w:t>
      </w:r>
    </w:p>
    <w:p>
      <w:r>
        <w:t>Close only with: Approved contract/source hierarchy and amendment register.</w:t>
      </w:r>
    </w:p>
    <w:p>
      <w:r>
        <w:t>A04. Confirm project funding authority and limits for purchases, subcontracts and charters.</w:t>
      </w:r>
    </w:p>
    <w:p>
      <w:r>
        <w:t>Close only with: Named delegation of authority and funding authorisation.</w:t>
      </w:r>
    </w:p>
    <w:p>
      <w:pPr>
        <w:pStyle w:val="Heading1"/>
      </w:pPr>
      <w:r>
        <w:t>B — Bridge scope and quantity reconciliation</w:t>
      </w:r>
    </w:p>
    <w:p>
      <w:r>
        <w:t>Responsible role: Engineering Manager / Quantity Surveyor. Required basis: B774 scope, MTO p 1, drawings and addenda. Need-by: Before purchase quantities are frozen.</w:t>
      </w:r>
    </w:p>
    <w:p>
      <w:r>
        <w:t>B01. Freeze inclusions/exclusions for all 10 bridges, landings, services, temporary works and demolition.</w:t>
      </w:r>
    </w:p>
    <w:p>
      <w:r>
        <w:t>Close only with: Signed bridge scope/interface matrix.</w:t>
      </w:r>
    </w:p>
    <w:p>
      <w:r>
        <w:t>B02. Reconcile structural row total 1141 MT with printed 1142 MT; landing-strengthening rows 216 versus 217 MT.</w:t>
      </w:r>
    </w:p>
    <w:p>
      <w:r>
        <w:t>Close only with: Traceable corrected or confirmed MTO revision; original retained.</w:t>
      </w:r>
    </w:p>
    <w:p>
      <w:r>
        <w:t>B03. Reconcile handrail 1166 m versus 1168 m and grating 718 m 2 versus 719 m 2.</w:t>
      </w:r>
    </w:p>
    <w:p>
      <w:r>
        <w:t>Close only with: Drawing-based dimensional quantity reconciliation.</w:t>
      </w:r>
    </w:p>
    <w:p>
      <w:r>
        <w:t>B04. Check whether ICG/ICP/BHS addendum wraps and other work are already included in tender quantities.</w:t>
      </w:r>
    </w:p>
    <w:p>
      <w:r>
        <w:t>Close only with: Inclusion map preventing omissions and double counting.</w:t>
      </w:r>
    </w:p>
    <w:p>
      <w:pPr>
        <w:pStyle w:val="Heading1"/>
      </w:pPr>
      <w:r>
        <w:t>C — Leadership, capability and resources</w:t>
      </w:r>
    </w:p>
    <w:p>
      <w:r>
        <w:t>Responsible role: Project Director. Required basis: P5 organisation, work packages and resource scenario. Need-by: Before delivery commitments.</w:t>
      </w:r>
    </w:p>
    <w:p>
      <w:r>
        <w:t>C01. Assign named Project Director, discipline leads, deputies, checkers and package owners.</w:t>
      </w:r>
    </w:p>
    <w:p>
      <w:r>
        <w:t>Close only with: Organisation/RACI with availability and authority.</w:t>
      </w:r>
    </w:p>
    <w:p>
      <w:r>
        <w:t>C02. Audit actual engineering, fabrication, QA/coating and offshore workforce capacity against competing work.</w:t>
      </w:r>
    </w:p>
    <w:p>
      <w:r>
        <w:t>Close only with: Capacity audit and committed resource calendar.</w:t>
      </w:r>
    </w:p>
    <w:p>
      <w:r>
        <w:t>C03. Verify candidate vessels through ownership/charter status, particulars, certificates and project suitability.</w:t>
      </w:r>
    </w:p>
    <w:p>
      <w:r>
        <w:t>Close only with: Asset-verification and commitment records; website claims alone insufficient.</w:t>
      </w:r>
    </w:p>
    <w:p>
      <w:r>
        <w:t>C04. Confirm third strengthening crew, installation team, support/inspection and peak POB/accommodation capacity.</w:t>
      </w:r>
    </w:p>
    <w:p>
      <w:r>
        <w:t>Close only with: Resourced work-front plan and crew/support mobilisation commitments.</w:t>
      </w:r>
    </w:p>
    <w:p>
      <w:pPr>
        <w:pStyle w:val="Heading1"/>
      </w:pPr>
      <w:r>
        <w:t>D — Application of the supplied design criteria</w:t>
      </w:r>
    </w:p>
    <w:p>
      <w:r>
        <w:t>Responsible role: Engineering Manager / Technical Authority. Required basis: DC3.4 PartI Rev 14, BRRP PartII and specifications. Need-by: Before design freeze.</w:t>
      </w:r>
    </w:p>
    <w:p>
      <w:r>
        <w:t>D01. Issue project application register for 25 yearlife, codes/editions, materials and design conditions.</w:t>
      </w:r>
    </w:p>
    <w:p>
      <w:r>
        <w:t>Close only with: Approved design-basis application matrix; full criteria are already supplied.</w:t>
      </w:r>
    </w:p>
    <w:p>
      <w:r>
        <w:t>D02. Apply 250 kg/m2 global walkway and 500 kg/m2 local grating loads to the correct elements.</w:t>
      </w:r>
    </w:p>
    <w:p>
      <w:r>
        <w:t>Close only with: Load definition, area maps and local/global distinction.</w:t>
      </w:r>
    </w:p>
    <w:p>
      <w:r>
        <w:t>D03. Reconcile wind gust duration and elevation:15 sec for 56/84 m studies and 3 sec for 42 m.</w:t>
      </w:r>
    </w:p>
    <w:p>
      <w:r>
        <w:t>Close only with: Documented wind derivation from applicable MH environmental parameters.</w:t>
      </w:r>
    </w:p>
    <w:p>
      <w:r>
        <w:t>D04. Confirm contingencies, corrosion zone treatment, fatigue/VIV, piping 20% future allowance and material requirements.</w:t>
      </w:r>
    </w:p>
    <w:p>
      <w:r>
        <w:t>Close only with: Calculation assumptions showing which allowances are included; no double counting.</w:t>
      </w:r>
    </w:p>
    <w:p>
      <w:pPr>
        <w:pStyle w:val="Heading1"/>
      </w:pPr>
      <w:r>
        <w:t>E — Survey and existing condition</w:t>
      </w:r>
    </w:p>
    <w:p>
      <w:r>
        <w:t>Responsible role: Survey Lead / Engineering. Required basis: Source reports, tender drawings and approved survey scope. Need-by: Before final dimensions or existing-capacity checks.</w:t>
      </w:r>
    </w:p>
    <w:p>
      <w:r>
        <w:t>E01. Verify bridge bearing centres, levels, skew, grid references and coordinate/datum system.</w:t>
      </w:r>
    </w:p>
    <w:p>
      <w:r>
        <w:t>Close only with: Accepted survey coordinates;56/84/42 m remain study lengths until reconciled.</w:t>
      </w:r>
    </w:p>
    <w:p>
      <w:r>
        <w:t>E02. Verify existing members, wall thickness, connections, supports and corrosion using specified inspections.</w:t>
      </w:r>
    </w:p>
    <w:p>
      <w:r>
        <w:t>Close only with: Condition/UT/NDT register with inaccessible areas identified.</w:t>
      </w:r>
    </w:p>
    <w:p>
      <w:r>
        <w:t>E03. Verify live piping/cables, clearances, access, adjacent bridge and lifeboat/muster interfaces.</w:t>
      </w:r>
    </w:p>
    <w:p>
      <w:r>
        <w:t>Close only with: Coordinated existing-services and installation-clearance survey.</w:t>
      </w:r>
    </w:p>
    <w:p>
      <w:r>
        <w:t>E04. Resolve tender drawing references and update existing-condition markups for all work fronts.</w:t>
      </w:r>
    </w:p>
    <w:p>
      <w:r>
        <w:t>Close only with: Controlled survey/as-built input pack with engineering acceptance.</w:t>
      </w:r>
    </w:p>
    <w:p>
      <w:pPr>
        <w:pStyle w:val="Heading1"/>
      </w:pPr>
      <w:r>
        <w:t>F — Global structural design</w:t>
      </w:r>
    </w:p>
    <w:p>
      <w:r>
        <w:t>Responsible role: Structural Analysis Lead. Required basis: Accepted geometry, criteria, loads and source studies. Need-by: Before member schedules or reaction release.</w:t>
      </w:r>
    </w:p>
    <w:p>
      <w:r>
        <w:t>F01. Obtain native source models or reconstruct models from verified coordinates, connectivity and section groups.</w:t>
      </w:r>
    </w:p>
    <w:p>
      <w:r>
        <w:t>Close only with: Documented reproducible model; native files are not the only possible route.</w:t>
      </w:r>
    </w:p>
    <w:p>
      <w:r>
        <w:t>F02. Verify restraints, offsets, releases, stiffness, existing-platform movement and local/global axes.</w:t>
      </w:r>
    </w:p>
    <w:p>
      <w:r>
        <w:t>Close only with: Model-validation and support-philosophy record.</w:t>
      </w:r>
    </w:p>
    <w:p>
      <w:r>
        <w:t>F03. Reconcile source gravity/live-load totals, load maps, allowances and all governing combinations.</w:t>
      </w:r>
    </w:p>
    <w:p>
      <w:r>
        <w:t>Close only with: Applied-load/reaction equilibrium checks and model revision log.</w:t>
      </w:r>
    </w:p>
    <w:p>
      <w:r>
        <w:t>F04. Run and independently check strength, stability, deflection, vibration and applicable fatigue results.</w:t>
      </w:r>
    </w:p>
    <w:p>
      <w:r>
        <w:t>Close only with: Checked analysis report and complete signed result envelopes; source UC tables alone insufficient.</w:t>
      </w:r>
    </w:p>
    <w:p>
      <w:pPr>
        <w:pStyle w:val="Heading1"/>
      </w:pPr>
      <w:r>
        <w:t>G — Member, joint and connection engineering</w:t>
      </w:r>
    </w:p>
    <w:p>
      <w:r>
        <w:t>Responsible role: Structural Detail Lead / Checker. Required basis: Checked global actions and material specifications. Need-by: Before fabrication drawings.</w:t>
      </w:r>
    </w:p>
    <w:p>
      <w:r>
        <w:t>G01. Select and verify chords, braces, crossframes and walkway beams for applicable resistance and stability.</w:t>
      </w:r>
    </w:p>
    <w:p>
      <w:r>
        <w:t>Close only with: Member/group schedule with effective lengths, forces and code checks.</w:t>
      </w:r>
    </w:p>
    <w:p>
      <w:r>
        <w:t>G02. Design tubular joints, gussets, stiffeners, end connections, bolts and welds for actual actions.</w:t>
      </w:r>
    </w:p>
    <w:p>
      <w:r>
        <w:t>Close only with: Local connection calculations and calculation-linked details.</w:t>
      </w:r>
    </w:p>
    <w:p>
      <w:r>
        <w:t>G03. Verify fatigue-sensitive details, stress concentrations, inspectability and material toughness/weldability.</w:t>
      </w:r>
    </w:p>
    <w:p>
      <w:r>
        <w:t>Close only with: Detail-category and inspection provisions tied to design.</w:t>
      </w:r>
    </w:p>
    <w:p>
      <w:r>
        <w:t>G04. Resolve camber from verified dead-load response and setting geometry; reconcile source 1:200 instruction.</w:t>
      </w:r>
    </w:p>
    <w:p>
      <w:r>
        <w:t>Close only with: Dimensioned camber profile, datum, tolerances and checking record.</w:t>
      </w:r>
    </w:p>
    <w:p>
      <w:pPr>
        <w:pStyle w:val="Heading1"/>
      </w:pPr>
      <w:r>
        <w:t>H — Bearings, landings, decks and jackets</w:t>
      </w:r>
    </w:p>
    <w:p>
      <w:r>
        <w:t>Responsible role: Structural / Platform Engineer. Required basis: Concurrent reactions, survey, movements and addendum. Need-by: Before support procurement or modification.</w:t>
      </w:r>
    </w:p>
    <w:p>
      <w:r>
        <w:t>H01. Resolve hinged/pinned/sliding freedoms including contradictory SLQ wording; fixed intent is not moment-rigid.</w:t>
      </w:r>
    </w:p>
    <w:p>
      <w:r>
        <w:t>Close only with: Approved support philosophy and consistent analysis/drawing terminology.</w:t>
      </w:r>
    </w:p>
    <w:p>
      <w:r>
        <w:t>H02. Calculate movement and axial thrust using specified 150% requirements; design guides, uplift and friction.</w:t>
      </w:r>
    </w:p>
    <w:p>
      <w:r>
        <w:t>Close only with: Bearing travel/action envelopes, compatible rotations and bearing/guide calculations.</w:t>
      </w:r>
    </w:p>
    <w:p>
      <w:r>
        <w:t>H03. Check bearing seats, landing extensions, existing beams, joints, decks and jackets under concurrent load cases.</w:t>
      </w:r>
    </w:p>
    <w:p>
      <w:r>
        <w:t>Close only with: Integrated existing-structure adequacy and strengthening report.</w:t>
      </w:r>
    </w:p>
    <w:p>
      <w:r>
        <w:t>H04. Engineer ICG/ICP/BHS wrap strengthening, fit-up, local load transfer, welds and temporary conditions.</w:t>
      </w:r>
    </w:p>
    <w:p>
      <w:r>
        <w:t>Close only with: Checked strengthening drawings/MTO; ideal shell mass is not a capacity check.</w:t>
      </w:r>
    </w:p>
    <w:p>
      <w:pPr>
        <w:pStyle w:val="Heading1"/>
      </w:pPr>
      <w:r>
        <w:t>I — Detailed drawings and AFC control</w:t>
      </w:r>
    </w:p>
    <w:p>
      <w:r>
        <w:t>Responsible role: Engineering Manager / Document Controller. Required basis: Checked calculations and agreed interface reviews. Need-by: Before construction release.</w:t>
      </w:r>
    </w:p>
    <w:p>
      <w:r>
        <w:t>I01. Complete dimensioned GAs, framing, sections, connections, bearings, landings, access and service details.</w:t>
      </w:r>
    </w:p>
    <w:p>
      <w:r>
        <w:t>Close only with: Controlled drawing set with source survey/calculation references.</w:t>
      </w:r>
    </w:p>
    <w:p>
      <w:r>
        <w:t>I02. Complete missing 101/102 main arrangements and 0005 references and 103-series landing/demolition details.</w:t>
      </w:r>
    </w:p>
    <w:p>
      <w:r>
        <w:t>Close only with: Resolved drawing register; authorised reconstructed/new drawings where required.</w:t>
      </w:r>
    </w:p>
    <w:p>
      <w:r>
        <w:t>I03. Complete discipline checking, independent/technical review, interface clearance and applicable ONGC review.</w:t>
      </w:r>
    </w:p>
    <w:p>
      <w:r>
        <w:t>Close only with: Closed review comments and actual approval evidence.</w:t>
      </w:r>
    </w:p>
    <w:p>
      <w:r>
        <w:t>I04. Authorise issue purpose, signatures and controlled transmittals; withdraw superseded sheets.</w:t>
      </w:r>
    </w:p>
    <w:p>
      <w:r>
        <w:t>Close only with: Actual AFC release record when later authorised; no invented stamp/date/signature.</w:t>
      </w:r>
    </w:p>
    <w:p>
      <w:pPr>
        <w:pStyle w:val="Heading1"/>
      </w:pPr>
      <w:r>
        <w:t>J — Final MTO and material control</w:t>
      </w:r>
    </w:p>
    <w:p>
      <w:r>
        <w:t>Responsible role: Engineering / Procurement / QA. Required basis: Released detailed drawings and measurement rules. Need-by: Before final orders and throughout execution.</w:t>
      </w:r>
    </w:p>
    <w:p>
      <w:r>
        <w:t>J01. Prepare member/plate/component schedules with grade, size, cut length, finish and drawing revision.</w:t>
      </w:r>
    </w:p>
    <w:p>
      <w:r>
        <w:t>Close only with: Detailed bridge-specific purchasing MTO.</w:t>
      </w:r>
    </w:p>
    <w:p>
      <w:r>
        <w:t>J02. Develop grating/handrail/sheeting/service/bolt/weld/coating quantities from actual details.</w:t>
      </w:r>
    </w:p>
    <w:p>
      <w:r>
        <w:t>Close only with: Discipline MTOs; coating area and paint volume not inferred from tonnage.</w:t>
      </w:r>
    </w:p>
    <w:p>
      <w:r>
        <w:t>J03. Separate permanent steel, temporary works, rigging/sea-fastening and demolition; set justified allowances.</w:t>
      </w:r>
    </w:p>
    <w:p>
      <w:r>
        <w:t>Close only with: Reconciled take-off, inclusion map and approved wastage rules.</w:t>
      </w:r>
    </w:p>
    <w:p>
      <w:r>
        <w:t>J04. Implement receipt, heat/mark traceability, preservation, issue, installed quantity, surplus and returns.</w:t>
      </w:r>
    </w:p>
    <w:p>
      <w:r>
        <w:t>Close only with: Material ledger and certificates traceable to installed work.</w:t>
      </w:r>
    </w:p>
    <w:p>
      <w:pPr>
        <w:pStyle w:val="Heading1"/>
      </w:pPr>
      <w:r>
        <w:t>K — Procurement and subcontracts</w:t>
      </w:r>
    </w:p>
    <w:p>
      <w:r>
        <w:t>Responsible role: Procurement / Commercial Manager. Required basis: P5 procurement packages, approved requisitions and funding. Need-by: Before supplier commitments.</w:t>
      </w:r>
    </w:p>
    <w:p>
      <w:r>
        <w:t>K01. Obtain compliant quotations and technical/commercial evaluations for all 25 packages.</w:t>
      </w:r>
    </w:p>
    <w:p>
      <w:r>
        <w:t>Close only with: Approved bid comparisons, technical acceptance and actual lead times.</w:t>
      </w:r>
    </w:p>
    <w:p>
      <w:r>
        <w:t>K02. Verify vendor/yard/subcontract commitments and applicable client acceptance under amended provisions.</w:t>
      </w:r>
    </w:p>
    <w:p>
      <w:r>
        <w:t>Close only with: Capacity commitments and required subcontractor letters/approvals.</w:t>
      </w:r>
    </w:p>
    <w:p>
      <w:r>
        <w:t>K03. Issue authorised orders/charters with specifications, inspection, documentation, schedule and change terms.</w:t>
      </w:r>
    </w:p>
    <w:p>
      <w:r>
        <w:t>Close only with: Executed purchase/subcontract documents; no order has been evidenced here.</w:t>
      </w:r>
    </w:p>
    <w:p>
      <w:r>
        <w:t>K04. Expedite manufacture, inspections, dispatch and receipt; track bearings/lifesaving/services long leads.</w:t>
      </w:r>
    </w:p>
    <w:p>
      <w:r>
        <w:t>Close only with: Supplier progress evidence and updated procurement dates integrated into schedule.</w:t>
      </w:r>
    </w:p>
    <w:p>
      <w:pPr>
        <w:pStyle w:val="Heading1"/>
      </w:pPr>
      <w:r>
        <w:t>L — Yard readiness and fabrication</w:t>
      </w:r>
    </w:p>
    <w:p>
      <w:r>
        <w:t>Responsible role: Fabrication Manager. Required basis: Released shop work packs, accepted material, qualified procedures. Need-by: Before production and module release.</w:t>
      </w:r>
    </w:p>
    <w:p>
      <w:r>
        <w:t>L01. Confirm bays, cranes, loadout access, workforce, coating and NDT capacity with competing jobs.</w:t>
      </w:r>
    </w:p>
    <w:p>
      <w:r>
        <w:t>Close only with: Audited production-capacity and yard logistics plan.</w:t>
      </w:r>
    </w:p>
    <w:p>
      <w:r>
        <w:t>L02. Prepare and execute cutting, fit-up, assembly, welding and dimensional-control work packs.</w:t>
      </w:r>
    </w:p>
    <w:p>
      <w:r>
        <w:t>Close only with: Traceable production records and approved procedure compliance.</w:t>
      </w:r>
    </w:p>
    <w:p>
      <w:r>
        <w:t>L03. Complete specified NDT, repair/retest, dimensional acceptance and suitable trial fit.</w:t>
      </w:r>
    </w:p>
    <w:p>
      <w:r>
        <w:t>Close only with: Accepted inspection records and release-critical NCR closure.</w:t>
      </w:r>
    </w:p>
    <w:p>
      <w:r>
        <w:t>L04. Complete approved coating, preservation, marking and fabrication dossier.</w:t>
      </w:r>
    </w:p>
    <w:p>
      <w:r>
        <w:t>Close only with: QA module/kit release with accepted actual quantities and dimensions.</w:t>
      </w:r>
    </w:p>
    <w:p>
      <w:pPr>
        <w:pStyle w:val="Heading1"/>
      </w:pPr>
      <w:r>
        <w:t>M — Quality assurance and inspection</w:t>
      </w:r>
    </w:p>
    <w:p>
      <w:r>
        <w:t>Responsible role: QA/QC Manager. Required basis: Specifications, source IRT and project ITP. Need-by: Before manufacture and each release.</w:t>
      </w:r>
    </w:p>
    <w:p>
      <w:r>
        <w:t>M01. Approve item-specific ITP/QAP, hold/witness points, inspection responsibilities and notices.</w:t>
      </w:r>
    </w:p>
    <w:p>
      <w:r>
        <w:t>Close only with: Authorised inspection matrix; no generic NDT percentage substituted.</w:t>
      </w:r>
    </w:p>
    <w:p>
      <w:r>
        <w:t>M02. Verify personnel/procedures, welding qualifications, consumables, calibration and material certificates.</w:t>
      </w:r>
    </w:p>
    <w:p>
      <w:r>
        <w:t>Close only with: Competence, procedure and equipment evidence.</w:t>
      </w:r>
    </w:p>
    <w:p>
      <w:r>
        <w:t>M03. Complete inspections, nonconformances, concessions and corrective actions with competent review.</w:t>
      </w:r>
    </w:p>
    <w:p>
      <w:r>
        <w:t>Close only with: Accepted inspection/NCR/concession records.</w:t>
      </w:r>
    </w:p>
    <w:p>
      <w:r>
        <w:t>M04. Compile material, weld/NDT, dimensional, coating and release dossiers progressively.</w:t>
      </w:r>
    </w:p>
    <w:p>
      <w:r>
        <w:t>Close only with: Complete traceable quality dossier for each bridge/module.</w:t>
      </w:r>
    </w:p>
    <w:p>
      <w:pPr>
        <w:pStyle w:val="Heading1"/>
      </w:pPr>
      <w:r>
        <w:t>N — Marine engineering and spread commitment</w:t>
      </w:r>
    </w:p>
    <w:p>
      <w:r>
        <w:t>Responsible role: Marine Manager / Marine Engineer. Required basis: Verified modules, route, field interfaces and vessel data. Need-by: Before charter/loadout/sail-away.</w:t>
      </w:r>
    </w:p>
    <w:p>
      <w:r>
        <w:t>N01. Select technically suitable heavy-lift, cargo, support, accommodation, towage and supply resources.</w:t>
      </w:r>
    </w:p>
    <w:p>
      <w:r>
        <w:t>Close only with: Suitability assessments and availability/charter commitments.</w:t>
      </w:r>
    </w:p>
    <w:p>
      <w:r>
        <w:t>N02. Complete loadout, grillage, sea-fastening, transport stability/motions and barge/deck checks.</w:t>
      </w:r>
    </w:p>
    <w:p>
      <w:r>
        <w:t>Close only with: Checked transport/loadout engineering and applicable marine assurance.</w:t>
      </w:r>
    </w:p>
    <w:p>
      <w:r>
        <w:t>N03. Define field positioning, moves, transfers, POB, logistics, operational limits and weather decisions.</w:t>
      </w:r>
    </w:p>
    <w:p>
      <w:r>
        <w:t>Close only with: Integrated marine campaign and emergency arrangements.</w:t>
      </w:r>
    </w:p>
    <w:p>
      <w:r>
        <w:t>N04. Secure required certification, port/statutory/field permissions and assurance releases as applicable.</w:t>
      </w:r>
    </w:p>
    <w:p>
      <w:r>
        <w:t>Close only with: Valid certificates/permissions and signed readiness records.</w:t>
      </w:r>
    </w:p>
    <w:p>
      <w:pPr>
        <w:pStyle w:val="Heading1"/>
      </w:pPr>
      <w:r>
        <w:t>O — Lifting and temporary conditions</w:t>
      </w:r>
    </w:p>
    <w:p>
      <w:r>
        <w:t>Responsible role: Lifting / Temporary-Works Engineer. Required basis: Verified weight/COG, crane/radius and sequence. Need-by: Before any lift or temporary load-path change.</w:t>
      </w:r>
    </w:p>
    <w:p>
      <w:r>
        <w:t>O01. Verify module boundaries, actual weight/COG and crane capability at operating radius/configuration.</w:t>
      </w:r>
    </w:p>
    <w:p>
      <w:r>
        <w:t>Close only with: Weight control/weighing and lift-feasibility report.</w:t>
      </w:r>
    </w:p>
    <w:p>
      <w:r>
        <w:t>O02. Analyse rigging geometry, skew/dynamics, adverse COG/weight and lift-point/local effects.</w:t>
      </w:r>
    </w:p>
    <w:p>
      <w:r>
        <w:t>Close only with: Checked lift model, lifting-point/spreader/rigging design.</w:t>
      </w:r>
    </w:p>
    <w:p>
      <w:r>
        <w:t>O03. Engineer erection stability, temporary supports, guides, scaffolding/handling interfaces and removal stages.</w:t>
      </w:r>
    </w:p>
    <w:p>
      <w:r>
        <w:t>Close only with: Checked temporary-work drawings and authorised sequences.</w:t>
      </w:r>
    </w:p>
    <w:p>
      <w:r>
        <w:t>O04. Approve operation-specific lift/landing method, weather window, communications and contingency.</w:t>
      </w:r>
    </w:p>
    <w:p>
      <w:r>
        <w:t>Close only with: Technical/operational go/no-go release; management schedule is not lift approval.</w:t>
      </w:r>
    </w:p>
    <w:p>
      <w:pPr>
        <w:pStyle w:val="Heading1"/>
      </w:pPr>
      <w:r>
        <w:t>P — Shore-base and offshore logistics</w:t>
      </w:r>
    </w:p>
    <w:p>
      <w:r>
        <w:t>Responsible role: Logistics / Marine Manager. Required basis: Cargo schedule, release records and support capacity. Need-by: Before sail-away and continuously.</w:t>
      </w:r>
    </w:p>
    <w:p>
      <w:r>
        <w:t>P01. Establish storage, preservation, handling, manifests and required customs/transport arrangements.</w:t>
      </w:r>
    </w:p>
    <w:p>
      <w:r>
        <w:t>Close only with: Shore-base procedure and traceable cargo register.</w:t>
      </w:r>
    </w:p>
    <w:p>
      <w:r>
        <w:t>P02. Deliver complete bridge kits, tools, consumables, inspection equipment and critical spares.</w:t>
      </w:r>
    </w:p>
    <w:p>
      <w:r>
        <w:t>Close only with: Work-pack completeness and offshore receipt checks.</w:t>
      </w:r>
    </w:p>
    <w:p>
      <w:r>
        <w:t>P03. Coordinate personnel transfers, rotations, accommodation, supply and field moves with actual demand.</w:t>
      </w:r>
    </w:p>
    <w:p>
      <w:r>
        <w:t>Close only with: Integrated POB/transfer/supply calendar.</w:t>
      </w:r>
    </w:p>
    <w:p>
      <w:r>
        <w:t>P04. Execute backload, waste segregation/disposal, equipment returns and surplus reconciliation.</w:t>
      </w:r>
    </w:p>
    <w:p>
      <w:r>
        <w:t>Close only with: Accepted backload/disposal/return records.</w:t>
      </w:r>
    </w:p>
    <w:p>
      <w:pPr>
        <w:pStyle w:val="Heading1"/>
      </w:pPr>
      <w:r>
        <w:t>Q — Replacement-bridge offshore installation</w:t>
      </w:r>
    </w:p>
    <w:p>
      <w:r>
        <w:t>Responsible role: Offshore Construction Manager. Required basis: Released work pack, landing/jacket readiness and marine approval. Need-by: Before and during installation.</w:t>
      </w:r>
    </w:p>
    <w:p>
      <w:r>
        <w:t>Q01. Close access, permits, isolations, SIMOPS, crew/tool/material and emergency prerequisites.</w:t>
      </w:r>
    </w:p>
    <w:p>
      <w:r>
        <w:t>Close only with: Signed work-front readiness and applicable ONGC authorisation.</w:t>
      </w:r>
    </w:p>
    <w:p>
      <w:r>
        <w:t>Q02. Execute approved loadout/transport/lift/landing and maintain engineered temporary stability.</w:t>
      </w:r>
    </w:p>
    <w:p>
      <w:r>
        <w:t>Close only with: Operation records with inspections and deviations controlled.</w:t>
      </w:r>
    </w:p>
    <w:p>
      <w:r>
        <w:t>Q03. Complete permanent connections, bearings/guides, access fittings, services and coating restoration.</w:t>
      </w:r>
    </w:p>
    <w:p>
      <w:r>
        <w:t>Close only with: Accepted permanent-work inspection/test records.</w:t>
      </w:r>
    </w:p>
    <w:p>
      <w:r>
        <w:t>Q04. Verify final dimensions/settings, accepted quantities and package punch closure.</w:t>
      </w:r>
    </w:p>
    <w:p>
      <w:r>
        <w:t>Close only with: Client/QA acceptance evidence and as-built markups.</w:t>
      </w:r>
    </w:p>
    <w:p>
      <w:pPr>
        <w:pStyle w:val="Heading1"/>
      </w:pPr>
      <w:r>
        <w:t>R — Seven-bridge strengthening execution</w:t>
      </w:r>
    </w:p>
    <w:p>
      <w:r>
        <w:t>Responsible role: Offshore Construction / Technical Authority. Required basis: Accepted condition survey and bridge-specific repair design. Need-by: Before and during strengthening.</w:t>
      </w:r>
    </w:p>
    <w:p>
      <w:r>
        <w:t>R01. Validate repair locations/thicknesses and live-service restrictions before each work front.</w:t>
      </w:r>
    </w:p>
    <w:p>
      <w:r>
        <w:t>Close only with: Accepted scope markups and actual condition records.</w:t>
      </w:r>
    </w:p>
    <w:p>
      <w:r>
        <w:t>R02. Provide approved access, protection, temporary support and complete strengthening kits.</w:t>
      </w:r>
    </w:p>
    <w:p>
      <w:r>
        <w:t>Close only with: Work-pack readiness and temporary-work release.</w:t>
      </w:r>
    </w:p>
    <w:p>
      <w:r>
        <w:t>R03. Execute authorised member/joint/landing modifications, fittings replacement and restoration.</w:t>
      </w:r>
    </w:p>
    <w:p>
      <w:r>
        <w:t>Close only with: Production and inspection records without unapproved load-path changes.</w:t>
      </w:r>
    </w:p>
    <w:p>
      <w:r>
        <w:t>R04. Accept weld/NDT/dimensions/coating, remove temporary arrangements and close package punch.</w:t>
      </w:r>
    </w:p>
    <w:p>
      <w:r>
        <w:t>Close only with: Bridge-specific acceptance and measured quantities for all seven packages.</w:t>
      </w:r>
    </w:p>
    <w:p>
      <w:pPr>
        <w:pStyle w:val="Heading1"/>
      </w:pPr>
      <w:r>
        <w:t>S — BHS service transfer and demolition</w:t>
      </w:r>
    </w:p>
    <w:p>
      <w:r>
        <w:t>Responsible role: Commissioning / Offshore / ONGC Operations. Required basis: New-bridge engineering plus live-service and demolition plans. Need-by: Before service transfer or old-bridge removal.</w:t>
      </w:r>
    </w:p>
    <w:p>
      <w:r>
        <w:t>S01. Freeze line/cable/loop lists, support loads, isolations, tie-ins and operational contingency.</w:t>
      </w:r>
    </w:p>
    <w:p>
      <w:r>
        <w:t>Close only with: Approved multidisciplinary transfer/commissioning package.</w:t>
      </w:r>
    </w:p>
    <w:p>
      <w:r>
        <w:t>S02. Install and test new piping/electrical/instrument interfaces and obtain operational acceptance.</w:t>
      </w:r>
    </w:p>
    <w:p>
      <w:r>
        <w:t>Close only with: Signed test/reinstatement and service-transfer records.</w:t>
      </w:r>
    </w:p>
    <w:p>
      <w:r>
        <w:t>S03. Confirm new bridge/services accepted, redundant services isolated and demolition stability verified.</w:t>
      </w:r>
    </w:p>
    <w:p>
      <w:r>
        <w:t>Close only with: Formal demolition release and checked removal method.</w:t>
      </w:r>
    </w:p>
    <w:p>
      <w:r>
        <w:t>S04. Execute authorised dismantling, backload/disposal and remaining-platform restoration.</w:t>
      </w:r>
    </w:p>
    <w:p>
      <w:r>
        <w:t>Close only with: Demolition completion, waste records and post-work acceptance.</w:t>
      </w:r>
    </w:p>
    <w:p>
      <w:pPr>
        <w:pStyle w:val="Heading1"/>
      </w:pPr>
      <w:r>
        <w:t>T — Testing and commissioning</w:t>
      </w:r>
    </w:p>
    <w:p>
      <w:r>
        <w:t>Responsible role: Completions Manager / Discipline Leads. Required basis: Accepted construction and approved test boundaries/procedures. Need-by: Before operational acceptance.</w:t>
      </w:r>
    </w:p>
    <w:p>
      <w:r>
        <w:t>T01. Prepare system/bridge test packs, prerequisites, witnessing and discipline-specific acceptance values.</w:t>
      </w:r>
    </w:p>
    <w:p>
      <w:r>
        <w:t>Close only with: Approved procedures; no invented test pressure, torque or electrical threshold.</w:t>
      </w:r>
    </w:p>
    <w:p>
      <w:r>
        <w:t>T02. Complete structural/bearing/access checks and applicable electrical/earthing/lighting tests.</w:t>
      </w:r>
    </w:p>
    <w:p>
      <w:r>
        <w:t>Close only with: Accepted structural and electrical records.</w:t>
      </w:r>
    </w:p>
    <w:p>
      <w:r>
        <w:t>T03. Complete applicable piping pressure/leak/cleaning/reinstatement and instrument loop/function tests.</w:t>
      </w:r>
    </w:p>
    <w:p>
      <w:r>
        <w:t>Close only with: Line/loop-specific accepted test and reinstatement records.</w:t>
      </w:r>
    </w:p>
    <w:p>
      <w:r>
        <w:t>T04. Complete operational checks, safety/lifesaving interfaces, punch classification and acceptance.</w:t>
      </w:r>
    </w:p>
    <w:p>
      <w:r>
        <w:t>Close only with: ONGC operational acceptance and authorised residual-item register.</w:t>
      </w:r>
    </w:p>
    <w:p>
      <w:pPr>
        <w:pStyle w:val="Heading1"/>
      </w:pPr>
      <w:r>
        <w:t>U — Schedule, critical path and recovery</w:t>
      </w:r>
    </w:p>
    <w:p>
      <w:r>
        <w:t>Responsible role: Project Controls / Project Director. Required basis: P5 scenario, actual NOA, quantities, commitments and workability. Need-by: Before baseline approval; update weekly.</w:t>
      </w:r>
    </w:p>
    <w:p>
      <w:r>
        <w:t>U01. Rebase the 205 activity scenario to actual contract dates and verified supplier/approval durations.</w:t>
      </w:r>
    </w:p>
    <w:p>
      <w:r>
        <w:t>Close only with: Approved schedule basis, logic and milestones.</w:t>
      </w:r>
    </w:p>
    <w:p>
      <w:r>
        <w:t>U02. Load measured quantities, demonstrated productivity, crews, QA/coating, vessels and POB; level conflicts.</w:t>
      </w:r>
    </w:p>
    <w:p>
      <w:r>
        <w:t>Close only with: Capacity-backed resource-loaded schedule and histograms.</w:t>
      </w:r>
    </w:p>
    <w:p>
      <w:r>
        <w:t>U03. Validate offshore workability, safe seasonal stopping/revalidation, reserve and demobilisation strategy.</w:t>
      </w:r>
    </w:p>
    <w:p>
      <w:r>
        <w:t>Close only with: Defensible seasonal margin and contingency/recovery plan.</w:t>
      </w:r>
    </w:p>
    <w:p>
      <w:r>
        <w:t>U04. Update actuals, remaining durations, critical/near-critical paths, look-ahead constraints and forecasts.</w:t>
      </w:r>
    </w:p>
    <w:p>
      <w:r>
        <w:t>Close only with: Weekly accepted-progress update and authorised recovery decisions.</w:t>
      </w:r>
    </w:p>
    <w:p>
      <w:pPr>
        <w:pStyle w:val="Heading1"/>
      </w:pPr>
      <w:r>
        <w:t>V — Cost, cash, guarantees and collections</w:t>
      </w:r>
    </w:p>
    <w:p>
      <w:r>
        <w:t>Responsible role: Finance / Cost / Commercial Manager. Required basis: Actual quotations, contract payment terms and financing. Need-by: Before financial sanction; update monthly.</w:t>
      </w:r>
    </w:p>
    <w:p>
      <w:r>
        <w:t>V01. Price the 16 cost categories with committed/actual/remaining costs and controlled shared allocations.</w:t>
      </w:r>
    </w:p>
    <w:p>
      <w:r>
        <w:t>Close only with: Approved cost baseline and forecast at completion; blanks are not zero.</w:t>
      </w:r>
    </w:p>
    <w:p>
      <w:r>
        <w:t>V02. Model supplier/charter payments, standby/remob, taxes, bank margins, financing and risk contingency.</w:t>
      </w:r>
    </w:p>
    <w:p>
      <w:r>
        <w:t>Close only with: Full-duration cost/cash model and funding requirement.</w:t>
      </w:r>
    </w:p>
    <w:p>
      <w:r>
        <w:t>V03. Map billing to amended milestones, accepted measurements/e-MB, certification and collection dates.</w:t>
      </w:r>
    </w:p>
    <w:p>
      <w:r>
        <w:t>Close only with: Auditable invoice/certification/receipts register.</w:t>
      </w:r>
    </w:p>
    <w:p>
      <w:r>
        <w:t>V04. Confirm funding and guarantee/insurance capacity; monitor cash runway and overdue collections.</w:t>
      </w:r>
    </w:p>
    <w:p>
      <w:r>
        <w:t>Close only with: Financial authorisations, valid securities and updated cash forecast.</w:t>
      </w:r>
    </w:p>
    <w:p>
      <w:pPr>
        <w:pStyle w:val="Heading1"/>
      </w:pPr>
      <w:r>
        <w:t>W — HSE, permits and emergency readiness</w:t>
      </w:r>
    </w:p>
    <w:p>
      <w:r>
        <w:t>Responsible role: HSE / Construction / Marine / ONGC. Required basis: Approved work methods, actual spreads and operational interfaces. Need-by: Before mobilisation and every operation.</w:t>
      </w:r>
    </w:p>
    <w:p>
      <w:r>
        <w:t>W01. Complete hazard reviews and task controls for lifting, hot work, height, dropped objects and live services.</w:t>
      </w:r>
    </w:p>
    <w:p>
      <w:r>
        <w:t>Close only with: Approved risk assessments and resolved critical actions.</w:t>
      </w:r>
    </w:p>
    <w:p>
      <w:r>
        <w:t>W02. Verify training, medical/competence, fatigue/rotation and relevant certification.</w:t>
      </w:r>
    </w:p>
    <w:p>
      <w:r>
        <w:t>Close only with: Personnel readiness and supervision records.</w:t>
      </w:r>
    </w:p>
    <w:p>
      <w:r>
        <w:t>W03. Agree PTW/SIMOPS/isolations, emergency communications, rescue, medical evacuation and weather actions.</w:t>
      </w:r>
    </w:p>
    <w:p>
      <w:r>
        <w:t>Close only with: Operational permits, drills and emergency-readiness evidence.</w:t>
      </w:r>
    </w:p>
    <w:p>
      <w:r>
        <w:t>W04. Implement environmental/waste/spill controls, leadership checks, incident reporting and action closure.</w:t>
      </w:r>
    </w:p>
    <w:p>
      <w:r>
        <w:t>Close only with: HSE performance and corrective-action records throughout execution.</w:t>
      </w:r>
    </w:p>
    <w:p>
      <w:pPr>
        <w:pStyle w:val="Heading1"/>
      </w:pPr>
      <w:r>
        <w:t>X — Changes, notices and contractual entitlement</w:t>
      </w:r>
    </w:p>
    <w:p>
      <w:r>
        <w:t>Responsible role: Contracts / Commercial Manager. Required basis: Controlling contract, instructions and contemporaneous records. Need-by: From first change/event through final account.</w:t>
      </w:r>
    </w:p>
    <w:p>
      <w:r>
        <w:t>X01. Record changed conditions, instructions, quantity changes and potential delay events immediately.</w:t>
      </w:r>
    </w:p>
    <w:p>
      <w:r>
        <w:t>Close only with: Dated change/event register and evidence.</w:t>
      </w:r>
    </w:p>
    <w:p>
      <w:r>
        <w:t>X02. Issue required notices within actual contractual time limits; obtain authorised instructions.</w:t>
      </w:r>
    </w:p>
    <w:p>
      <w:r>
        <w:t>Close only with: Compliant correspondence and instruction trail.</w:t>
      </w:r>
    </w:p>
    <w:p>
      <w:r>
        <w:t>X03. Substantiate time/cost effects, preserve delay/resource records and prevent duplicate recovery.</w:t>
      </w:r>
    </w:p>
    <w:p>
      <w:r>
        <w:t>Close only with: Supported change submissions and entitlement assessment.</w:t>
      </w:r>
    </w:p>
    <w:p>
      <w:r>
        <w:t>X04. Agree approved changes and flow effects into drawings, MTO, schedule, subcontracts and billing.</w:t>
      </w:r>
    </w:p>
    <w:p>
      <w:r>
        <w:t>Close only with: Controlled contract/baseline revisions and approved settlement records.</w:t>
      </w:r>
    </w:p>
    <w:p>
      <w:pPr>
        <w:pStyle w:val="Heading1"/>
      </w:pPr>
      <w:r>
        <w:t>Y — Handover and operational documentation</w:t>
      </w:r>
    </w:p>
    <w:p>
      <w:r>
        <w:t>Responsible role: Completions / QA / Contracts / ONGC. Required basis: Accepted work, test evidence and agreed turnover requirements. Need-by: Before contractual completion.</w:t>
      </w:r>
    </w:p>
    <w:p>
      <w:r>
        <w:t>Y01. Define bridge/system completion boundaries and agreed dossier/punch requirements.</w:t>
      </w:r>
    </w:p>
    <w:p>
      <w:r>
        <w:t>Close only with: Approved turnover index and acceptance checklist.</w:t>
      </w:r>
    </w:p>
    <w:p>
      <w:r>
        <w:t>Y02. Complete as-builts, calculations/models as required, material/weld/NDT/coating/test and marine records.</w:t>
      </w:r>
    </w:p>
    <w:p>
      <w:r>
        <w:t>Close only with: Complete accepted engineering/manufacturing/construction dossiers.</w:t>
      </w:r>
    </w:p>
    <w:p>
      <w:r>
        <w:t>Y03. Close acceptance-critical punch and document agreed residual items, measurements and e-MB evidence.</w:t>
      </w:r>
    </w:p>
    <w:p>
      <w:r>
        <w:t>Close only with: Signed punch/quantity/certification records.</w:t>
      </w:r>
    </w:p>
    <w:p>
      <w:r>
        <w:t>Y04. Obtain actual completion/handover acceptance and record commencement of warranty obligations.</w:t>
      </w:r>
    </w:p>
    <w:p>
      <w:r>
        <w:t>Close only with: Client certificates and actual package/overall acceptance dates.</w:t>
      </w:r>
    </w:p>
    <w:p>
      <w:pPr>
        <w:pStyle w:val="Heading1"/>
      </w:pPr>
      <w:r>
        <w:t>Z — Warranty, final account and closeout</w:t>
      </w:r>
    </w:p>
    <w:p>
      <w:r>
        <w:t>Responsible role: Project Director / Contracts / Warranty Coordinator. Required basis: Actual handover dates and contractual release conditions. Need-by: After acceptance through warranty/final closure.</w:t>
      </w:r>
    </w:p>
    <w:p>
      <w:r>
        <w:t>Z01. Operate defect notification, response, rectification and verification during contractual warranty.</w:t>
      </w:r>
    </w:p>
    <w:p>
      <w:r>
        <w:t>Close only with: Closed defect register and accepted corrective work.</w:t>
      </w:r>
    </w:p>
    <w:p>
      <w:r>
        <w:t>Z02. Maintain required securities/insurance and obtain releases only when contractual conditions are met.</w:t>
      </w:r>
    </w:p>
    <w:p>
      <w:r>
        <w:t>Close only with: Guarantee/insurance closeout and release records.</w:t>
      </w:r>
    </w:p>
    <w:p>
      <w:r>
        <w:t>Z03. Settle final quantities, approved changes, subcontract accounts, surplus and outstanding payments.</w:t>
      </w:r>
    </w:p>
    <w:p>
      <w:r>
        <w:t>Close only with: Agreed final account and financial reconciliation.</w:t>
      </w:r>
    </w:p>
    <w:p>
      <w:r>
        <w:t>Z04. Archive controlled records and capture productivity, cost, marine downtime and lessons learned.</w:t>
      </w:r>
    </w:p>
    <w:p>
      <w:r>
        <w:t>Close only with: Final project closure report and reusable verified data.</w:t>
      </w:r>
    </w:p>
    <w:p>
      <w:pPr>
        <w:pStyle w:val="Heading1"/>
      </w:pPr>
      <w:r>
        <w:t>Priority closure sequence</w:t>
      </w:r>
    </w:p>
    <w:p>
      <w:r>
        <w:t>1 Confirm contract/NOA, named authorities, scope and the three quantity discrepancies.</w:t>
      </w:r>
    </w:p>
    <w:p>
      <w:r>
        <w:t>2 Verify survey geometry and load maps; reconstruct/check analysis and existing support capacity.</w:t>
      </w:r>
    </w:p>
    <w:p>
      <w:r>
        <w:t>3 Complete detailed design and reviews; decide construction release later with genuine evidence.</w:t>
      </w:r>
    </w:p>
    <w:p>
      <w:r>
        <w:t>4 Validate prices, supplier lead times, capacity and marine/crew commitments; approve a robust baseline and funding plan.</w:t>
      </w:r>
    </w:p>
    <w:p>
      <w:r>
        <w:t>5 Execute controlled procurement, fabrication, marine/offshore work and inspections under approved methods.</w:t>
      </w:r>
    </w:p>
    <w:p>
      <w:r>
        <w:t>6 Complete service transfer/testing, acceptance, dossiers, warranty and financial closeout.</w:t>
      </w:r>
    </w:p>
    <w:p>
      <w:r>
        <w:t>No blanket re-upload of the design criteria/specifications is required. Requests should identify only a specific unlocated drawing, model/survey datum, commercial commitment or acceptance record after checking the existing set. Native models may be supplied or rebuilt from verified complete inputs; source summary pictures are not an independently checked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