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21" w:type="dxa"/>
        <w:jc w:val="center"/>
        <w:tblInd w:w="0" w:type="dxa"/>
        <w:tblLook w:val="04A0" w:firstRow="1" w:lastRow="0" w:firstColumn="1" w:lastColumn="0" w:noHBand="0" w:noVBand="1"/>
      </w:tblPr>
      <w:tblGrid>
        <w:gridCol w:w="4109"/>
        <w:gridCol w:w="5212"/>
      </w:tblGrid>
      <w:tr w:rsidR="007F3DA2" w:rsidRPr="00855804" w:rsidTr="007F3DA2">
        <w:trPr>
          <w:trHeight w:val="567"/>
          <w:jc w:val="center"/>
        </w:trPr>
        <w:tc>
          <w:tcPr>
            <w:tcW w:w="4109" w:type="dxa"/>
            <w:hideMark/>
          </w:tcPr>
          <w:p w:rsidR="00CD4A7C" w:rsidRPr="00855804" w:rsidRDefault="00CD4A7C" w:rsidP="00CD4A7C">
            <w:pPr>
              <w:textAlignment w:val="baseline"/>
              <w:rPr>
                <w:rFonts w:ascii="Times New Roman" w:eastAsia="Times New Roman" w:hAnsi="Times New Roman" w:cs="Times New Roman"/>
                <w:caps/>
                <w:color w:val="2E74B5" w:themeColor="accent1" w:themeShade="BF"/>
                <w:sz w:val="56"/>
                <w:szCs w:val="24"/>
              </w:rPr>
            </w:pPr>
            <w:r w:rsidRPr="00855804">
              <w:rPr>
                <w:rFonts w:ascii="Times New Roman" w:eastAsia="Times New Roman" w:hAnsi="Times New Roman" w:cs="Times New Roman"/>
                <w:caps/>
                <w:color w:val="2E74B5" w:themeColor="accent1" w:themeShade="BF"/>
                <w:sz w:val="56"/>
                <w:szCs w:val="24"/>
              </w:rPr>
              <w:t>RAJIV GIRI</w:t>
            </w:r>
          </w:p>
          <w:p w:rsidR="00CD4A7C" w:rsidRPr="00855804" w:rsidRDefault="00CD4A7C" w:rsidP="00CD4A7C">
            <w:pPr>
              <w:jc w:val="right"/>
              <w:textAlignment w:val="baseline"/>
              <w:rPr>
                <w:rFonts w:ascii="Times New Roman" w:eastAsia="Times New Roman" w:hAnsi="Times New Roman" w:cs="Times New Roman"/>
                <w:caps/>
                <w:color w:val="2E74B5" w:themeColor="accent1" w:themeShade="BF"/>
                <w:sz w:val="24"/>
                <w:szCs w:val="24"/>
              </w:rPr>
            </w:pPr>
          </w:p>
        </w:tc>
        <w:tc>
          <w:tcPr>
            <w:tcW w:w="5212" w:type="dxa"/>
            <w:hideMark/>
          </w:tcPr>
          <w:p w:rsidR="00CD4A7C" w:rsidRPr="00855804" w:rsidRDefault="00CD4A7C" w:rsidP="00D347ED">
            <w:pPr>
              <w:jc w:val="right"/>
              <w:textAlignment w:val="baseline"/>
              <w:rPr>
                <w:rFonts w:ascii="Times New Roman" w:eastAsia="Times New Roman" w:hAnsi="Times New Roman" w:cs="Times New Roman"/>
                <w:color w:val="2E74B5" w:themeColor="accent1" w:themeShade="BF"/>
                <w:sz w:val="28"/>
                <w:szCs w:val="24"/>
              </w:rPr>
            </w:pPr>
            <w:r w:rsidRPr="00855804">
              <w:rPr>
                <w:rFonts w:ascii="Times New Roman" w:eastAsia="Times New Roman" w:hAnsi="Times New Roman" w:cs="Times New Roman"/>
                <w:color w:val="2E74B5" w:themeColor="accent1" w:themeShade="BF"/>
                <w:sz w:val="28"/>
                <w:szCs w:val="24"/>
              </w:rPr>
              <w:t>Cincinnati, OH</w:t>
            </w:r>
          </w:p>
          <w:p w:rsidR="00CD4A7C" w:rsidRPr="00855804" w:rsidRDefault="00225534" w:rsidP="00D347ED">
            <w:pPr>
              <w:jc w:val="right"/>
              <w:textAlignment w:val="baseline"/>
              <w:rPr>
                <w:rFonts w:ascii="Times New Roman" w:eastAsia="Times New Roman" w:hAnsi="Times New Roman" w:cs="Times New Roman"/>
                <w:color w:val="2E74B5" w:themeColor="accent1" w:themeShade="BF"/>
                <w:sz w:val="28"/>
                <w:szCs w:val="24"/>
              </w:rPr>
            </w:pPr>
            <w:hyperlink r:id="rId7" w:history="1">
              <w:r w:rsidR="0010205C" w:rsidRPr="00855804">
                <w:rPr>
                  <w:rStyle w:val="Hyperlink"/>
                  <w:rFonts w:ascii="Times New Roman" w:eastAsia="Times New Roman" w:hAnsi="Times New Roman" w:cs="Times New Roman"/>
                  <w:sz w:val="28"/>
                  <w:szCs w:val="24"/>
                </w:rPr>
                <w:t>513.834.3371 | rajivgiri2025@gmail.com</w:t>
              </w:r>
            </w:hyperlink>
          </w:p>
          <w:p w:rsidR="00CD4A7C" w:rsidRPr="00855804" w:rsidRDefault="00225534" w:rsidP="00D347ED">
            <w:pPr>
              <w:jc w:val="right"/>
              <w:textAlignment w:val="baseline"/>
              <w:rPr>
                <w:rFonts w:ascii="Times New Roman" w:eastAsia="Times New Roman" w:hAnsi="Times New Roman" w:cs="Times New Roman"/>
                <w:color w:val="2E74B5" w:themeColor="accent1" w:themeShade="BF"/>
                <w:sz w:val="24"/>
                <w:szCs w:val="24"/>
              </w:rPr>
            </w:pPr>
            <w:hyperlink r:id="rId8" w:history="1">
              <w:r w:rsidR="00CD4A7C" w:rsidRPr="00855804">
                <w:rPr>
                  <w:rFonts w:ascii="Times New Roman" w:eastAsia="Times New Roman" w:hAnsi="Times New Roman" w:cs="Times New Roman"/>
                  <w:color w:val="2E74B5" w:themeColor="accent1" w:themeShade="BF"/>
                  <w:sz w:val="28"/>
                  <w:szCs w:val="24"/>
                  <w:u w:val="single"/>
                </w:rPr>
                <w:t>Portfolio</w:t>
              </w:r>
            </w:hyperlink>
            <w:r w:rsidR="00CD4A7C" w:rsidRPr="00855804">
              <w:rPr>
                <w:rFonts w:ascii="Times New Roman" w:eastAsia="Times New Roman" w:hAnsi="Times New Roman" w:cs="Times New Roman"/>
                <w:color w:val="2E74B5" w:themeColor="accent1" w:themeShade="BF"/>
                <w:sz w:val="28"/>
                <w:szCs w:val="24"/>
              </w:rPr>
              <w:t xml:space="preserve"> | </w:t>
            </w:r>
            <w:hyperlink r:id="rId9" w:tgtFrame="_blank" w:history="1">
              <w:r w:rsidR="00CD4A7C" w:rsidRPr="00855804">
                <w:rPr>
                  <w:rFonts w:ascii="Times New Roman" w:eastAsia="Times New Roman" w:hAnsi="Times New Roman" w:cs="Times New Roman"/>
                  <w:color w:val="2E74B5" w:themeColor="accent1" w:themeShade="BF"/>
                  <w:sz w:val="28"/>
                  <w:szCs w:val="24"/>
                  <w:u w:val="single"/>
                </w:rPr>
                <w:t>LinkedIn</w:t>
              </w:r>
            </w:hyperlink>
            <w:r w:rsidR="00CD4A7C" w:rsidRPr="00855804">
              <w:rPr>
                <w:rFonts w:ascii="Times New Roman" w:eastAsia="Times New Roman" w:hAnsi="Times New Roman" w:cs="Times New Roman"/>
                <w:color w:val="2E74B5" w:themeColor="accent1" w:themeShade="BF"/>
                <w:sz w:val="28"/>
                <w:szCs w:val="24"/>
              </w:rPr>
              <w:t xml:space="preserve"> | </w:t>
            </w:r>
            <w:hyperlink r:id="rId10" w:tgtFrame="_blank" w:history="1">
              <w:r w:rsidR="00CD4A7C" w:rsidRPr="00855804">
                <w:rPr>
                  <w:rFonts w:ascii="Times New Roman" w:eastAsia="Times New Roman" w:hAnsi="Times New Roman" w:cs="Times New Roman"/>
                  <w:color w:val="2E74B5" w:themeColor="accent1" w:themeShade="BF"/>
                  <w:sz w:val="28"/>
                  <w:szCs w:val="24"/>
                  <w:u w:val="single"/>
                </w:rPr>
                <w:t>GitHub</w:t>
              </w:r>
            </w:hyperlink>
          </w:p>
        </w:tc>
      </w:tr>
    </w:tbl>
    <w:p w:rsidR="00CD4A7C" w:rsidRPr="00CD4A7C" w:rsidRDefault="00225534" w:rsidP="00CD4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453C" w:rsidRPr="0086453C" w:rsidRDefault="0086453C" w:rsidP="0086453C">
      <w:pPr>
        <w:pStyle w:val="my-2"/>
        <w:spacing w:before="0" w:beforeAutospacing="0"/>
        <w:rPr>
          <w:spacing w:val="1"/>
        </w:rPr>
      </w:pPr>
      <w:r w:rsidRPr="00F72C46">
        <w:rPr>
          <w:rStyle w:val="Strong"/>
          <w:color w:val="2E74B5" w:themeColor="accent1" w:themeShade="BF"/>
          <w:spacing w:val="1"/>
        </w:rPr>
        <w:t>Professional Summary</w:t>
      </w:r>
      <w:r w:rsidRPr="0086453C">
        <w:rPr>
          <w:spacing w:val="1"/>
        </w:rPr>
        <w:br/>
        <w:t>Detail-oriented QA Analyst with extensive experience in quality assurance testing, data analysis, and technical support. Skilled in manual and automation testing, SQL scripting, Selenium, RTM development, Jira, UAT, and defect management. Proven ability to ensure data integrity, streamline processes, and support enterprise application rollouts in regulated environments.</w:t>
      </w:r>
    </w:p>
    <w:p w:rsidR="0086453C" w:rsidRDefault="0086453C" w:rsidP="0086453C">
      <w:pPr>
        <w:pStyle w:val="my-2"/>
        <w:spacing w:before="0" w:beforeAutospacing="0"/>
        <w:rPr>
          <w:spacing w:val="1"/>
        </w:rPr>
      </w:pPr>
      <w:r w:rsidRPr="00F72C46">
        <w:rPr>
          <w:rStyle w:val="Strong"/>
          <w:color w:val="2E74B5" w:themeColor="accent1" w:themeShade="BF"/>
          <w:spacing w:val="1"/>
        </w:rPr>
        <w:t>Core Competencies &amp; Skills</w:t>
      </w:r>
      <w:r w:rsidRPr="0086453C">
        <w:rPr>
          <w:spacing w:val="1"/>
        </w:rPr>
        <w:br/>
        <w:t xml:space="preserve">Manual QA | Selenium Automation | Defect Reproduction | </w:t>
      </w:r>
      <w:r w:rsidR="00200B2E">
        <w:rPr>
          <w:spacing w:val="1"/>
        </w:rPr>
        <w:t xml:space="preserve">Java | </w:t>
      </w:r>
      <w:r w:rsidR="00DE7102">
        <w:rPr>
          <w:spacing w:val="1"/>
        </w:rPr>
        <w:t xml:space="preserve">Python | </w:t>
      </w:r>
      <w:r w:rsidR="00DE5D3F">
        <w:rPr>
          <w:spacing w:val="1"/>
        </w:rPr>
        <w:t xml:space="preserve">JavaScript | </w:t>
      </w:r>
      <w:r w:rsidRPr="0086453C">
        <w:rPr>
          <w:spacing w:val="1"/>
        </w:rPr>
        <w:t xml:space="preserve">SQL | </w:t>
      </w:r>
      <w:r w:rsidR="007D287B">
        <w:rPr>
          <w:spacing w:val="1"/>
        </w:rPr>
        <w:t xml:space="preserve">Postman | QTP/UFT | </w:t>
      </w:r>
      <w:r w:rsidRPr="0086453C">
        <w:rPr>
          <w:spacing w:val="1"/>
        </w:rPr>
        <w:t xml:space="preserve">RTM | UAT | </w:t>
      </w:r>
      <w:r w:rsidR="00DE5D3F">
        <w:rPr>
          <w:spacing w:val="1"/>
        </w:rPr>
        <w:t xml:space="preserve">XML | </w:t>
      </w:r>
      <w:r w:rsidRPr="0086453C">
        <w:rPr>
          <w:spacing w:val="1"/>
        </w:rPr>
        <w:t>SDLC/STLC | Jira | Confluence</w:t>
      </w:r>
      <w:r w:rsidR="009B7F8A">
        <w:rPr>
          <w:spacing w:val="1"/>
        </w:rPr>
        <w:t xml:space="preserve"> </w:t>
      </w:r>
      <w:r w:rsidR="009B7F8A" w:rsidRPr="009B7F8A">
        <w:rPr>
          <w:spacing w:val="1"/>
        </w:rPr>
        <w:t>| Agile/Scrum</w:t>
      </w:r>
      <w:r w:rsidR="00EE0E19">
        <w:rPr>
          <w:spacing w:val="1"/>
        </w:rPr>
        <w:t xml:space="preserve"> | </w:t>
      </w:r>
      <w:r w:rsidR="00EE0E19" w:rsidRPr="00EE0E19">
        <w:rPr>
          <w:spacing w:val="1"/>
        </w:rPr>
        <w:t>Jira | Confluence</w:t>
      </w:r>
      <w:bookmarkStart w:id="0" w:name="_GoBack"/>
      <w:bookmarkEnd w:id="0"/>
    </w:p>
    <w:p w:rsidR="00F72C46" w:rsidRPr="0086453C" w:rsidRDefault="00F72C46" w:rsidP="0086453C">
      <w:pPr>
        <w:pStyle w:val="my-2"/>
        <w:spacing w:before="0" w:beforeAutospacing="0"/>
        <w:rPr>
          <w:spacing w:val="1"/>
        </w:rPr>
      </w:pPr>
      <w:r w:rsidRPr="00F72C46">
        <w:rPr>
          <w:b/>
          <w:bCs/>
          <w:color w:val="2E74B5" w:themeColor="accent1" w:themeShade="BF"/>
          <w:spacing w:val="1"/>
        </w:rPr>
        <w:t>Core Soft Skills</w:t>
      </w:r>
      <w:r w:rsidRPr="00F72C46">
        <w:rPr>
          <w:spacing w:val="1"/>
        </w:rPr>
        <w:br/>
      </w:r>
      <w:r w:rsidR="00A30B2F" w:rsidRPr="00A30B2F">
        <w:rPr>
          <w:spacing w:val="1"/>
        </w:rPr>
        <w:t>Cross-functional collaboration | Effective communication | Critical thinking | Attention to detail | Time management | Leadership and mentoring | Problem solving | Eagerness to learn</w:t>
      </w:r>
    </w:p>
    <w:p w:rsidR="0086453C" w:rsidRPr="00F72C46" w:rsidRDefault="0086453C" w:rsidP="0086453C">
      <w:pPr>
        <w:pStyle w:val="my-2"/>
        <w:spacing w:before="0" w:beforeAutospacing="0" w:after="0" w:afterAutospacing="0"/>
        <w:rPr>
          <w:b/>
          <w:color w:val="2E74B5" w:themeColor="accent1" w:themeShade="BF"/>
          <w:spacing w:val="1"/>
        </w:rPr>
      </w:pPr>
      <w:r w:rsidRPr="00F72C46">
        <w:rPr>
          <w:b/>
          <w:color w:val="2E74B5" w:themeColor="accent1" w:themeShade="BF"/>
          <w:spacing w:val="1"/>
        </w:rPr>
        <w:t>Professional Experience</w:t>
      </w:r>
    </w:p>
    <w:p w:rsidR="0086453C" w:rsidRPr="0086453C" w:rsidRDefault="0086453C" w:rsidP="0086453C">
      <w:pPr>
        <w:pStyle w:val="my-2"/>
        <w:numPr>
          <w:ilvl w:val="0"/>
          <w:numId w:val="24"/>
        </w:numPr>
        <w:spacing w:before="0" w:beforeAutospacing="0" w:after="0" w:afterAutospacing="0"/>
        <w:rPr>
          <w:spacing w:val="1"/>
        </w:rPr>
      </w:pPr>
      <w:r w:rsidRPr="0086453C">
        <w:rPr>
          <w:spacing w:val="1"/>
        </w:rPr>
        <w:t>Led QA/validation for 500+ Key Data Elements (KDEs) in OFSAA projects; created RTMs, FSDs, and TDDs.</w:t>
      </w:r>
    </w:p>
    <w:p w:rsidR="0086453C" w:rsidRPr="0086453C" w:rsidRDefault="0086453C" w:rsidP="0086453C">
      <w:pPr>
        <w:pStyle w:val="my-2"/>
        <w:numPr>
          <w:ilvl w:val="0"/>
          <w:numId w:val="24"/>
        </w:numPr>
        <w:spacing w:before="0" w:beforeAutospacing="0" w:after="0" w:afterAutospacing="0"/>
        <w:rPr>
          <w:spacing w:val="1"/>
        </w:rPr>
      </w:pPr>
      <w:r w:rsidRPr="0086453C">
        <w:rPr>
          <w:spacing w:val="1"/>
        </w:rPr>
        <w:t>Performed defect analysis and manual/automation testing across web, mobile, and retail platforms.</w:t>
      </w:r>
    </w:p>
    <w:p w:rsidR="0086453C" w:rsidRPr="0086453C" w:rsidRDefault="0086453C" w:rsidP="0086453C">
      <w:pPr>
        <w:pStyle w:val="my-2"/>
        <w:numPr>
          <w:ilvl w:val="0"/>
          <w:numId w:val="24"/>
        </w:numPr>
        <w:spacing w:before="0" w:beforeAutospacing="0" w:after="0" w:afterAutospacing="0"/>
        <w:rPr>
          <w:spacing w:val="1"/>
        </w:rPr>
      </w:pPr>
      <w:r w:rsidRPr="0086453C">
        <w:rPr>
          <w:spacing w:val="1"/>
        </w:rPr>
        <w:t>Leveraged SQL and log analysis for defect reproduction, root cause analysis, and optimized solutions.</w:t>
      </w:r>
    </w:p>
    <w:p w:rsidR="0086453C" w:rsidRDefault="0086453C" w:rsidP="0086453C">
      <w:pPr>
        <w:pStyle w:val="my-2"/>
        <w:numPr>
          <w:ilvl w:val="0"/>
          <w:numId w:val="24"/>
        </w:numPr>
        <w:spacing w:before="0" w:beforeAutospacing="0" w:after="0" w:afterAutospacing="0"/>
        <w:rPr>
          <w:spacing w:val="1"/>
        </w:rPr>
      </w:pPr>
      <w:r w:rsidRPr="0086453C">
        <w:rPr>
          <w:spacing w:val="1"/>
        </w:rPr>
        <w:t>Collaborated with cross-functional teams on CRM rollouts, QA documentation, and training initiatives.</w:t>
      </w:r>
    </w:p>
    <w:p w:rsidR="00200B2E" w:rsidRPr="00F80D2E" w:rsidRDefault="00200B2E" w:rsidP="00200B2E">
      <w:pPr>
        <w:numPr>
          <w:ilvl w:val="0"/>
          <w:numId w:val="24"/>
        </w:numPr>
        <w:spacing w:after="0" w:line="240" w:lineRule="auto"/>
        <w:jc w:val="both"/>
        <w:rPr>
          <w:rFonts w:ascii="Times New Roman" w:eastAsia="Times New Roman" w:hAnsi="Times New Roman" w:cs="Times New Roman"/>
          <w:sz w:val="24"/>
          <w:szCs w:val="24"/>
        </w:rPr>
      </w:pPr>
      <w:r w:rsidRPr="00F80D2E">
        <w:rPr>
          <w:rFonts w:ascii="Times New Roman" w:eastAsia="Times New Roman" w:hAnsi="Times New Roman" w:cs="Times New Roman"/>
          <w:sz w:val="24"/>
          <w:szCs w:val="24"/>
        </w:rPr>
        <w:t>Leveraged advanced SQL queries, XML/XSD validation, Java log analysis, and code reviews to deliver root cause analysis and actionable solutions.</w:t>
      </w:r>
    </w:p>
    <w:p w:rsidR="00200B2E" w:rsidRPr="0086453C" w:rsidRDefault="00200B2E" w:rsidP="00200B2E">
      <w:pPr>
        <w:pStyle w:val="my-2"/>
        <w:spacing w:before="0" w:beforeAutospacing="0" w:after="0" w:afterAutospacing="0"/>
        <w:ind w:left="360"/>
        <w:rPr>
          <w:spacing w:val="1"/>
        </w:rPr>
      </w:pPr>
    </w:p>
    <w:p w:rsidR="0086453C" w:rsidRPr="0086453C" w:rsidRDefault="0086453C" w:rsidP="0086453C">
      <w:pPr>
        <w:pStyle w:val="my-2"/>
        <w:spacing w:before="0" w:beforeAutospacing="0" w:after="0" w:afterAutospacing="0"/>
        <w:ind w:left="360"/>
        <w:rPr>
          <w:spacing w:val="1"/>
        </w:rPr>
      </w:pPr>
    </w:p>
    <w:p w:rsidR="0086453C" w:rsidRPr="0086453C" w:rsidRDefault="0086453C" w:rsidP="0086453C">
      <w:pPr>
        <w:pStyle w:val="my-2"/>
        <w:spacing w:before="0" w:beforeAutospacing="0"/>
        <w:rPr>
          <w:spacing w:val="1"/>
        </w:rPr>
      </w:pPr>
      <w:r w:rsidRPr="00F72C46">
        <w:rPr>
          <w:rStyle w:val="Strong"/>
          <w:color w:val="2E74B5" w:themeColor="accent1" w:themeShade="BF"/>
          <w:spacing w:val="1"/>
        </w:rPr>
        <w:t>Employment History</w:t>
      </w:r>
      <w:r w:rsidRPr="0086453C">
        <w:rPr>
          <w:spacing w:val="1"/>
        </w:rPr>
        <w:br/>
        <w:t>Protiviti (Robert Half) – Senior Analyst, Technology – 2022 to 2024</w:t>
      </w:r>
      <w:r w:rsidRPr="0086453C">
        <w:rPr>
          <w:spacing w:val="1"/>
        </w:rPr>
        <w:br/>
        <w:t>PCMS/Flooid – Technical Support Consultant – 2017 to 2018</w:t>
      </w:r>
      <w:r w:rsidRPr="0086453C">
        <w:rPr>
          <w:spacing w:val="1"/>
        </w:rPr>
        <w:br/>
        <w:t>Ingage Partners/Thrive – Data Analyst – 2016 to 2017</w:t>
      </w:r>
      <w:r w:rsidRPr="0086453C">
        <w:rPr>
          <w:spacing w:val="1"/>
        </w:rPr>
        <w:br/>
        <w:t>Humana/Kroger – Certified Pharmacy Technician – 2009 to 2015</w:t>
      </w:r>
    </w:p>
    <w:p w:rsidR="0086453C" w:rsidRPr="0086453C" w:rsidRDefault="0086453C" w:rsidP="0086453C">
      <w:pPr>
        <w:pStyle w:val="my-2"/>
        <w:spacing w:before="0" w:beforeAutospacing="0"/>
        <w:rPr>
          <w:spacing w:val="1"/>
        </w:rPr>
      </w:pPr>
      <w:r w:rsidRPr="00F72C46">
        <w:rPr>
          <w:rStyle w:val="Strong"/>
          <w:color w:val="2E74B5" w:themeColor="accent1" w:themeShade="BF"/>
          <w:spacing w:val="1"/>
        </w:rPr>
        <w:t>Education &amp; Certifications</w:t>
      </w:r>
      <w:r w:rsidRPr="0086453C">
        <w:rPr>
          <w:spacing w:val="1"/>
        </w:rPr>
        <w:br/>
        <w:t>Bachelor of Arts – University of North Bengal (2007)</w:t>
      </w:r>
      <w:r w:rsidRPr="0086453C">
        <w:rPr>
          <w:spacing w:val="1"/>
        </w:rPr>
        <w:br/>
        <w:t>Google Data Analytics Professional Certificate – Coursera (2025)</w:t>
      </w:r>
      <w:r w:rsidRPr="0086453C">
        <w:rPr>
          <w:spacing w:val="1"/>
        </w:rPr>
        <w:br/>
        <w:t>Java Bootcamp – MAX Technical Training</w:t>
      </w:r>
      <w:r w:rsidRPr="0086453C">
        <w:rPr>
          <w:spacing w:val="1"/>
        </w:rPr>
        <w:br/>
        <w:t>IT Support &amp; QA Testing – Per Scholas</w:t>
      </w:r>
    </w:p>
    <w:p w:rsidR="00E3057A" w:rsidRPr="005C7B7D" w:rsidRDefault="00E3057A" w:rsidP="0086453C">
      <w:pPr>
        <w:spacing w:after="100" w:afterAutospacing="1" w:line="240" w:lineRule="auto"/>
        <w:jc w:val="both"/>
        <w:rPr>
          <w:rFonts w:ascii="Times New Roman" w:eastAsia="Times New Roman" w:hAnsi="Times New Roman" w:cs="Times New Roman"/>
          <w:sz w:val="24"/>
          <w:szCs w:val="24"/>
        </w:rPr>
      </w:pPr>
    </w:p>
    <w:sectPr w:rsidR="00E3057A" w:rsidRPr="005C7B7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534" w:rsidRDefault="00225534" w:rsidP="00162408">
      <w:pPr>
        <w:spacing w:after="0" w:line="240" w:lineRule="auto"/>
      </w:pPr>
      <w:r>
        <w:separator/>
      </w:r>
    </w:p>
  </w:endnote>
  <w:endnote w:type="continuationSeparator" w:id="0">
    <w:p w:rsidR="00225534" w:rsidRDefault="00225534" w:rsidP="0016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251115"/>
      <w:docPartObj>
        <w:docPartGallery w:val="Page Numbers (Bottom of Page)"/>
        <w:docPartUnique/>
      </w:docPartObj>
    </w:sdtPr>
    <w:sdtEndPr/>
    <w:sdtContent>
      <w:sdt>
        <w:sdtPr>
          <w:id w:val="-1705238520"/>
          <w:docPartObj>
            <w:docPartGallery w:val="Page Numbers (Top of Page)"/>
            <w:docPartUnique/>
          </w:docPartObj>
        </w:sdtPr>
        <w:sdtEndPr/>
        <w:sdtContent>
          <w:p w:rsidR="00F80D2E" w:rsidRDefault="00F80D2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E0E1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0E19">
              <w:rPr>
                <w:b/>
                <w:bCs/>
                <w:noProof/>
              </w:rPr>
              <w:t>1</w:t>
            </w:r>
            <w:r>
              <w:rPr>
                <w:b/>
                <w:bCs/>
                <w:sz w:val="24"/>
                <w:szCs w:val="24"/>
              </w:rPr>
              <w:fldChar w:fldCharType="end"/>
            </w:r>
            <w:r>
              <w:rPr>
                <w:b/>
                <w:bCs/>
                <w:sz w:val="24"/>
                <w:szCs w:val="24"/>
              </w:rPr>
              <w:t xml:space="preserve"> of Rajiv.Giri-Resume.docx</w:t>
            </w:r>
          </w:p>
        </w:sdtContent>
      </w:sdt>
    </w:sdtContent>
  </w:sdt>
  <w:p w:rsidR="00F80D2E" w:rsidRDefault="00F80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534" w:rsidRDefault="00225534" w:rsidP="00162408">
      <w:pPr>
        <w:spacing w:after="0" w:line="240" w:lineRule="auto"/>
      </w:pPr>
      <w:r>
        <w:separator/>
      </w:r>
    </w:p>
  </w:footnote>
  <w:footnote w:type="continuationSeparator" w:id="0">
    <w:p w:rsidR="00225534" w:rsidRDefault="00225534" w:rsidP="00162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265"/>
    <w:multiLevelType w:val="multilevel"/>
    <w:tmpl w:val="4F803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9720CC"/>
    <w:multiLevelType w:val="singleLevel"/>
    <w:tmpl w:val="AFB4FA92"/>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 w15:restartNumberingAfterBreak="0">
    <w:nsid w:val="09E01492"/>
    <w:multiLevelType w:val="multilevel"/>
    <w:tmpl w:val="C6506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354AC4"/>
    <w:multiLevelType w:val="singleLevel"/>
    <w:tmpl w:val="175EED3E"/>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 w15:restartNumberingAfterBreak="0">
    <w:nsid w:val="12707685"/>
    <w:multiLevelType w:val="hybridMultilevel"/>
    <w:tmpl w:val="5AFA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02257"/>
    <w:multiLevelType w:val="hybridMultilevel"/>
    <w:tmpl w:val="32B26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9301C1"/>
    <w:multiLevelType w:val="multilevel"/>
    <w:tmpl w:val="C9F2D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1B3FF8"/>
    <w:multiLevelType w:val="multilevel"/>
    <w:tmpl w:val="89726B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382690"/>
    <w:multiLevelType w:val="multilevel"/>
    <w:tmpl w:val="2D626D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9D458EC"/>
    <w:multiLevelType w:val="hybridMultilevel"/>
    <w:tmpl w:val="4924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364AC8"/>
    <w:multiLevelType w:val="multilevel"/>
    <w:tmpl w:val="623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D2AD6"/>
    <w:multiLevelType w:val="singleLevel"/>
    <w:tmpl w:val="23F4BDF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12" w15:restartNumberingAfterBreak="0">
    <w:nsid w:val="34B00009"/>
    <w:multiLevelType w:val="multilevel"/>
    <w:tmpl w:val="F18AD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512EA0"/>
    <w:multiLevelType w:val="hybridMultilevel"/>
    <w:tmpl w:val="F6329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D431FC"/>
    <w:multiLevelType w:val="hybridMultilevel"/>
    <w:tmpl w:val="990A9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7913CD"/>
    <w:multiLevelType w:val="singleLevel"/>
    <w:tmpl w:val="C2AAA94C"/>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16" w15:restartNumberingAfterBreak="0">
    <w:nsid w:val="4CDB32AD"/>
    <w:multiLevelType w:val="multilevel"/>
    <w:tmpl w:val="94F6120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7" w15:restartNumberingAfterBreak="0">
    <w:nsid w:val="536B6D57"/>
    <w:multiLevelType w:val="multilevel"/>
    <w:tmpl w:val="04B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32568C"/>
    <w:multiLevelType w:val="hybridMultilevel"/>
    <w:tmpl w:val="1BDC2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680AA4"/>
    <w:multiLevelType w:val="multilevel"/>
    <w:tmpl w:val="D36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A4294"/>
    <w:multiLevelType w:val="hybridMultilevel"/>
    <w:tmpl w:val="CD34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93B77"/>
    <w:multiLevelType w:val="multilevel"/>
    <w:tmpl w:val="EB8E5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4B828FD"/>
    <w:multiLevelType w:val="singleLevel"/>
    <w:tmpl w:val="77427B9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3" w15:restartNumberingAfterBreak="0">
    <w:nsid w:val="6B045260"/>
    <w:multiLevelType w:val="hybridMultilevel"/>
    <w:tmpl w:val="C1B2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8"/>
  </w:num>
  <w:num w:numId="4">
    <w:abstractNumId w:val="0"/>
  </w:num>
  <w:num w:numId="5">
    <w:abstractNumId w:val="21"/>
  </w:num>
  <w:num w:numId="6">
    <w:abstractNumId w:val="7"/>
  </w:num>
  <w:num w:numId="7">
    <w:abstractNumId w:val="5"/>
  </w:num>
  <w:num w:numId="8">
    <w:abstractNumId w:val="13"/>
  </w:num>
  <w:num w:numId="9">
    <w:abstractNumId w:val="9"/>
  </w:num>
  <w:num w:numId="10">
    <w:abstractNumId w:val="22"/>
  </w:num>
  <w:num w:numId="11">
    <w:abstractNumId w:val="3"/>
  </w:num>
  <w:num w:numId="12">
    <w:abstractNumId w:val="1"/>
  </w:num>
  <w:num w:numId="13">
    <w:abstractNumId w:val="12"/>
  </w:num>
  <w:num w:numId="14">
    <w:abstractNumId w:val="19"/>
  </w:num>
  <w:num w:numId="15">
    <w:abstractNumId w:val="20"/>
  </w:num>
  <w:num w:numId="16">
    <w:abstractNumId w:val="4"/>
  </w:num>
  <w:num w:numId="17">
    <w:abstractNumId w:val="23"/>
  </w:num>
  <w:num w:numId="18">
    <w:abstractNumId w:val="18"/>
  </w:num>
  <w:num w:numId="19">
    <w:abstractNumId w:val="15"/>
  </w:num>
  <w:num w:numId="20">
    <w:abstractNumId w:val="11"/>
  </w:num>
  <w:num w:numId="2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7"/>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C"/>
    <w:rsid w:val="000067C7"/>
    <w:rsid w:val="0010205C"/>
    <w:rsid w:val="00102C4C"/>
    <w:rsid w:val="00123587"/>
    <w:rsid w:val="0014275F"/>
    <w:rsid w:val="00162408"/>
    <w:rsid w:val="00200B2E"/>
    <w:rsid w:val="00220C2E"/>
    <w:rsid w:val="00225534"/>
    <w:rsid w:val="00241828"/>
    <w:rsid w:val="002717DA"/>
    <w:rsid w:val="00306E47"/>
    <w:rsid w:val="00320A44"/>
    <w:rsid w:val="003939E0"/>
    <w:rsid w:val="004254DF"/>
    <w:rsid w:val="00442AFA"/>
    <w:rsid w:val="0049341F"/>
    <w:rsid w:val="0051014B"/>
    <w:rsid w:val="005536DC"/>
    <w:rsid w:val="005749B7"/>
    <w:rsid w:val="005A06C8"/>
    <w:rsid w:val="005C7B7D"/>
    <w:rsid w:val="00612B04"/>
    <w:rsid w:val="00617160"/>
    <w:rsid w:val="00685247"/>
    <w:rsid w:val="006947B7"/>
    <w:rsid w:val="00710AD5"/>
    <w:rsid w:val="007536EA"/>
    <w:rsid w:val="007735B4"/>
    <w:rsid w:val="0079004C"/>
    <w:rsid w:val="007D0FD3"/>
    <w:rsid w:val="007D287B"/>
    <w:rsid w:val="007F2CBB"/>
    <w:rsid w:val="007F3DA2"/>
    <w:rsid w:val="008432A7"/>
    <w:rsid w:val="00855804"/>
    <w:rsid w:val="0086453C"/>
    <w:rsid w:val="00881A8D"/>
    <w:rsid w:val="008848CB"/>
    <w:rsid w:val="008A7E5A"/>
    <w:rsid w:val="009A6C56"/>
    <w:rsid w:val="009B7F8A"/>
    <w:rsid w:val="00A30284"/>
    <w:rsid w:val="00A30B2F"/>
    <w:rsid w:val="00A53A99"/>
    <w:rsid w:val="00A84BB2"/>
    <w:rsid w:val="00AE6C5A"/>
    <w:rsid w:val="00B122A2"/>
    <w:rsid w:val="00B976CB"/>
    <w:rsid w:val="00C1735E"/>
    <w:rsid w:val="00C64988"/>
    <w:rsid w:val="00CA4C96"/>
    <w:rsid w:val="00CA62F6"/>
    <w:rsid w:val="00CD4A7C"/>
    <w:rsid w:val="00CD5FEE"/>
    <w:rsid w:val="00D339F0"/>
    <w:rsid w:val="00D347ED"/>
    <w:rsid w:val="00D47450"/>
    <w:rsid w:val="00D7291A"/>
    <w:rsid w:val="00DA3EBD"/>
    <w:rsid w:val="00DB1DB6"/>
    <w:rsid w:val="00DE5D3F"/>
    <w:rsid w:val="00DE7102"/>
    <w:rsid w:val="00DF2177"/>
    <w:rsid w:val="00E3057A"/>
    <w:rsid w:val="00EA2B3F"/>
    <w:rsid w:val="00EB3A78"/>
    <w:rsid w:val="00EE0E19"/>
    <w:rsid w:val="00F122E1"/>
    <w:rsid w:val="00F7245D"/>
    <w:rsid w:val="00F72C46"/>
    <w:rsid w:val="00F8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4EC24-3B88-458D-9D50-2ACB20EF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A7C"/>
    <w:rPr>
      <w:rFonts w:ascii="Times New Roman" w:eastAsia="Times New Roman" w:hAnsi="Times New Roman" w:cs="Times New Roman"/>
      <w:b/>
      <w:bCs/>
      <w:sz w:val="27"/>
      <w:szCs w:val="27"/>
    </w:rPr>
  </w:style>
  <w:style w:type="paragraph" w:styleId="NormalWeb">
    <w:name w:val="Normal (Web)"/>
    <w:basedOn w:val="Normal"/>
    <w:uiPriority w:val="99"/>
    <w:unhideWhenUsed/>
    <w:rsid w:val="00CD4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A7C"/>
    <w:rPr>
      <w:b/>
      <w:bCs/>
    </w:rPr>
  </w:style>
  <w:style w:type="character" w:styleId="Emphasis">
    <w:name w:val="Emphasis"/>
    <w:basedOn w:val="DefaultParagraphFont"/>
    <w:uiPriority w:val="20"/>
    <w:qFormat/>
    <w:rsid w:val="00CD4A7C"/>
    <w:rPr>
      <w:i/>
      <w:iCs/>
    </w:rPr>
  </w:style>
  <w:style w:type="table" w:customStyle="1" w:styleId="TableGrid">
    <w:name w:val="TableGrid"/>
    <w:rsid w:val="00CD4A7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A4C96"/>
    <w:pPr>
      <w:ind w:left="720"/>
      <w:contextualSpacing/>
    </w:pPr>
  </w:style>
  <w:style w:type="paragraph" w:styleId="Header">
    <w:name w:val="header"/>
    <w:basedOn w:val="Normal"/>
    <w:link w:val="HeaderChar"/>
    <w:uiPriority w:val="99"/>
    <w:unhideWhenUsed/>
    <w:rsid w:val="00162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08"/>
  </w:style>
  <w:style w:type="paragraph" w:styleId="Footer">
    <w:name w:val="footer"/>
    <w:basedOn w:val="Normal"/>
    <w:link w:val="FooterChar"/>
    <w:uiPriority w:val="99"/>
    <w:unhideWhenUsed/>
    <w:rsid w:val="00162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08"/>
  </w:style>
  <w:style w:type="character" w:styleId="Hyperlink">
    <w:name w:val="Hyperlink"/>
    <w:basedOn w:val="DefaultParagraphFont"/>
    <w:uiPriority w:val="99"/>
    <w:unhideWhenUsed/>
    <w:rsid w:val="00123587"/>
    <w:rPr>
      <w:color w:val="0563C1" w:themeColor="hyperlink"/>
      <w:u w:val="single"/>
    </w:rPr>
  </w:style>
  <w:style w:type="table" w:styleId="TableGrid0">
    <w:name w:val="Table Grid"/>
    <w:basedOn w:val="TableNormal"/>
    <w:uiPriority w:val="39"/>
    <w:rsid w:val="0068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52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y-2">
    <w:name w:val="my-2"/>
    <w:basedOn w:val="Normal"/>
    <w:rsid w:val="00864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572">
      <w:bodyDiv w:val="1"/>
      <w:marLeft w:val="0"/>
      <w:marRight w:val="0"/>
      <w:marTop w:val="0"/>
      <w:marBottom w:val="0"/>
      <w:divBdr>
        <w:top w:val="none" w:sz="0" w:space="0" w:color="auto"/>
        <w:left w:val="none" w:sz="0" w:space="0" w:color="auto"/>
        <w:bottom w:val="none" w:sz="0" w:space="0" w:color="auto"/>
        <w:right w:val="none" w:sz="0" w:space="0" w:color="auto"/>
      </w:divBdr>
    </w:div>
    <w:div w:id="455300319">
      <w:bodyDiv w:val="1"/>
      <w:marLeft w:val="0"/>
      <w:marRight w:val="0"/>
      <w:marTop w:val="0"/>
      <w:marBottom w:val="0"/>
      <w:divBdr>
        <w:top w:val="none" w:sz="0" w:space="0" w:color="auto"/>
        <w:left w:val="none" w:sz="0" w:space="0" w:color="auto"/>
        <w:bottom w:val="none" w:sz="0" w:space="0" w:color="auto"/>
        <w:right w:val="none" w:sz="0" w:space="0" w:color="auto"/>
      </w:divBdr>
    </w:div>
    <w:div w:id="540822771">
      <w:bodyDiv w:val="1"/>
      <w:marLeft w:val="0"/>
      <w:marRight w:val="0"/>
      <w:marTop w:val="0"/>
      <w:marBottom w:val="0"/>
      <w:divBdr>
        <w:top w:val="none" w:sz="0" w:space="0" w:color="auto"/>
        <w:left w:val="none" w:sz="0" w:space="0" w:color="auto"/>
        <w:bottom w:val="none" w:sz="0" w:space="0" w:color="auto"/>
        <w:right w:val="none" w:sz="0" w:space="0" w:color="auto"/>
      </w:divBdr>
    </w:div>
    <w:div w:id="655719997">
      <w:bodyDiv w:val="1"/>
      <w:marLeft w:val="0"/>
      <w:marRight w:val="0"/>
      <w:marTop w:val="0"/>
      <w:marBottom w:val="0"/>
      <w:divBdr>
        <w:top w:val="none" w:sz="0" w:space="0" w:color="auto"/>
        <w:left w:val="none" w:sz="0" w:space="0" w:color="auto"/>
        <w:bottom w:val="none" w:sz="0" w:space="0" w:color="auto"/>
        <w:right w:val="none" w:sz="0" w:space="0" w:color="auto"/>
      </w:divBdr>
    </w:div>
    <w:div w:id="869418792">
      <w:bodyDiv w:val="1"/>
      <w:marLeft w:val="0"/>
      <w:marRight w:val="0"/>
      <w:marTop w:val="0"/>
      <w:marBottom w:val="0"/>
      <w:divBdr>
        <w:top w:val="none" w:sz="0" w:space="0" w:color="auto"/>
        <w:left w:val="none" w:sz="0" w:space="0" w:color="auto"/>
        <w:bottom w:val="none" w:sz="0" w:space="0" w:color="auto"/>
        <w:right w:val="none" w:sz="0" w:space="0" w:color="auto"/>
      </w:divBdr>
    </w:div>
    <w:div w:id="1034383108">
      <w:bodyDiv w:val="1"/>
      <w:marLeft w:val="0"/>
      <w:marRight w:val="0"/>
      <w:marTop w:val="0"/>
      <w:marBottom w:val="0"/>
      <w:divBdr>
        <w:top w:val="none" w:sz="0" w:space="0" w:color="auto"/>
        <w:left w:val="none" w:sz="0" w:space="0" w:color="auto"/>
        <w:bottom w:val="none" w:sz="0" w:space="0" w:color="auto"/>
        <w:right w:val="none" w:sz="0" w:space="0" w:color="auto"/>
      </w:divBdr>
    </w:div>
    <w:div w:id="1865941736">
      <w:bodyDiv w:val="1"/>
      <w:marLeft w:val="0"/>
      <w:marRight w:val="0"/>
      <w:marTop w:val="0"/>
      <w:marBottom w:val="0"/>
      <w:divBdr>
        <w:top w:val="none" w:sz="0" w:space="0" w:color="auto"/>
        <w:left w:val="none" w:sz="0" w:space="0" w:color="auto"/>
        <w:bottom w:val="none" w:sz="0" w:space="0" w:color="auto"/>
        <w:right w:val="none" w:sz="0" w:space="0" w:color="auto"/>
      </w:divBdr>
    </w:div>
    <w:div w:id="1988892735">
      <w:bodyDiv w:val="1"/>
      <w:marLeft w:val="0"/>
      <w:marRight w:val="0"/>
      <w:marTop w:val="0"/>
      <w:marBottom w:val="0"/>
      <w:divBdr>
        <w:top w:val="none" w:sz="0" w:space="0" w:color="auto"/>
        <w:left w:val="none" w:sz="0" w:space="0" w:color="auto"/>
        <w:bottom w:val="none" w:sz="0" w:space="0" w:color="auto"/>
        <w:right w:val="none" w:sz="0" w:space="0" w:color="auto"/>
      </w:divBdr>
    </w:div>
    <w:div w:id="21059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jg2023.github.io/career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513.834.3371%20|%20rajivgiri202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rajg2023" TargetMode="External"/><Relationship Id="rId4" Type="http://schemas.openxmlformats.org/officeDocument/2006/relationships/webSettings" Target="webSettings.xml"/><Relationship Id="rId9" Type="http://schemas.openxmlformats.org/officeDocument/2006/relationships/hyperlink" Target="https://www.linkedin.com/in/giriraj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cp:lastPrinted>2025-09-10T16:52:00Z</cp:lastPrinted>
  <dcterms:created xsi:type="dcterms:W3CDTF">2025-09-26T13:25:00Z</dcterms:created>
  <dcterms:modified xsi:type="dcterms:W3CDTF">2025-09-26T14:50:00Z</dcterms:modified>
</cp:coreProperties>
</file>