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First, what the model was trying to predict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combined Zara project, the target was: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price_gap_pct = (US_price_current_usd - IN_price_current_usd) / IN_price_current_usd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model is predicting the </w:t>
      </w:r>
      <w:r w:rsidDel="00000000" w:rsidR="00000000" w:rsidRPr="00000000">
        <w:rPr>
          <w:b w:val="1"/>
          <w:bCs w:val="1"/>
          <w:rtl w:val="0"/>
        </w:rPr>
        <w:t xml:space="preserve">percentage difference</w:t>
      </w:r>
      <w:r w:rsidDel="00000000" w:rsidR="00000000" w:rsidRPr="00000000">
        <w:rPr>
          <w:rtl w:val="0"/>
        </w:rPr>
        <w:t xml:space="preserve"> between the US price and India price.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 price = 75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India price in USD = 50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price_gap_pct = (75 - 50) / 50 = 0.50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the US price is </w:t>
      </w:r>
      <w:r w:rsidDel="00000000" w:rsidR="00000000" w:rsidRPr="00000000">
        <w:rPr>
          <w:b w:val="1"/>
          <w:bCs w:val="1"/>
          <w:rtl w:val="0"/>
        </w:rPr>
        <w:t xml:space="preserve">50% higher</w:t>
      </w:r>
      <w:r w:rsidDel="00000000" w:rsidR="00000000" w:rsidRPr="00000000">
        <w:rPr>
          <w:rtl w:val="0"/>
        </w:rPr>
        <w:t xml:space="preserve"> than the India price.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What each graph is showing</w:t>
      </w:r>
    </w:p>
    <w:p w:rsidR="00000000" w:rsidDel="00000000" w:rsidP="00000000" w:rsidRDefault="00000000" w:rsidRPr="00000000" w14:paraId="0000000D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Actual vs Predicted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combined_actual_vs_predicted.png</w:t>
      </w:r>
    </w:p>
    <w:p w:rsidR="00000000" w:rsidDel="00000000" w:rsidP="00000000" w:rsidRDefault="00000000" w:rsidRPr="00000000" w14:paraId="0000000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compares: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target values from the test set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predicted</w:t>
      </w:r>
      <w:r w:rsidDel="00000000" w:rsidR="00000000" w:rsidRPr="00000000">
        <w:rPr>
          <w:rtl w:val="0"/>
        </w:rPr>
        <w:t xml:space="preserve"> values from the linear regression model</w:t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to read it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dot is one product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x-axis</w:t>
      </w:r>
      <w:r w:rsidDel="00000000" w:rsidR="00000000" w:rsidRPr="00000000">
        <w:rPr>
          <w:rtl w:val="0"/>
        </w:rPr>
        <w:t xml:space="preserve"> is the 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price_gap_pct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y-axis</w:t>
      </w:r>
      <w:r w:rsidDel="00000000" w:rsidR="00000000" w:rsidRPr="00000000">
        <w:rPr>
          <w:rtl w:val="0"/>
        </w:rPr>
        <w:t xml:space="preserve"> is the predicted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price_gap_pct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also a diagonal reference line.</w:t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predictions were perfect, every point would fall exactly on that diagonal line.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points </w:t>
      </w:r>
      <w:r w:rsidDel="00000000" w:rsidR="00000000" w:rsidRPr="00000000">
        <w:rPr>
          <w:b w:val="1"/>
          <w:bCs w:val="1"/>
          <w:rtl w:val="0"/>
        </w:rPr>
        <w:t xml:space="preserve">close to the line</w:t>
      </w:r>
      <w:r w:rsidDel="00000000" w:rsidR="00000000" w:rsidRPr="00000000">
        <w:rPr>
          <w:rtl w:val="0"/>
        </w:rPr>
        <w:t xml:space="preserve"> = good predictions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</w:t>
      </w:r>
      <w:r w:rsidDel="00000000" w:rsidR="00000000" w:rsidRPr="00000000">
        <w:rPr>
          <w:b w:val="1"/>
          <w:bCs w:val="1"/>
          <w:rtl w:val="0"/>
        </w:rPr>
        <w:t xml:space="preserve">far from the line</w:t>
      </w:r>
      <w:r w:rsidDel="00000000" w:rsidR="00000000" w:rsidRPr="00000000">
        <w:rPr>
          <w:rtl w:val="0"/>
        </w:rPr>
        <w:t xml:space="preserve"> = larger errors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this tells you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gives a visual sense of: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the model is generally accurate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overpredicts or underpredicts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it struggles more on extreme values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Residual Distribution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combined_residual_distribution.png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shows the distribution of the </w:t>
      </w:r>
      <w:r w:rsidDel="00000000" w:rsidR="00000000" w:rsidRPr="00000000">
        <w:rPr>
          <w:b w:val="1"/>
          <w:bCs w:val="1"/>
          <w:rtl w:val="0"/>
        </w:rPr>
        <w:t xml:space="preserve">residuals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residual is: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Residual = Actual value - Predicted value</w:t>
      </w:r>
    </w:p>
    <w:p w:rsidR="00000000" w:rsidDel="00000000" w:rsidP="00000000" w:rsidRDefault="00000000" w:rsidRPr="00000000" w14:paraId="0000002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actual gap = 0.60</w:t>
        <w:br w:type="textWrapping"/>
        <w:t xml:space="preserve"> and predicted gap = 0.50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residual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0.60 - 0.50 = 0.10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actual gap = 0.40</w:t>
        <w:br w:type="textWrapping"/>
        <w:t xml:space="preserve"> and predicted gap = 0.55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then residual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0.40 - 0.55 = -0.15</w:t>
      </w:r>
    </w:p>
    <w:p w:rsidR="00000000" w:rsidDel="00000000" w:rsidP="00000000" w:rsidRDefault="00000000" w:rsidRPr="00000000" w14:paraId="0000002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to read it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bars around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mean the model is usually pretty close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big positive or negative residuals mean more error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histogram is centered near zero, that is a good sign</w:t>
      </w:r>
    </w:p>
    <w:p w:rsidR="00000000" w:rsidDel="00000000" w:rsidP="00000000" w:rsidRDefault="00000000" w:rsidRPr="00000000" w14:paraId="0000003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helps you see: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errors are small or large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model is biased high or low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errors are spread evenly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Top Coefficients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combined_top_coefficients.png</w:t>
      </w:r>
    </w:p>
    <w:p w:rsidR="00000000" w:rsidDel="00000000" w:rsidP="00000000" w:rsidRDefault="00000000" w:rsidRPr="00000000" w14:paraId="0000003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shows which features had the </w:t>
      </w:r>
      <w:r w:rsidDel="00000000" w:rsidR="00000000" w:rsidRPr="00000000">
        <w:rPr>
          <w:b w:val="1"/>
          <w:bCs w:val="1"/>
          <w:rtl w:val="0"/>
        </w:rPr>
        <w:t xml:space="preserve">largest linear influence</w:t>
      </w:r>
      <w:r w:rsidDel="00000000" w:rsidR="00000000" w:rsidRPr="00000000">
        <w:rPr>
          <w:rtl w:val="0"/>
        </w:rPr>
        <w:t xml:space="preserve"> on the prediction.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this is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, the model learns an equation like: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y^=b0+b1x1+b2x2+b3x3+…\hat{y} = b_0 + b_1x_1 + b_2x_2 + b_3x_3 + \dotsy^​=b0​+b1​x1​+b2​x2​+b3​x3​+…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coefficient tells you how much that variable affects the predicted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price_gap_pct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to read it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coefficient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 that variable increases, predicted price gap tends to increase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negative coefficient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 that variable increases, predicted price gap tends to decrease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US_price_current_usd</w:t>
      </w:r>
      <w:r w:rsidDel="00000000" w:rsidR="00000000" w:rsidRPr="00000000">
        <w:rPr>
          <w:rtl w:val="0"/>
        </w:rPr>
        <w:t xml:space="preserve"> has a positive coefficient, that suggests: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higher US prices are associated with a higher US-vs-India price gap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IN_price_current_usd</w:t>
      </w:r>
      <w:r w:rsidDel="00000000" w:rsidR="00000000" w:rsidRPr="00000000">
        <w:rPr>
          <w:rtl w:val="0"/>
        </w:rPr>
        <w:t xml:space="preserve"> has a negative coefficient, that suggests: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higher India prices reduce the percentage gap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helps you interpret the model instead of just reporting accuracy.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lets you say things like: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pricing variables matter most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sale status or segment matters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certain categories are associated with larger or smaller cross-country gaps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Price Gap Distribution by Segment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File: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combined_segment_price_gap_distribution.png</w:t>
      </w:r>
    </w:p>
    <w:p w:rsidR="00000000" w:rsidDel="00000000" w:rsidP="00000000" w:rsidRDefault="00000000" w:rsidRPr="00000000" w14:paraId="0000005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graph compares the distribution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price_gap_pct</w:t>
      </w:r>
      <w:r w:rsidDel="00000000" w:rsidR="00000000" w:rsidRPr="00000000">
        <w:rPr>
          <w:rtl w:val="0"/>
        </w:rPr>
        <w:t xml:space="preserve"> across: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Kids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</w:t>
      </w:r>
    </w:p>
    <w:p w:rsidR="00000000" w:rsidDel="00000000" w:rsidP="00000000" w:rsidRDefault="00000000" w:rsidRPr="00000000" w14:paraId="0000005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to read it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segment has its own histogram.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can compare:</w:t>
      </w:r>
    </w:p>
    <w:p w:rsidR="00000000" w:rsidDel="00000000" w:rsidP="00000000" w:rsidRDefault="00000000" w:rsidRPr="00000000" w14:paraId="0000005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the center is</w:t>
      </w:r>
    </w:p>
    <w:p w:rsidR="00000000" w:rsidDel="00000000" w:rsidP="00000000" w:rsidRDefault="00000000" w:rsidRPr="00000000" w14:paraId="000000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wide the spread is</w:t>
      </w:r>
    </w:p>
    <w:p w:rsidR="00000000" w:rsidDel="00000000" w:rsidP="00000000" w:rsidRDefault="00000000" w:rsidRPr="00000000" w14:paraId="000000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one segment tends to have larger gaps</w:t>
      </w:r>
    </w:p>
    <w:p w:rsidR="00000000" w:rsidDel="00000000" w:rsidP="00000000" w:rsidRDefault="00000000" w:rsidRPr="00000000" w14:paraId="0000005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because you combined three datasets into one.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answer: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Men’s products tend to have bigger international price gaps?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Kids products priced more similarly across countries?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Women more variable?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of an </w:t>
      </w:r>
      <w:r w:rsidDel="00000000" w:rsidR="00000000" w:rsidRPr="00000000">
        <w:rPr>
          <w:b w:val="1"/>
          <w:bCs w:val="1"/>
          <w:rtl w:val="0"/>
        </w:rPr>
        <w:t xml:space="preserve">exploratory graph</w:t>
      </w:r>
      <w:r w:rsidDel="00000000" w:rsidR="00000000" w:rsidRPr="00000000">
        <w:rPr>
          <w:rtl w:val="0"/>
        </w:rPr>
        <w:t xml:space="preserve"> than a model-performance graph.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How the metrics are calculated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linear regression, I used: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RMSE</w:t>
      </w:r>
    </w:p>
    <w:p w:rsidR="00000000" w:rsidDel="00000000" w:rsidP="00000000" w:rsidRDefault="00000000" w:rsidRPr="00000000" w14:paraId="0000006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R²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MAE = Mean Absolute Error</w:t>
      </w:r>
    </w:p>
    <w:p w:rsidR="00000000" w:rsidDel="00000000" w:rsidP="00000000" w:rsidRDefault="00000000" w:rsidRPr="00000000" w14:paraId="0000006A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MAE=1n∑∣yi−y^i∣MAE = \frac{1}{n}\sum |y_i - \hat{y}_i|MAE=n1​∑∣yi​−y^​i​∣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yiy_iyi​ = actual value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y^i\hat{y}_iy^​i​ = predicted value</w:t>
      </w:r>
    </w:p>
    <w:p w:rsidR="00000000" w:rsidDel="00000000" w:rsidP="00000000" w:rsidRDefault="00000000" w:rsidRPr="00000000" w14:paraId="0000006F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the error for each prediction, ignore the sign, and average them.</w:t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errors are: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0.10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-0.20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0.05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absolute errors are: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0.10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0.20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0.05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(0.10+0.20+0.05)/3=0.1167(0.10 + 0.20 + 0.05)/3 = 0.1167(0.10+0.20+0.05)/3=0.1167</w:t>
      </w:r>
    </w:p>
    <w:p w:rsidR="00000000" w:rsidDel="00000000" w:rsidP="00000000" w:rsidRDefault="00000000" w:rsidRPr="00000000" w14:paraId="000000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tells you the </w:t>
      </w:r>
      <w:r w:rsidDel="00000000" w:rsidR="00000000" w:rsidRPr="00000000">
        <w:rPr>
          <w:b w:val="1"/>
          <w:bCs w:val="1"/>
          <w:rtl w:val="0"/>
        </w:rPr>
        <w:t xml:space="preserve">average size of the prediction 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if MAE = 0.188, the prediction is off by about </w:t>
      </w:r>
      <w:r w:rsidDel="00000000" w:rsidR="00000000" w:rsidRPr="00000000">
        <w:rPr>
          <w:b w:val="1"/>
          <w:bCs w:val="1"/>
          <w:rtl w:val="0"/>
        </w:rPr>
        <w:t xml:space="preserve">0.188</w:t>
      </w:r>
      <w:r w:rsidDel="00000000" w:rsidR="00000000" w:rsidRPr="00000000">
        <w:rPr>
          <w:rtl w:val="0"/>
        </w:rPr>
        <w:t xml:space="preserve"> in price-gap-percentage units on average.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RMSE = Root Mean Squared Error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RMSE=1n∑(yi−y^i)2RMSE = \sqrt{ \frac{1}{n}\sum (y_i - \hat{y}_i)^2 }RMSE=n1​∑(yi​−y^​i​)2​</w:t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each error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it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those squared errors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the square root</w:t>
      </w:r>
    </w:p>
    <w:p w:rsidR="00000000" w:rsidDel="00000000" w:rsidP="00000000" w:rsidRDefault="00000000" w:rsidRPr="00000000" w14:paraId="00000089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square the errors?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squaring makes </w:t>
      </w:r>
      <w:r w:rsidDel="00000000" w:rsidR="00000000" w:rsidRPr="00000000">
        <w:rPr>
          <w:b w:val="1"/>
          <w:bCs w:val="1"/>
          <w:rtl w:val="0"/>
        </w:rPr>
        <w:t xml:space="preserve">large errors hurt more</w:t>
      </w:r>
      <w:r w:rsidDel="00000000" w:rsidR="00000000" w:rsidRPr="00000000">
        <w:rPr>
          <w:rtl w:val="0"/>
        </w:rPr>
        <w:t xml:space="preserve"> than small ones.</w:t>
      </w:r>
    </w:p>
    <w:p w:rsidR="00000000" w:rsidDel="00000000" w:rsidP="00000000" w:rsidRDefault="00000000" w:rsidRPr="00000000" w14:paraId="0000008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RMSE is useful when you want to punish large misses more strongly.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RMSE is a lot bigger than MAE, that usually means the model made some larger mistakes.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R² = Coefficient of Determination</w:t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R2=1−∑(yi−y^i)2∑(yi−yˉ)2R^2 = 1 - \frac{\sum (y_i - \hat{y}_i)^2}{\sum (y_i - \bar{y})^2}R2=1−∑(yi​−yˉ​)2∑(yi​−y^​i​)2​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yiy_iyi​ = actual values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y^i\hat{y}_iy^​i​ = predicted values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yˉ\bar{y}yˉ​ = mean of actual values</w:t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it means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 tells you how much of the variation in the target the model explains.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How to interpret it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1.0</w:t>
      </w:r>
      <w:r w:rsidDel="00000000" w:rsidR="00000000" w:rsidRPr="00000000">
        <w:rPr>
          <w:rtl w:val="0"/>
        </w:rPr>
        <w:t xml:space="preserve"> = perfect prediction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0.0</w:t>
      </w:r>
      <w:r w:rsidDel="00000000" w:rsidR="00000000" w:rsidRPr="00000000">
        <w:rPr>
          <w:rtl w:val="0"/>
        </w:rPr>
        <w:t xml:space="preserve"> = no better than predicting the average every time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= worse than just using the mean</w:t>
      </w:r>
    </w:p>
    <w:p w:rsidR="00000000" w:rsidDel="00000000" w:rsidP="00000000" w:rsidRDefault="00000000" w:rsidRPr="00000000" w14:paraId="0000009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For your model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R² around </w:t>
      </w:r>
      <w:r w:rsidDel="00000000" w:rsidR="00000000" w:rsidRPr="00000000">
        <w:rPr>
          <w:b w:val="1"/>
          <w:bCs w:val="1"/>
          <w:rtl w:val="0"/>
        </w:rPr>
        <w:t xml:space="preserve">0.64</w:t>
      </w:r>
      <w:r w:rsidDel="00000000" w:rsidR="00000000" w:rsidRPr="00000000">
        <w:rPr>
          <w:rtl w:val="0"/>
        </w:rPr>
        <w:t xml:space="preserve"> means the model explains about </w:t>
      </w:r>
      <w:r w:rsidDel="00000000" w:rsidR="00000000" w:rsidRPr="00000000">
        <w:rPr>
          <w:b w:val="1"/>
          <w:bCs w:val="1"/>
          <w:rtl w:val="0"/>
        </w:rPr>
        <w:t xml:space="preserve">64% of the variation</w:t>
      </w:r>
      <w:r w:rsidDel="00000000" w:rsidR="00000000" w:rsidRPr="00000000">
        <w:rPr>
          <w:rtl w:val="0"/>
        </w:rPr>
        <w:t xml:space="preserve"> in the percentage price gap.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actually pretty decent for a simple linear regression on retail pricing data.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I used a train/test split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split the data into: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set</w:t>
      </w:r>
      <w:r w:rsidDel="00000000" w:rsidR="00000000" w:rsidRPr="00000000">
        <w:rPr>
          <w:rtl w:val="0"/>
        </w:rPr>
        <w:t xml:space="preserve">: used to fit the model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set</w:t>
      </w:r>
      <w:r w:rsidDel="00000000" w:rsidR="00000000" w:rsidRPr="00000000">
        <w:rPr>
          <w:rtl w:val="0"/>
        </w:rPr>
        <w:t xml:space="preserve">: used to evaluate it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matters because if you test on the same data you trained on, the results can look artificially good.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metrics are based on </w:t>
      </w:r>
      <w:r w:rsidDel="00000000" w:rsidR="00000000" w:rsidRPr="00000000">
        <w:rPr>
          <w:b w:val="1"/>
          <w:bCs w:val="1"/>
          <w:rtl w:val="0"/>
        </w:rPr>
        <w:t xml:space="preserve">unseen test data</w:t>
      </w:r>
      <w:r w:rsidDel="00000000" w:rsidR="00000000" w:rsidRPr="00000000">
        <w:rPr>
          <w:rtl w:val="0"/>
        </w:rPr>
        <w:t xml:space="preserve">, which is much more honest.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What the model pipeline was doing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code used a preprocessing pipeline before regression.</w:t>
      </w:r>
    </w:p>
    <w:p w:rsidR="00000000" w:rsidDel="00000000" w:rsidP="00000000" w:rsidRDefault="00000000" w:rsidRPr="00000000" w14:paraId="000000A9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Numeric missing values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Filled with the </w:t>
      </w:r>
      <w:r w:rsidDel="00000000" w:rsidR="00000000" w:rsidRPr="00000000">
        <w:rPr>
          <w:b w:val="1"/>
          <w:bCs w:val="1"/>
          <w:rtl w:val="0"/>
        </w:rPr>
        <w:t xml:space="preserve">median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numeric columns can have missing values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is a simple, stable fill method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less sensitive to outliers than the mean</w:t>
      </w:r>
    </w:p>
    <w:p w:rsidR="00000000" w:rsidDel="00000000" w:rsidP="00000000" w:rsidRDefault="00000000" w:rsidRPr="00000000" w14:paraId="000000A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Categorical missing values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Filled with the </w:t>
      </w:r>
      <w:r w:rsidDel="00000000" w:rsidR="00000000" w:rsidRPr="00000000">
        <w:rPr>
          <w:b w:val="1"/>
          <w:bCs w:val="1"/>
          <w:rtl w:val="0"/>
        </w:rPr>
        <w:t xml:space="preserve">most frequent value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needs complete inputs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categorical columns must be converted into something numeric</w:t>
      </w:r>
    </w:p>
    <w:p w:rsidR="00000000" w:rsidDel="00000000" w:rsidP="00000000" w:rsidRDefault="00000000" w:rsidRPr="00000000" w14:paraId="000000B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One-hot encoding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text/categorical columns like: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made_in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File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One-hot encoding converts them into binary columns such as: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Segment_Men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Segment_Women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Category_DRESSES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lets linear regression use them.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