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C008" w14:textId="539849A6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Segoe UI Emoji" w:hAnsi="Segoe UI Emoji" w:cs="Segoe UI Emoji"/>
          <w:b/>
          <w:bCs/>
        </w:rPr>
        <w:t>🧠</w:t>
      </w:r>
      <w:r w:rsidRPr="00D159B5">
        <w:rPr>
          <w:rFonts w:ascii="Times New Roman" w:hAnsi="Times New Roman" w:cs="Times New Roman"/>
          <w:b/>
          <w:bCs/>
        </w:rPr>
        <w:t xml:space="preserve"> </w:t>
      </w:r>
      <w:r w:rsidRPr="00D159B5">
        <w:rPr>
          <w:rFonts w:ascii="Times New Roman" w:hAnsi="Times New Roman" w:cs="Times New Roman"/>
          <w:b/>
          <w:bCs/>
          <w:u w:val="single"/>
        </w:rPr>
        <w:t>OSS Club Timeline – Technical Overview (</w:t>
      </w:r>
      <w:r w:rsidRPr="003A52F4">
        <w:rPr>
          <w:rFonts w:ascii="Times New Roman" w:hAnsi="Times New Roman" w:cs="Times New Roman"/>
          <w:b/>
          <w:bCs/>
          <w:u w:val="single"/>
        </w:rPr>
        <w:t>of react-</w:t>
      </w:r>
      <w:proofErr w:type="spellStart"/>
      <w:r w:rsidRPr="003A52F4">
        <w:rPr>
          <w:rFonts w:ascii="Times New Roman" w:hAnsi="Times New Roman" w:cs="Times New Roman"/>
          <w:b/>
          <w:bCs/>
          <w:u w:val="single"/>
        </w:rPr>
        <w:t>ui</w:t>
      </w:r>
      <w:proofErr w:type="spellEnd"/>
      <w:r w:rsidRPr="00D159B5">
        <w:rPr>
          <w:rFonts w:ascii="Times New Roman" w:hAnsi="Times New Roman" w:cs="Times New Roman"/>
          <w:b/>
          <w:bCs/>
          <w:u w:val="single"/>
        </w:rPr>
        <w:t>)</w:t>
      </w:r>
    </w:p>
    <w:p w14:paraId="15ABD896" w14:textId="18B9A18A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Purpose</w:t>
      </w:r>
    </w:p>
    <w:p w14:paraId="7CA0B89F" w14:textId="77777777" w:rsidR="00D159B5" w:rsidRPr="00D159B5" w:rsidRDefault="00D159B5" w:rsidP="00D159B5">
      <w:p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 xml:space="preserve">To render dynamic, modular timelines for OSS Club’s </w:t>
      </w:r>
      <w:r w:rsidRPr="00D159B5">
        <w:rPr>
          <w:rFonts w:ascii="Times New Roman" w:hAnsi="Times New Roman" w:cs="Times New Roman"/>
          <w:b/>
          <w:bCs/>
        </w:rPr>
        <w:t>Events</w:t>
      </w:r>
      <w:r w:rsidRPr="00D159B5">
        <w:rPr>
          <w:rFonts w:ascii="Times New Roman" w:hAnsi="Times New Roman" w:cs="Times New Roman"/>
        </w:rPr>
        <w:t xml:space="preserve"> and </w:t>
      </w:r>
      <w:r w:rsidRPr="00D159B5">
        <w:rPr>
          <w:rFonts w:ascii="Times New Roman" w:hAnsi="Times New Roman" w:cs="Times New Roman"/>
          <w:b/>
          <w:bCs/>
        </w:rPr>
        <w:t>Milestones</w:t>
      </w:r>
      <w:r w:rsidRPr="00D159B5">
        <w:rPr>
          <w:rFonts w:ascii="Times New Roman" w:hAnsi="Times New Roman" w:cs="Times New Roman"/>
        </w:rPr>
        <w:t xml:space="preserve"> using React and Vite, enabling fast development, clean component separation, and future scalability.</w:t>
      </w:r>
    </w:p>
    <w:p w14:paraId="3CD7AC90" w14:textId="77777777" w:rsidR="00D159B5" w:rsidRPr="00D159B5" w:rsidRDefault="00D159B5" w:rsidP="00D159B5">
      <w:p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pict w14:anchorId="6FD2CE22">
          <v:rect id="_x0000_i1185" style="width:0;height:1.5pt" o:hralign="center" o:hrstd="t" o:hr="t" fillcolor="#a0a0a0" stroked="f"/>
        </w:pict>
      </w:r>
    </w:p>
    <w:p w14:paraId="3903F372" w14:textId="0040ED19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Architecture</w:t>
      </w:r>
    </w:p>
    <w:p w14:paraId="679F1BCD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1. React + Vite Stack</w:t>
      </w:r>
    </w:p>
    <w:p w14:paraId="5DFA7AF0" w14:textId="77777777" w:rsidR="00D159B5" w:rsidRPr="00D159B5" w:rsidRDefault="00D159B5" w:rsidP="00D159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  <w:b/>
          <w:bCs/>
        </w:rPr>
        <w:t>Vite</w:t>
      </w:r>
      <w:r w:rsidRPr="00D159B5">
        <w:rPr>
          <w:rFonts w:ascii="Times New Roman" w:hAnsi="Times New Roman" w:cs="Times New Roman"/>
        </w:rPr>
        <w:t xml:space="preserve"> handles fast bundling, hot module replacement (HMR), and modern ES module support.</w:t>
      </w:r>
    </w:p>
    <w:p w14:paraId="6D4B1F81" w14:textId="77777777" w:rsidR="00D159B5" w:rsidRPr="00D159B5" w:rsidRDefault="00D159B5" w:rsidP="00D159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  <w:b/>
          <w:bCs/>
        </w:rPr>
        <w:t>React</w:t>
      </w:r>
      <w:r w:rsidRPr="00D159B5">
        <w:rPr>
          <w:rFonts w:ascii="Times New Roman" w:hAnsi="Times New Roman" w:cs="Times New Roman"/>
        </w:rPr>
        <w:t xml:space="preserve"> powers the component-based UI, enabling reusable logic and declarative rendering.</w:t>
      </w:r>
    </w:p>
    <w:p w14:paraId="76047B4A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2. Component Modularity</w:t>
      </w:r>
    </w:p>
    <w:p w14:paraId="24FAC796" w14:textId="77777777" w:rsidR="00D159B5" w:rsidRPr="00D159B5" w:rsidRDefault="00D159B5" w:rsidP="00D159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 xml:space="preserve">Each timeline is broken into scoped components: </w:t>
      </w:r>
    </w:p>
    <w:p w14:paraId="43C78927" w14:textId="77777777" w:rsidR="00D159B5" w:rsidRPr="00D159B5" w:rsidRDefault="00D159B5" w:rsidP="00D159B5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EventCard</w:t>
      </w:r>
      <w:proofErr w:type="spellEnd"/>
      <w:r w:rsidRPr="00D159B5">
        <w:rPr>
          <w:rFonts w:ascii="Times New Roman" w:hAnsi="Times New Roman" w:cs="Times New Roman"/>
        </w:rPr>
        <w:t xml:space="preserve">, </w:t>
      </w:r>
      <w:proofErr w:type="spellStart"/>
      <w:r w:rsidRPr="00D159B5">
        <w:rPr>
          <w:rFonts w:ascii="Times New Roman" w:hAnsi="Times New Roman" w:cs="Times New Roman"/>
        </w:rPr>
        <w:t>EventsList</w:t>
      </w:r>
      <w:proofErr w:type="spellEnd"/>
      <w:r w:rsidRPr="00D159B5">
        <w:rPr>
          <w:rFonts w:ascii="Times New Roman" w:hAnsi="Times New Roman" w:cs="Times New Roman"/>
        </w:rPr>
        <w:t xml:space="preserve">, </w:t>
      </w:r>
      <w:proofErr w:type="spellStart"/>
      <w:r w:rsidRPr="00D159B5">
        <w:rPr>
          <w:rFonts w:ascii="Times New Roman" w:hAnsi="Times New Roman" w:cs="Times New Roman"/>
        </w:rPr>
        <w:t>EventDetailsModal</w:t>
      </w:r>
      <w:proofErr w:type="spellEnd"/>
      <w:r w:rsidRPr="00D159B5">
        <w:rPr>
          <w:rFonts w:ascii="Times New Roman" w:hAnsi="Times New Roman" w:cs="Times New Roman"/>
        </w:rPr>
        <w:t xml:space="preserve">, </w:t>
      </w:r>
      <w:proofErr w:type="spellStart"/>
      <w:r w:rsidRPr="00D159B5">
        <w:rPr>
          <w:rFonts w:ascii="Times New Roman" w:hAnsi="Times New Roman" w:cs="Times New Roman"/>
        </w:rPr>
        <w:t>EventsTimeline</w:t>
      </w:r>
      <w:proofErr w:type="spellEnd"/>
    </w:p>
    <w:p w14:paraId="58E577D4" w14:textId="77777777" w:rsidR="00D159B5" w:rsidRPr="00D159B5" w:rsidRDefault="00D159B5" w:rsidP="00D159B5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MilestonesTimeline</w:t>
      </w:r>
      <w:proofErr w:type="spellEnd"/>
    </w:p>
    <w:p w14:paraId="7632F7F9" w14:textId="77777777" w:rsidR="00D159B5" w:rsidRPr="00D159B5" w:rsidRDefault="00D159B5" w:rsidP="00D159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Components are grouped by domain (events/, milestones/) for clarity and maintainability.</w:t>
      </w:r>
    </w:p>
    <w:p w14:paraId="1C60043E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3. Data-Driven Rendering</w:t>
      </w:r>
    </w:p>
    <w:p w14:paraId="2A8F90DF" w14:textId="77777777" w:rsidR="00D159B5" w:rsidRPr="00D159B5" w:rsidRDefault="00D159B5" w:rsidP="00D159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Timeline entries are loaded from static .</w:t>
      </w:r>
      <w:proofErr w:type="spellStart"/>
      <w:r w:rsidRPr="00D159B5">
        <w:rPr>
          <w:rFonts w:ascii="Times New Roman" w:hAnsi="Times New Roman" w:cs="Times New Roman"/>
        </w:rPr>
        <w:t>json</w:t>
      </w:r>
      <w:proofErr w:type="spellEnd"/>
      <w:r w:rsidRPr="00D159B5">
        <w:rPr>
          <w:rFonts w:ascii="Times New Roman" w:hAnsi="Times New Roman" w:cs="Times New Roman"/>
        </w:rPr>
        <w:t xml:space="preserve"> files: </w:t>
      </w:r>
    </w:p>
    <w:p w14:paraId="60B58663" w14:textId="77777777" w:rsidR="00D159B5" w:rsidRPr="00D159B5" w:rsidRDefault="00D159B5" w:rsidP="00D159B5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eventsData.json</w:t>
      </w:r>
      <w:proofErr w:type="spellEnd"/>
    </w:p>
    <w:p w14:paraId="2EF179D4" w14:textId="77777777" w:rsidR="00D159B5" w:rsidRPr="00D159B5" w:rsidRDefault="00D159B5" w:rsidP="00D159B5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milestonesData.json</w:t>
      </w:r>
      <w:proofErr w:type="spellEnd"/>
    </w:p>
    <w:p w14:paraId="00DB8925" w14:textId="77777777" w:rsidR="00D159B5" w:rsidRPr="00D159B5" w:rsidRDefault="00D159B5" w:rsidP="00D159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 xml:space="preserve">Components receive data via props and render dynamically </w:t>
      </w:r>
      <w:proofErr w:type="gramStart"/>
      <w:r w:rsidRPr="00D159B5">
        <w:rPr>
          <w:rFonts w:ascii="Times New Roman" w:hAnsi="Times New Roman" w:cs="Times New Roman"/>
        </w:rPr>
        <w:t>using .map</w:t>
      </w:r>
      <w:proofErr w:type="gramEnd"/>
      <w:r w:rsidRPr="00D159B5">
        <w:rPr>
          <w:rFonts w:ascii="Times New Roman" w:hAnsi="Times New Roman" w:cs="Times New Roman"/>
        </w:rPr>
        <w:t>().</w:t>
      </w:r>
    </w:p>
    <w:p w14:paraId="0128FCBA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4. Scoped Styling</w:t>
      </w:r>
    </w:p>
    <w:p w14:paraId="1C742C76" w14:textId="77777777" w:rsidR="00D159B5" w:rsidRPr="00D159B5" w:rsidRDefault="00D159B5" w:rsidP="00D159B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Each timeline has its own CSS file (EventsTimeline.css, MilestonesTimeline.css)</w:t>
      </w:r>
    </w:p>
    <w:p w14:paraId="2FDA7562" w14:textId="77777777" w:rsidR="00D159B5" w:rsidRPr="00D159B5" w:rsidRDefault="00D159B5" w:rsidP="00D159B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Styles are modular and avoid global conflicts</w:t>
      </w:r>
    </w:p>
    <w:p w14:paraId="6AD5F8DE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5. Conditional Logic</w:t>
      </w:r>
    </w:p>
    <w:p w14:paraId="2DB9510D" w14:textId="77777777" w:rsidR="00D159B5" w:rsidRPr="00D159B5" w:rsidRDefault="00D159B5" w:rsidP="00D159B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 xml:space="preserve">Optional fields like registration links or </w:t>
      </w:r>
      <w:proofErr w:type="spellStart"/>
      <w:r w:rsidRPr="00D159B5">
        <w:rPr>
          <w:rFonts w:ascii="Times New Roman" w:hAnsi="Times New Roman" w:cs="Times New Roman"/>
        </w:rPr>
        <w:t>modals</w:t>
      </w:r>
      <w:proofErr w:type="spellEnd"/>
      <w:r w:rsidRPr="00D159B5">
        <w:rPr>
          <w:rFonts w:ascii="Times New Roman" w:hAnsi="Times New Roman" w:cs="Times New Roman"/>
        </w:rPr>
        <w:t xml:space="preserve"> are rendered only when present </w:t>
      </w:r>
    </w:p>
    <w:p w14:paraId="39672D46" w14:textId="77777777" w:rsidR="00D159B5" w:rsidRPr="00D159B5" w:rsidRDefault="00D159B5" w:rsidP="00D159B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{</w:t>
      </w:r>
      <w:proofErr w:type="spellStart"/>
      <w:proofErr w:type="gramStart"/>
      <w:r w:rsidRPr="00D159B5">
        <w:rPr>
          <w:rFonts w:ascii="Times New Roman" w:hAnsi="Times New Roman" w:cs="Times New Roman"/>
        </w:rPr>
        <w:t>event.link</w:t>
      </w:r>
      <w:proofErr w:type="spellEnd"/>
      <w:proofErr w:type="gramEnd"/>
      <w:r w:rsidRPr="00D159B5">
        <w:rPr>
          <w:rFonts w:ascii="Times New Roman" w:hAnsi="Times New Roman" w:cs="Times New Roman"/>
        </w:rPr>
        <w:t xml:space="preserve"> &amp;&amp; &lt;a </w:t>
      </w:r>
      <w:proofErr w:type="spellStart"/>
      <w:r w:rsidRPr="00D159B5">
        <w:rPr>
          <w:rFonts w:ascii="Times New Roman" w:hAnsi="Times New Roman" w:cs="Times New Roman"/>
        </w:rPr>
        <w:t>href</w:t>
      </w:r>
      <w:proofErr w:type="spellEnd"/>
      <w:r w:rsidRPr="00D159B5">
        <w:rPr>
          <w:rFonts w:ascii="Times New Roman" w:hAnsi="Times New Roman" w:cs="Times New Roman"/>
        </w:rPr>
        <w:t>={</w:t>
      </w:r>
      <w:proofErr w:type="spellStart"/>
      <w:proofErr w:type="gramStart"/>
      <w:r w:rsidRPr="00D159B5">
        <w:rPr>
          <w:rFonts w:ascii="Times New Roman" w:hAnsi="Times New Roman" w:cs="Times New Roman"/>
        </w:rPr>
        <w:t>event.link</w:t>
      </w:r>
      <w:proofErr w:type="spellEnd"/>
      <w:proofErr w:type="gramEnd"/>
      <w:r w:rsidRPr="00D159B5">
        <w:rPr>
          <w:rFonts w:ascii="Times New Roman" w:hAnsi="Times New Roman" w:cs="Times New Roman"/>
        </w:rPr>
        <w:t>}&gt;Register&lt;/a&gt;}</w:t>
      </w:r>
    </w:p>
    <w:p w14:paraId="4640B032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6. Folder Structure Discipline</w:t>
      </w:r>
    </w:p>
    <w:p w14:paraId="3AB438DE" w14:textId="77777777" w:rsidR="00D159B5" w:rsidRPr="00D159B5" w:rsidRDefault="00D159B5" w:rsidP="00D159B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src</w:t>
      </w:r>
      <w:proofErr w:type="spellEnd"/>
      <w:r w:rsidRPr="00D159B5">
        <w:rPr>
          <w:rFonts w:ascii="Times New Roman" w:hAnsi="Times New Roman" w:cs="Times New Roman"/>
        </w:rPr>
        <w:t>/components/ holds domain-specific UI logic</w:t>
      </w:r>
    </w:p>
    <w:p w14:paraId="2EF67A29" w14:textId="77777777" w:rsidR="00D159B5" w:rsidRPr="00D159B5" w:rsidRDefault="00D159B5" w:rsidP="00D159B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lastRenderedPageBreak/>
        <w:t>src</w:t>
      </w:r>
      <w:proofErr w:type="spellEnd"/>
      <w:r w:rsidRPr="00D159B5">
        <w:rPr>
          <w:rFonts w:ascii="Times New Roman" w:hAnsi="Times New Roman" w:cs="Times New Roman"/>
        </w:rPr>
        <w:t>/data/ holds structured JSON for rendering</w:t>
      </w:r>
    </w:p>
    <w:p w14:paraId="40B944BF" w14:textId="77777777" w:rsidR="00D159B5" w:rsidRPr="00D159B5" w:rsidRDefault="00D159B5" w:rsidP="00D159B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src</w:t>
      </w:r>
      <w:proofErr w:type="spellEnd"/>
      <w:r w:rsidRPr="00D159B5">
        <w:rPr>
          <w:rFonts w:ascii="Times New Roman" w:hAnsi="Times New Roman" w:cs="Times New Roman"/>
        </w:rPr>
        <w:t>/assets/ is reserved for images and static resources</w:t>
      </w:r>
    </w:p>
    <w:p w14:paraId="1E8F22AA" w14:textId="77777777" w:rsidR="00D159B5" w:rsidRPr="00D159B5" w:rsidRDefault="00D159B5" w:rsidP="00D159B5">
      <w:p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pict w14:anchorId="053AD3E2">
          <v:rect id="_x0000_i1186" style="width:0;height:1.5pt" o:hralign="center" o:hrstd="t" o:hr="t" fillcolor="#a0a0a0" stroked="f"/>
        </w:pict>
      </w:r>
    </w:p>
    <w:p w14:paraId="74318DF9" w14:textId="55D47DD8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Component Flow</w:t>
      </w:r>
    </w:p>
    <w:p w14:paraId="2C208ED5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Events:</w:t>
      </w:r>
    </w:p>
    <w:p w14:paraId="78144124" w14:textId="77777777" w:rsidR="00D159B5" w:rsidRPr="00D159B5" w:rsidRDefault="00D159B5" w:rsidP="00D159B5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EventsTimeline.jsx</w:t>
      </w:r>
      <w:proofErr w:type="spellEnd"/>
      <w:r w:rsidRPr="00D159B5">
        <w:rPr>
          <w:rFonts w:ascii="Times New Roman" w:hAnsi="Times New Roman" w:cs="Times New Roman"/>
        </w:rPr>
        <w:t xml:space="preserve"> receives </w:t>
      </w:r>
      <w:proofErr w:type="spellStart"/>
      <w:r w:rsidRPr="00D159B5">
        <w:rPr>
          <w:rFonts w:ascii="Times New Roman" w:hAnsi="Times New Roman" w:cs="Times New Roman"/>
        </w:rPr>
        <w:t>eventsData.json</w:t>
      </w:r>
      <w:proofErr w:type="spellEnd"/>
    </w:p>
    <w:p w14:paraId="3C13F206" w14:textId="77777777" w:rsidR="00D159B5" w:rsidRPr="00D159B5" w:rsidRDefault="00D159B5" w:rsidP="00D159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 xml:space="preserve">Renders a list of </w:t>
      </w:r>
      <w:proofErr w:type="spellStart"/>
      <w:r w:rsidRPr="00D159B5">
        <w:rPr>
          <w:rFonts w:ascii="Times New Roman" w:hAnsi="Times New Roman" w:cs="Times New Roman"/>
        </w:rPr>
        <w:t>EventCards</w:t>
      </w:r>
      <w:proofErr w:type="spellEnd"/>
      <w:r w:rsidRPr="00D159B5">
        <w:rPr>
          <w:rFonts w:ascii="Times New Roman" w:hAnsi="Times New Roman" w:cs="Times New Roman"/>
        </w:rPr>
        <w:t xml:space="preserve"> via </w:t>
      </w:r>
      <w:proofErr w:type="spellStart"/>
      <w:r w:rsidRPr="00D159B5">
        <w:rPr>
          <w:rFonts w:ascii="Times New Roman" w:hAnsi="Times New Roman" w:cs="Times New Roman"/>
        </w:rPr>
        <w:t>EventsList</w:t>
      </w:r>
      <w:proofErr w:type="spellEnd"/>
    </w:p>
    <w:p w14:paraId="6438920A" w14:textId="77777777" w:rsidR="00D159B5" w:rsidRPr="00D159B5" w:rsidRDefault="00D159B5" w:rsidP="00D159B5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EventDetailsModal</w:t>
      </w:r>
      <w:proofErr w:type="spellEnd"/>
      <w:r w:rsidRPr="00D159B5">
        <w:rPr>
          <w:rFonts w:ascii="Times New Roman" w:hAnsi="Times New Roman" w:cs="Times New Roman"/>
        </w:rPr>
        <w:t xml:space="preserve"> handles expanded view (optional)</w:t>
      </w:r>
    </w:p>
    <w:p w14:paraId="69477CDF" w14:textId="77777777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Milestones:</w:t>
      </w:r>
    </w:p>
    <w:p w14:paraId="768E5EC9" w14:textId="77777777" w:rsidR="00D159B5" w:rsidRPr="00D159B5" w:rsidRDefault="00D159B5" w:rsidP="00D159B5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MilestonesTimeline.jsx</w:t>
      </w:r>
      <w:proofErr w:type="spellEnd"/>
      <w:r w:rsidRPr="00D159B5">
        <w:rPr>
          <w:rFonts w:ascii="Times New Roman" w:hAnsi="Times New Roman" w:cs="Times New Roman"/>
        </w:rPr>
        <w:t xml:space="preserve"> receives </w:t>
      </w:r>
      <w:proofErr w:type="spellStart"/>
      <w:r w:rsidRPr="00D159B5">
        <w:rPr>
          <w:rFonts w:ascii="Times New Roman" w:hAnsi="Times New Roman" w:cs="Times New Roman"/>
        </w:rPr>
        <w:t>milestonesData.json</w:t>
      </w:r>
      <w:proofErr w:type="spellEnd"/>
    </w:p>
    <w:p w14:paraId="4ED734D0" w14:textId="77777777" w:rsidR="00D159B5" w:rsidRPr="00D159B5" w:rsidRDefault="00D159B5" w:rsidP="00D159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Renders each milestone with date, title, and description</w:t>
      </w:r>
    </w:p>
    <w:p w14:paraId="3111E9B4" w14:textId="77777777" w:rsidR="00D159B5" w:rsidRPr="00D159B5" w:rsidRDefault="00D159B5" w:rsidP="00D159B5">
      <w:p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pict w14:anchorId="3CDF3D60">
          <v:rect id="_x0000_i1187" style="width:0;height:1.5pt" o:hralign="center" o:hrstd="t" o:hr="t" fillcolor="#a0a0a0" stroked="f"/>
        </w:pict>
      </w:r>
    </w:p>
    <w:p w14:paraId="173F6593" w14:textId="53ECB64A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Dev Experience</w:t>
      </w:r>
    </w:p>
    <w:p w14:paraId="7628814E" w14:textId="77777777" w:rsidR="00D159B5" w:rsidRPr="00D159B5" w:rsidRDefault="00D159B5" w:rsidP="00D159B5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D159B5">
        <w:rPr>
          <w:rFonts w:ascii="Times New Roman" w:hAnsi="Times New Roman" w:cs="Times New Roman"/>
        </w:rPr>
        <w:t>npm</w:t>
      </w:r>
      <w:proofErr w:type="spellEnd"/>
      <w:r w:rsidRPr="00D159B5">
        <w:rPr>
          <w:rFonts w:ascii="Times New Roman" w:hAnsi="Times New Roman" w:cs="Times New Roman"/>
        </w:rPr>
        <w:t xml:space="preserve"> run dev launches Vite’s dev server at localhost:5173</w:t>
      </w:r>
    </w:p>
    <w:p w14:paraId="0AF5836D" w14:textId="77777777" w:rsidR="00D159B5" w:rsidRPr="00D159B5" w:rsidRDefault="00D159B5" w:rsidP="00D159B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Instant HMR for rapid iteration</w:t>
      </w:r>
    </w:p>
    <w:p w14:paraId="07BFAA44" w14:textId="77777777" w:rsidR="00D159B5" w:rsidRPr="00D159B5" w:rsidRDefault="00D159B5" w:rsidP="00D159B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Clean separation of concerns for easy debugging and onboarding</w:t>
      </w:r>
    </w:p>
    <w:p w14:paraId="5EF3B8FC" w14:textId="77777777" w:rsidR="00D159B5" w:rsidRPr="00D159B5" w:rsidRDefault="00D159B5" w:rsidP="00D159B5">
      <w:p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pict w14:anchorId="5B424F29">
          <v:rect id="_x0000_i1188" style="width:0;height:1.5pt" o:hralign="center" o:hrstd="t" o:hr="t" fillcolor="#a0a0a0" stroked="f"/>
        </w:pict>
      </w:r>
    </w:p>
    <w:p w14:paraId="470C83EC" w14:textId="71D33F74" w:rsidR="00D159B5" w:rsidRPr="00D159B5" w:rsidRDefault="00D159B5" w:rsidP="00D159B5">
      <w:pPr>
        <w:rPr>
          <w:rFonts w:ascii="Times New Roman" w:hAnsi="Times New Roman" w:cs="Times New Roman"/>
          <w:b/>
          <w:bCs/>
        </w:rPr>
      </w:pPr>
      <w:r w:rsidRPr="00D159B5">
        <w:rPr>
          <w:rFonts w:ascii="Times New Roman" w:hAnsi="Times New Roman" w:cs="Times New Roman"/>
          <w:b/>
          <w:bCs/>
        </w:rPr>
        <w:t>Future-Ready Design</w:t>
      </w:r>
    </w:p>
    <w:p w14:paraId="462DCF8C" w14:textId="77777777" w:rsidR="00D159B5" w:rsidRPr="00D159B5" w:rsidRDefault="00D159B5" w:rsidP="00D159B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 xml:space="preserve">Easily extendable to: </w:t>
      </w:r>
    </w:p>
    <w:p w14:paraId="66800D64" w14:textId="77777777" w:rsidR="00D159B5" w:rsidRPr="00D159B5" w:rsidRDefault="00D159B5" w:rsidP="00D159B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API integration for dynamic data</w:t>
      </w:r>
    </w:p>
    <w:p w14:paraId="598EA5DF" w14:textId="77777777" w:rsidR="00D159B5" w:rsidRPr="00D159B5" w:rsidRDefault="00D159B5" w:rsidP="00D159B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Routing (react-router-</w:t>
      </w:r>
      <w:proofErr w:type="spellStart"/>
      <w:r w:rsidRPr="00D159B5">
        <w:rPr>
          <w:rFonts w:ascii="Times New Roman" w:hAnsi="Times New Roman" w:cs="Times New Roman"/>
        </w:rPr>
        <w:t>dom</w:t>
      </w:r>
      <w:proofErr w:type="spellEnd"/>
      <w:r w:rsidRPr="00D159B5">
        <w:rPr>
          <w:rFonts w:ascii="Times New Roman" w:hAnsi="Times New Roman" w:cs="Times New Roman"/>
        </w:rPr>
        <w:t>) for /events, /milestones</w:t>
      </w:r>
    </w:p>
    <w:p w14:paraId="507E2F1B" w14:textId="77777777" w:rsidR="00D159B5" w:rsidRPr="00D159B5" w:rsidRDefault="00D159B5" w:rsidP="00D159B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Contributor dashboard, filters, and search</w:t>
      </w:r>
    </w:p>
    <w:p w14:paraId="13E20982" w14:textId="77777777" w:rsidR="00D159B5" w:rsidRPr="00D159B5" w:rsidRDefault="00D159B5" w:rsidP="00D159B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t>Accessibility enhancements (ARIA roles, keyboard nav)</w:t>
      </w:r>
    </w:p>
    <w:p w14:paraId="61938CE0" w14:textId="77777777" w:rsidR="00D159B5" w:rsidRPr="00D159B5" w:rsidRDefault="00D159B5" w:rsidP="00D159B5">
      <w:pPr>
        <w:rPr>
          <w:rFonts w:ascii="Times New Roman" w:hAnsi="Times New Roman" w:cs="Times New Roman"/>
        </w:rPr>
      </w:pPr>
      <w:r w:rsidRPr="00D159B5">
        <w:rPr>
          <w:rFonts w:ascii="Times New Roman" w:hAnsi="Times New Roman" w:cs="Times New Roman"/>
        </w:rPr>
        <w:pict w14:anchorId="19E3B615">
          <v:rect id="_x0000_i1189" style="width:0;height:1.5pt" o:hralign="center" o:hrstd="t" o:hr="t" fillcolor="#a0a0a0" stroked="f"/>
        </w:pict>
      </w:r>
    </w:p>
    <w:p w14:paraId="4FEF8F89" w14:textId="77777777" w:rsidR="00B13C53" w:rsidRPr="00C6352A" w:rsidRDefault="00B13C53" w:rsidP="00D159B5">
      <w:pPr>
        <w:rPr>
          <w:rFonts w:ascii="Times New Roman" w:hAnsi="Times New Roman" w:cs="Times New Roman"/>
        </w:rPr>
      </w:pPr>
    </w:p>
    <w:p w14:paraId="4BF27F72" w14:textId="77777777" w:rsidR="00D159B5" w:rsidRPr="00C6352A" w:rsidRDefault="00D159B5" w:rsidP="00D159B5">
      <w:pPr>
        <w:rPr>
          <w:rFonts w:ascii="Times New Roman" w:hAnsi="Times New Roman" w:cs="Times New Roman"/>
        </w:rPr>
      </w:pPr>
    </w:p>
    <w:p w14:paraId="4E6E523F" w14:textId="77777777" w:rsidR="00D159B5" w:rsidRDefault="00D159B5" w:rsidP="00D159B5">
      <w:pPr>
        <w:rPr>
          <w:rFonts w:ascii="Times New Roman" w:hAnsi="Times New Roman" w:cs="Times New Roman"/>
        </w:rPr>
      </w:pPr>
    </w:p>
    <w:p w14:paraId="73C03535" w14:textId="77777777" w:rsidR="00C6352A" w:rsidRDefault="00C6352A" w:rsidP="00D159B5">
      <w:pPr>
        <w:rPr>
          <w:rFonts w:ascii="Times New Roman" w:hAnsi="Times New Roman" w:cs="Times New Roman"/>
        </w:rPr>
      </w:pPr>
    </w:p>
    <w:p w14:paraId="6131682F" w14:textId="77777777" w:rsidR="00C6352A" w:rsidRPr="00C6352A" w:rsidRDefault="00C6352A" w:rsidP="00D159B5">
      <w:pPr>
        <w:rPr>
          <w:rFonts w:ascii="Times New Roman" w:hAnsi="Times New Roman" w:cs="Times New Roman"/>
        </w:rPr>
      </w:pPr>
    </w:p>
    <w:p w14:paraId="74CAE7BC" w14:textId="2990957E" w:rsidR="00D159B5" w:rsidRPr="00C6352A" w:rsidRDefault="00D159B5" w:rsidP="00D159B5">
      <w:pPr>
        <w:rPr>
          <w:rFonts w:ascii="Times New Roman" w:hAnsi="Times New Roman" w:cs="Times New Roman"/>
          <w:b/>
          <w:bCs/>
        </w:rPr>
      </w:pPr>
      <w:r w:rsidRPr="00C6352A">
        <w:rPr>
          <w:rFonts w:ascii="Times New Roman" w:hAnsi="Times New Roman" w:cs="Times New Roman"/>
          <w:b/>
          <w:bCs/>
        </w:rPr>
        <w:lastRenderedPageBreak/>
        <w:t>Current Folder Structure:</w:t>
      </w:r>
    </w:p>
    <w:p w14:paraId="33640DB4" w14:textId="763697E9" w:rsidR="00D159B5" w:rsidRPr="00C6352A" w:rsidRDefault="00C6352A" w:rsidP="00C6352A">
      <w:pPr>
        <w:ind w:left="-709"/>
        <w:rPr>
          <w:rFonts w:ascii="Times New Roman" w:hAnsi="Times New Roman" w:cs="Times New Roman"/>
        </w:rPr>
      </w:pPr>
      <w:r w:rsidRPr="00C6352A">
        <w:rPr>
          <w:rFonts w:ascii="Times New Roman" w:hAnsi="Times New Roman" w:cs="Times New Roman"/>
        </w:rPr>
        <w:drawing>
          <wp:inline distT="0" distB="0" distL="0" distR="0" wp14:anchorId="276EBA3C" wp14:editId="6EDB2843">
            <wp:extent cx="6836972" cy="6359236"/>
            <wp:effectExtent l="0" t="0" r="2540" b="3810"/>
            <wp:docPr id="221646750" name="Picture 1" descr="shows the current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6750" name="Picture 1" descr="shows the current Folder Structur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1966" cy="63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9B5" w:rsidRPr="00C6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891"/>
    <w:multiLevelType w:val="multilevel"/>
    <w:tmpl w:val="2E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946"/>
    <w:multiLevelType w:val="multilevel"/>
    <w:tmpl w:val="5C3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396C"/>
    <w:multiLevelType w:val="multilevel"/>
    <w:tmpl w:val="552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06428"/>
    <w:multiLevelType w:val="multilevel"/>
    <w:tmpl w:val="416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D4276"/>
    <w:multiLevelType w:val="multilevel"/>
    <w:tmpl w:val="BA1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1432B"/>
    <w:multiLevelType w:val="multilevel"/>
    <w:tmpl w:val="F77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77203"/>
    <w:multiLevelType w:val="multilevel"/>
    <w:tmpl w:val="72D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C6358"/>
    <w:multiLevelType w:val="multilevel"/>
    <w:tmpl w:val="D70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E614E"/>
    <w:multiLevelType w:val="multilevel"/>
    <w:tmpl w:val="971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107F3"/>
    <w:multiLevelType w:val="multilevel"/>
    <w:tmpl w:val="6AE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620EF"/>
    <w:multiLevelType w:val="multilevel"/>
    <w:tmpl w:val="5EA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E3E53"/>
    <w:multiLevelType w:val="multilevel"/>
    <w:tmpl w:val="47E0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78A6"/>
    <w:multiLevelType w:val="multilevel"/>
    <w:tmpl w:val="8D8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D6D69"/>
    <w:multiLevelType w:val="multilevel"/>
    <w:tmpl w:val="6CB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67D6D"/>
    <w:multiLevelType w:val="multilevel"/>
    <w:tmpl w:val="487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01E71"/>
    <w:multiLevelType w:val="multilevel"/>
    <w:tmpl w:val="369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219E3"/>
    <w:multiLevelType w:val="multilevel"/>
    <w:tmpl w:val="95B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F23AE"/>
    <w:multiLevelType w:val="multilevel"/>
    <w:tmpl w:val="F2B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833D1"/>
    <w:multiLevelType w:val="multilevel"/>
    <w:tmpl w:val="29D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04BC7"/>
    <w:multiLevelType w:val="multilevel"/>
    <w:tmpl w:val="93A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07F6E"/>
    <w:multiLevelType w:val="multilevel"/>
    <w:tmpl w:val="E09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B6285"/>
    <w:multiLevelType w:val="multilevel"/>
    <w:tmpl w:val="CA3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0458F"/>
    <w:multiLevelType w:val="multilevel"/>
    <w:tmpl w:val="8F1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E1A86"/>
    <w:multiLevelType w:val="multilevel"/>
    <w:tmpl w:val="56E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7755A"/>
    <w:multiLevelType w:val="multilevel"/>
    <w:tmpl w:val="875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D7A35"/>
    <w:multiLevelType w:val="multilevel"/>
    <w:tmpl w:val="2D8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C3769"/>
    <w:multiLevelType w:val="multilevel"/>
    <w:tmpl w:val="FA6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73B24"/>
    <w:multiLevelType w:val="multilevel"/>
    <w:tmpl w:val="1D1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90318">
    <w:abstractNumId w:val="18"/>
  </w:num>
  <w:num w:numId="2" w16cid:durableId="1331830543">
    <w:abstractNumId w:val="13"/>
  </w:num>
  <w:num w:numId="3" w16cid:durableId="1656226114">
    <w:abstractNumId w:val="14"/>
  </w:num>
  <w:num w:numId="4" w16cid:durableId="1417745886">
    <w:abstractNumId w:val="0"/>
  </w:num>
  <w:num w:numId="5" w16cid:durableId="290212959">
    <w:abstractNumId w:val="5"/>
  </w:num>
  <w:num w:numId="6" w16cid:durableId="730807358">
    <w:abstractNumId w:val="6"/>
  </w:num>
  <w:num w:numId="7" w16cid:durableId="1186096608">
    <w:abstractNumId w:val="22"/>
  </w:num>
  <w:num w:numId="8" w16cid:durableId="1125925186">
    <w:abstractNumId w:val="7"/>
  </w:num>
  <w:num w:numId="9" w16cid:durableId="1504003665">
    <w:abstractNumId w:val="3"/>
  </w:num>
  <w:num w:numId="10" w16cid:durableId="635136818">
    <w:abstractNumId w:val="17"/>
  </w:num>
  <w:num w:numId="11" w16cid:durableId="1764255768">
    <w:abstractNumId w:val="9"/>
  </w:num>
  <w:num w:numId="12" w16cid:durableId="1222984036">
    <w:abstractNumId w:val="12"/>
  </w:num>
  <w:num w:numId="13" w16cid:durableId="1311446042">
    <w:abstractNumId w:val="21"/>
  </w:num>
  <w:num w:numId="14" w16cid:durableId="581719165">
    <w:abstractNumId w:val="23"/>
  </w:num>
  <w:num w:numId="15" w16cid:durableId="1316453757">
    <w:abstractNumId w:val="26"/>
  </w:num>
  <w:num w:numId="16" w16cid:durableId="310137477">
    <w:abstractNumId w:val="27"/>
  </w:num>
  <w:num w:numId="17" w16cid:durableId="313222876">
    <w:abstractNumId w:val="25"/>
  </w:num>
  <w:num w:numId="18" w16cid:durableId="1162236115">
    <w:abstractNumId w:val="20"/>
  </w:num>
  <w:num w:numId="19" w16cid:durableId="128402508">
    <w:abstractNumId w:val="10"/>
  </w:num>
  <w:num w:numId="20" w16cid:durableId="1320891465">
    <w:abstractNumId w:val="15"/>
  </w:num>
  <w:num w:numId="21" w16cid:durableId="1047338805">
    <w:abstractNumId w:val="4"/>
  </w:num>
  <w:num w:numId="22" w16cid:durableId="1432780027">
    <w:abstractNumId w:val="19"/>
  </w:num>
  <w:num w:numId="23" w16cid:durableId="1982728845">
    <w:abstractNumId w:val="1"/>
  </w:num>
  <w:num w:numId="24" w16cid:durableId="1155877789">
    <w:abstractNumId w:val="24"/>
  </w:num>
  <w:num w:numId="25" w16cid:durableId="1530488671">
    <w:abstractNumId w:val="8"/>
  </w:num>
  <w:num w:numId="26" w16cid:durableId="1262492781">
    <w:abstractNumId w:val="2"/>
  </w:num>
  <w:num w:numId="27" w16cid:durableId="521818436">
    <w:abstractNumId w:val="11"/>
  </w:num>
  <w:num w:numId="28" w16cid:durableId="9123551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4E"/>
    <w:rsid w:val="001A6FEC"/>
    <w:rsid w:val="00277631"/>
    <w:rsid w:val="003A52F4"/>
    <w:rsid w:val="00613C4E"/>
    <w:rsid w:val="00A51544"/>
    <w:rsid w:val="00B13C53"/>
    <w:rsid w:val="00C60B83"/>
    <w:rsid w:val="00C6352A"/>
    <w:rsid w:val="00D1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8979"/>
  <w15:chartTrackingRefBased/>
  <w15:docId w15:val="{B78E4915-BB68-45D7-8E49-4B082D70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3C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3C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GHOSH</dc:creator>
  <cp:keywords/>
  <dc:description/>
  <cp:lastModifiedBy>RISHIT GHOSH</cp:lastModifiedBy>
  <cp:revision>5</cp:revision>
  <dcterms:created xsi:type="dcterms:W3CDTF">2025-10-05T14:28:00Z</dcterms:created>
  <dcterms:modified xsi:type="dcterms:W3CDTF">2025-10-05T14:34:00Z</dcterms:modified>
</cp:coreProperties>
</file>