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Rosales-Smith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K11982TN2020PTC936362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Greene-Harrell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Turner Inc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Bird-Chapman,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Kaiser Ltd</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abarron@example.com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2 68 4315702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Janet Smith, Vanessa Baldwin, David Collins, ROHIT David Hughes, RAKHI GIRIJA SHETTY, Kristy Fuentes, Hunt, Jones and Mack, Dudley-Newman</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Garcia-Delacruz</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Brown LLC and Dawson, Walls and Cline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Warren-Garcia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Mann, Wallace and Duran</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(Moreno, Roberts and Beard</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t>,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English Ltd, Farrell, Long and Johnson-Berry</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Nancy Conner</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Sarah Foley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Stephanie Parker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Michelle Perez</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King-Lee,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Braun, Figueroa and Arias, Rogers and Hall</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Holland-Sullivan</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Mrs. Becky Perez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Kim, Scott and Cook</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Long, Allen, Miller and Clark, Hartman and Carlson and Powell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Reed, Nguyen, Andrade and Jones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Lopez-Rodriguez</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Wood Group</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norriscrystal@example.net</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+91 28 4724 9913</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Brown, Haynes and Rodriguez</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anthonyjoseph@example.org</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+91 57 0717 7353</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Johnson-Powers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(Walker Inc</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James Brown</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+91 14210 78409</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angela42@example.com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Whitaker, Cardenas and Sons</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Taylor-Pratt</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Lang-Johnson</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t>.</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Rosales-Smith</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Davis, Davis and Palmer</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Davis, Davis and Palmer</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Burns-Gonzalez</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Herrera, Andrews and Gonzalez</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Rosales-Smith</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K11982TN2020PTC936362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Turner Inc</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Bird-Chapman</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Kim Cohen</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+91 7 98 0360 582</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charles91@example.org</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www.gibson-avila.com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Shane Barnes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Kendra Allen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Timothy Barber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Breanna Alvarez</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Danielle Wilson</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Johnson, Brown and Cruz</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Dudley-Newman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Garcia-Delacruz</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Brown LLC and Dawson, Walls and Cline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Warren-Garcia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Rosales-Smith</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Victor Daniels</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Dustin Davenport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(Francis, Washington and Lee,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Johnson-Oconnor, Lee and Dawson, Walls and Cline and Ruiz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Espinoza, Dawson and Thomas.</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Chambers, Pratt, Floyd and Bernard and Carson</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Hunter, Nichols and Stevens</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449 Sandra Branch, South Angela, NC 66239</w:t>
            </w:r>
            <w:r>
              <w:rPr>
                <w:rStyle w:val="None"/>
                <w:spacing w:val="40"/>
                <w:sz w:val="12"/>
                <w:szCs w:val="12"/>
                <w:shd w:val="nil" w:color="auto" w:fill="auto"/>
                <w:rtl w:val="0"/>
                <w:lang w:val="en-US"/>
              </w:rPr>
            </w:r>
            <w:r>
              <w:rPr>
                <w:rStyle w:val="None"/>
                <w:sz w:val="12"/>
                <w:szCs w:val="12"/>
                <w:shd w:val="nil" w:color="auto" w:fill="auto"/>
                <w:rtl w:val="0"/>
                <w:lang w:val="en-US"/>
              </w:rPr>
              <w:t xml:space="preserve">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Jenkins, Gallagher and Hawkins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Christensen, Ryan and Williams and Dawson, Walls and Cline</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Eric Ortiz and Dalton,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Christensen, Ryan and Williams, Obrien and Shaw</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Johnson, Huffman and Castro</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Rivera-Garcia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Mrs. Holly Cruz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Kim, Scott and Cook</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Miranda, Mitchell and Rodriguez</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1166 Melissa Chase. 299, Torres, Lopez and Lewis, VA 76251</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+91 98 94345646</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norriscrystal@example.net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www.thornton-brown.com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justin22@example.com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Mr. Stacey Taylor</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Samuel Martin</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Gardner LLC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035 Christine Long 538, Port Ericburgh, VI 88931</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+91 63 2089 9385</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johnsoncathy@example.net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www.gonzalez.net</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amoore@example.org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Gregory Cox</w:t>
            </w:r>
            <w:r>
              <w:rPr>
                <w:rStyle w:val="None"/>
                <w:spacing w:val="-3"/>
                <w:sz w:val="12"/>
                <w:szCs w:val="12"/>
                <w:shd w:val="nil" w:color="auto" w:fill="auto"/>
                <w:rtl w:val="0"/>
                <w:lang w:val="en-US"/>
              </w:rPr>
            </w:r>
            <w:r>
              <w:rPr>
                <w:rStyle w:val="None"/>
                <w:sz w:val="12"/>
                <w:szCs w:val="12"/>
                <w:shd w:val="nil" w:color="auto" w:fill="auto"/>
                <w:rtl w:val="0"/>
                <w:lang w:val="en-US"/>
              </w:rPr>
              <w:t>/Allen Jones</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Roberts Inc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(Wilson, Foster and Werner</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959 Sims Inc 914, Smith-Yang</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+91 19732 34396</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charles97@example.com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www.franco.biz.mufg.com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charles97@example.com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James Brown</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Wagner Ltd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Taylor-Pratt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Lang-Johnson</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t>.</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Rosales-Smith</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Turner Inc,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Bird-Chapman</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Rosales-Smith, a public limited company incorporated under the Companies Act, 1956, having its registered office at 11/3, 11/4 and 11/5, Turner Inc,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Stephenson Ltd</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King-Lee</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Pope-Hanson</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Holland-Sullivan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Holland-Sullivan</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Garrett-Craig</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Garrett-Craig</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Nancy Conner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Yolanda Castillo</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Jason Dawson</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Kim Cohen.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Bird-Chapman,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Meyer-Shannon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Avila LLC</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Drake, Lewis and Simon</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Galloway, Buchanan and Stark</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Thompson LLC</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Baker-Flores, Garcia Group,</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Pena and Sons</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Castaneda, Santos and Turner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Harmon, Curtis and Hopkins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Munoz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Strickland, Ross and Arnold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Nash, Daugherty and Lewis, Quinn-Robinson</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Reese-Howard, Howard, Davis and Kerr,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Sanford Group, Meyer-Shannon,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Adams Group, Pierce Ltd,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Miller-Walker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Jones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Hickman, Brown and Watson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James, Thomas and Gomez</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Bush-Mcgrath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Oconnell, Ford and Davis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Bruce-Rogers</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Garrett-Craig</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Howard, Melendez and Valdez</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Michelle Perez</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Stephanie Parker.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Obrien-Barrett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Williams, Smith and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Ruiz and Sons</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Saunders, Gutierrez and Davidson</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Nancy Conner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Sarah Foley</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Garcia-Delacruz</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Frey Inc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Nancy Conner</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Sarah Foley</w:t>
            </w:r>
            <w:r>
              <w:rPr>
                <w:rStyle w:val="None"/>
                <w:spacing w:val="-4"/>
                <w:sz w:val="18"/>
                <w:szCs w:val="18"/>
                <w:shd w:val="nil" w:color="auto" w:fill="auto"/>
                <w:rtl w:val="0"/>
                <w:lang w:val="en-US"/>
              </w:rPr>
            </w:r>
            <w:r>
              <w:rPr>
                <w:rStyle w:val="Hyperlink.6"/>
                <w:sz w:val="18"/>
                <w:szCs w:val="18"/>
                <w:shd w:val="nil" w:color="auto" w:fill="auto"/>
                <w:rtl w:val="0"/>
                <w:lang w:val="en-US"/>
              </w:rPr>
              <w:t>, Stephanie Parker</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Michelle Perez</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Chaney and Sons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Frey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Hunt, Jones and Mack</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Dudley-Newman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Ramos and Sons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White-Acosta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Nancy Conner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Sarah Foley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Stephanie 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Michelle Perez</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Frey Inc</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Hunt, Jones and Mack</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Dudley-Newman</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Garcia-Delacruz</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Ramos and Sons, and Warren-Garcia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Stephanie Parker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Hunt, Jones and Mack</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Galloway, Buchanan and Stark</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Chaney and Sons, her spouse (if any), her children, lineal descendants and Ramos and Sons</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Turner Inc</w:t>
            </w:r>
            <w:r>
              <w:rPr>
                <w:rStyle w:val="None"/>
                <w:spacing w:val="-1"/>
                <w:sz w:val="18"/>
                <w:szCs w:val="18"/>
                <w:shd w:val="nil" w:color="auto" w:fill="auto"/>
                <w:rtl w:val="0"/>
                <w:lang w:val="en-US"/>
              </w:rPr>
            </w:r>
            <w:r>
              <w:rPr>
                <w:rStyle w:val="Hyperlink.6"/>
                <w:sz w:val="18"/>
                <w:szCs w:val="18"/>
                <w:shd w:val="nil" w:color="auto" w:fill="auto"/>
                <w:rtl w:val="0"/>
                <w:lang w:val="en-US"/>
              </w:rPr>
              <w:t xml:space="preserve">, Matthew Navarro,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Johnson-Peterson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Harrell-Gonzales,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Thompson LLC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Michelle Perez</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Dudley-Newman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Anthony Christensen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Warren-Garcia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Nelson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Garner PLC</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Turner Inc,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Garner PLC</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Lewis, Archer and Pierce</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Chaney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Jones, Carlson and Alexander</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Paul-Riddle</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Villegas and Sons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Wells, Lowe and Page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Anthony-Moore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Martin-Page</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Navarro and Sons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Bids being received from domestic Howell-Trevino,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Horton Inc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Horton Inc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Nguyen-Edwards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Tran-Benson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Harris-Bennett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Cox Inc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Johnson-Wilson (a widely circulated Marathi daily newspaper, Marathi being the regional language of Maharashtra, where our Registered Office is located). In case of any revisions, the extended Tran-Benson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Mccoy, Stark and Jones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Hunter, Nichols and Stevens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Harris-Bennett</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Cox Inc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Johnson-Wilson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Hunter, Nichols and Stevens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Mayo PLC</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Banks PLC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Brandt-Thompson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Huang-Williams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www.anderson.info</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www.case.net</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Long, Parker and Payne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Darius Lozano</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Miller, Ramsey and Washington to the Offer in accordance with Nixon Ltd, for </w:t>
            </w:r>
            <w:r>
              <w:rPr>
                <w:rStyle w:val="None"/>
                <w:i w:val="1"/>
                <w:iCs w:val="1"/>
                <w:sz w:val="18"/>
                <w:szCs w:val="18"/>
                <w:shd w:val="nil" w:color="auto" w:fill="auto"/>
                <w:rtl w:val="0"/>
                <w:lang w:val="en-US"/>
              </w:rPr>
              <w:t>Kim, Scott and Cook</w:t>
            </w:r>
            <w:r>
              <w:rPr>
                <w:rStyle w:val="Hyperlink.6"/>
                <w:sz w:val="18"/>
                <w:szCs w:val="18"/>
                <w:shd w:val="nil" w:color="auto" w:fill="auto"/>
                <w:rtl w:val="0"/>
                <w:lang w:val="en-US"/>
              </w:rPr>
              <w:t>, the appointment of the Miller, Ramsey and Washington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Strickland, Bates and Mitchell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www.anderson.info</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www.case.net</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Vargas LLC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Rivera-Garcia,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Brandt-Thompson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Brandt-Thompson,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www.anderson.info</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www.case.net</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Fields-Freeman</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Hunter, Nichols and Stevens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Horton Inc to block the Bid Amount in the ASBA Account, Hunter, Nichols and Stevens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Vance-Hancock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Hunter, Nichols and Stevens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Hunter, Nichols and Stevens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Durham-Cummings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Shaffer Ltd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Durham-Cummings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www.anderson.info</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www.case.net</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Waters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Wilson-Hall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www.macias-clements.com.in/sebiweb/other/OtherAction.do?doRecognised=yes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Perry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Castro, Olson and Brown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Collins-Johnson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Martinez-Leonard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Barry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Adams, Johnson and Santana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Obrien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Norton-French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Bonilla, Jackson and Hicks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Lane-Heath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Norton-French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Nguyen, Harper and Fernandez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Norman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 Huffman and Castro</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Vargas LLC,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Mccoy, Santos and Miller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Miranda, Mitchell and Rodriguez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Nancy Conner</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Sarah Foley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Stephanie Parker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Michelle Perez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Anthony-Moore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Cox Inc (a widely circulated Hindi national daily newspaper) and Pune edition of Johnson-Wilson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Green-Spencer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Rogers, Hall and Diaz</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Herrera, Mcdonald and Robinson)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Brown-Riley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Martinez-Leonard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Strickland, Bates and Mitchell</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Durham-Cummings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Johnson-Powers</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(Walker Inc</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Thompson, Martin and Davis)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Vargas LLC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www.macias-clements.com.in/sebiweb/other/OtherAction.do?doRecognisedFpi=yes&amp;intmId=34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www.macias-clements.com.in/sebiweb/other/OtherAction.do?doRecognisedFpi=yes&amp;intmId=35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www.macias-clements.com.in/sebiweb/other/OtherAction.do?doRecognisedFpi=yes&amp;intmId=40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Johnson-Powers (</w:t>
            </w:r>
            <w:r>
              <w:rPr>
                <w:rStyle w:val="None"/>
                <w:i w:val="1"/>
                <w:iCs w:val="1"/>
                <w:sz w:val="18"/>
                <w:szCs w:val="18"/>
                <w:shd w:val="nil" w:color="auto" w:fill="auto"/>
                <w:rtl w:val="0"/>
                <w:lang w:val="en-US"/>
              </w:rPr>
              <w:t>Walker Inc</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Orr and Watson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Matthews, Gonzales and Mccall</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Robinson, Wyatt and Brady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Johnson Group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Huang-Williams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Taylor Group</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Thomas, Carter and Mays</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Vargas LLC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Strickland, Bates and Mitchell,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Rivera-Garcia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Strickland, Bates and Mitchell</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Rivera-Garcia</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Taylor Group</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Vance-Hancock</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Brewer-Taylor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Dominguez, Campbell and Clark</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Walters, Strickland and Smith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Long, Cannon and Powell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Cameron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Smith, Martinez and Pena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Obrien, Price and Leonard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Torres, Underwood and Lin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Meadows, Turner and Miranda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Thompson-Ballard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Stone, Allen and Turner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Woods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Harrell-Gonzales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Frederick, Burton and Gross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Robinson-Butler</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Gibbs-Parker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370 Callahan Land, New Judy, MI 91458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Mccoy, Santos and Miller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Bryan-Thomas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Lucero, Murphy and Newman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Reed, Freeman and Riley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Hooper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Hooper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Brown-Mcgee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Vega, Taylor and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King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Brown-Mcgee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Brown-Mcgee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Richards-Martinez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Strickland, Bates and Mitchell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Strickland, Bates and Mitchell</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Brown-Mcgee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(Fleming and Sons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Brown-Mcgee</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Brown-Mcgee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Brown-Mcgee</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Brown-Mcgee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Burton-Rice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Brown-Mcgee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Simmons, Klein and Rosales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Burton, Smith and Wu</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Anderson-Sullivan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Fry-Yoder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Baker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Ramos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Ryan, Patterson and Moreno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Martin-Leblanc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Webb and Sons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Chang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Evans, Higgins and Morales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Welch PLC</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Hall-Jimenez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Barron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Ruiz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Bennett-Boone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Gibbs, Scott and Estes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Vega, Acosta and Watts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Brown, Barnett and Miller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Stone, Allen and Turner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Woods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Wright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Hill, Navarro and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Stephens-Black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Brown-King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Simmons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Graves, Johnson and Frank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Stevens, Rose and Berry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Wagner, Walsh and Douglas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Martin, Lopez and Roberts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Perkins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Bailey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Guzman-Young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Nguyen, Wright and Golden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Nguyen, Wright and Golden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Tony Sullivan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Sellers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Edwards-Howard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Hill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Hooper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Rivas-Brown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Clark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Smith, Hernandez and Ward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Hensley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Davis-Moss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Ware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Guzman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Harvey, Dalton and Freeman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William Gonzalez</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Watkins, Roberts and Young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Clark and Sons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Carey, Hodges and Ross</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Harrell-Gonzales,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Clark and Sons,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Garrett-Craig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Scott LLC,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Scott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Lowe, Rasmussen and Wilson,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Clark-Brown</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Burton, Smith and Wu</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Smith, Smith and Brown,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Gibbs-Parker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Clark-Brown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Clark-Brown</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Nichole Jackson</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www.blackwell.biz.in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www.torres.org</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Harris and Sons</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Harris and Sons</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Harris and Sons</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Harris and Sons</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Harris and Sons</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Murphy LLC.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Nancy Conner, Sarah Foley, Stephanie Parker, Michelle Perez, Chaney and Sons, Frey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Hunt, Jones and Mack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Dudley-Newman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Garcia-Delacruz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Ramos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White-Acosta</w:t>
      </w:r>
      <w:r>
        <w:rPr>
          <w:rStyle w:val="None"/>
          <w:spacing w:val="0"/>
          <w:rtl w:val="0"/>
          <w:lang w:val="en-US"/>
        </w:rPr>
      </w:r>
      <w:r>
        <w:rPr>
          <w:rStyle w:val="Hyperlink.4"/>
          <w:rtl w:val="0"/>
          <w:lang w:val="en-US"/>
        </w:rPr>
        <w:t xml:space="preserve">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Ross, Barker and Holmes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Ross, Barker and Holmes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Johnson-Oconnor, Meza and Jones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Nancy Conner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Sarah Foley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Stephanie Parker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Lauren Williams</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Chaney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Frey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Hunt, Jones and Mack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Dudley-Newman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Garcia-Delacruz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Ramos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Warren-Garcia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Shawn Diaz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Johnson-Oconnor, Meza and Jones</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Wright Group</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Owens, Conner and Clark</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Johnson-Oconnor, Meza and Jones</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Wright Group</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Wright Group</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Lauren Williams</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Deborah Frank</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Lauren Williams</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Chaney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Frey Inc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Hanson LLC</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Garcia-Delacruz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Ramos and Sons</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Warren-Garcia</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Shawn Diaz</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Lynch-Richards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David Jones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Bryan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Leslie Holmes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Leslie Holmes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Porter PLC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Palmer Inc calculations are in accordance with Frederick, Burton and Gross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Brown LLC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Middleton-Flores.</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Robinson LLC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Lynch, Rogers and Hall and Holland-Sullivan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Lowe, Rasmussen and Wilson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Nancy Conner, Stephanie Parker, Michelle Perez and Chaney and Sons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Yolanda Castillo</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Jason Dawson</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Kim Cohen</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Hoffman, Levy and Garcia</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Nicole Cooke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Harris-Henry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Pena and Sons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Williamson-Ramirez</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Annette Morales</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Annette Morales</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Richardson Group</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Rachel Johnson.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Nancy Conner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Sarah Foley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Stephanie Parker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Lauren Williams</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Chaney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Frey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Hunt, Jones and Mack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Dudley-Newman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Garcia-Delacruz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Ramos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Warren-Garcia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King-Lee</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Darius Lozano</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King-Lee</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Nancy Conner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Sarah Foley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Stephanie Parker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Lauren Williams</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Chaney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Frey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Hunt, Jones and Mack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Dudley-Newman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Garcia-Delacruz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Ramos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Warren-Garcia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King-Lee</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Duncan PLC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Sanchez, Myers and Hernandez</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Powers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Gonzales, Guzman and Mullins</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Schwartz-Walker</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Sanders and Sons</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Bell-Mcclain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Velazquez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Sanchez-Mendoza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Bolton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Lynch LLC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Shawn Diaz</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Curtis, Garrett and French</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King-Lee</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Holland-Sullivan</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Frey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Nancy Conner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Dudley-Newman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Nancy Conner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Hunt, Jones and Mack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Nancy Conner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Warren-Garcia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Sarah Foley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Ramos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Sarah Foley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Garcia-Delacruz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Sarah Foley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Garrett-Craig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Hayes-Jones</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Ryan-Mills</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Cox Ltd., Brewer-Washington; Schmidt-Pham; Donaldson-Rodriguez</w:t>
      </w:r>
      <w:r>
        <w:rPr>
          <w:rStyle w:val="None"/>
          <w:i w:val="1"/>
          <w:iCs w:val="1"/>
          <w:spacing w:val="40"/>
          <w:sz w:val="16"/>
          <w:szCs w:val="16"/>
          <w:rtl w:val="0"/>
        </w:rPr>
      </w:r>
      <w:r>
        <w:rPr>
          <w:rStyle w:val="Hyperlink.8"/>
          <w:rtl w:val="0"/>
          <w:lang w:val="en-US"/>
        </w:rPr>
        <w:t>; Smith, Potter and Donaldson; Jackson, Barr and Holt; Hampton Ltd</w:t>
      </w:r>
      <w:r>
        <w:rPr>
          <w:rStyle w:val="None"/>
          <w:i w:val="1"/>
          <w:iCs w:val="1"/>
          <w:spacing w:val="40"/>
          <w:sz w:val="16"/>
          <w:szCs w:val="16"/>
          <w:rtl w:val="0"/>
        </w:rPr>
      </w:r>
      <w:r>
        <w:rPr>
          <w:rStyle w:val="Hyperlink.8"/>
          <w:rtl w:val="0"/>
          <w:lang w:val="en-US"/>
        </w:rPr>
        <w:t>; and Osborne PLC.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Casey, Taylor and Morales</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Smith, Cardenas and Rodriguez</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Barnes-Hansen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Dickson, Fox and Robinson</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Humphrey, Jordan and Lynch</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Smith-Randall</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Wall and Sons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Faulkner-Rodriguez</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Bowen, Short and Carter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Hester-Evans.</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Hester-Evans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Hester-Evans and ancillary items and services, which satisfy our requirements at acceptable prices. Our inability to procure the items for Hester-Evans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Ross, Barker and Holmes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Ross, Barker and Holmes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Ross, Barker and Holmes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Barnes-Wise</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Nunez and Sons</w:t>
      </w:r>
      <w:r>
        <w:rPr>
          <w:rStyle w:val="None"/>
          <w:spacing w:val="0"/>
          <w:rtl w:val="0"/>
          <w:lang w:val="en-US"/>
        </w:rPr>
      </w:r>
      <w:r>
        <w:rPr>
          <w:rStyle w:val="Hyperlink.4"/>
          <w:rtl w:val="0"/>
          <w:lang w:val="en-US"/>
        </w:rP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Graham Inc under the Maharashtra State Tax on Professions, Trades, Nguyen, Lozano and Hernandez, 1975 and (ii) for amending the name of our Company in certain regulatory approvals and licenses issued under our old name </w:t>
      </w:r>
      <w:r>
        <w:rPr>
          <w:rStyle w:val="Hyperlink.4"/>
          <w:rtl w:val="0"/>
          <w:lang w:val="en-US"/>
        </w:rPr>
        <w:t>“</w:t>
      </w:r>
      <w:r>
        <w:rPr>
          <w:rStyle w:val="Hyperlink.4"/>
          <w:rtl w:val="0"/>
          <w:lang w:val="en-US"/>
        </w:rPr>
        <w:t>Burns-Gonzalez</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Ross, Barker and Holmes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Ross, Barker and Holmes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Davis, Davis and Palmer</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Burns-Gonzalez</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Stephanie Parker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Michelle Perez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Michelle Perez</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Lauren Williams</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Day-Sanchez and Susan Nicholson.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Lauren Williams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Clark PLC and Ramirez and Sons.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Lauren Williams from Marks-Hall</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Lauren Williams to Terry Turner</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Brittany Hale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Terry Turner.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Stephanie Parker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Lauren Williams</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Evans-Nelson</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Roberta Parsons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Brittany Hale.</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Stephanie Parker from Evans-Nelson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Shawn Diaz</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Kathleen Gardner.</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Roberta Parsons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Kathleen Gardner</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Lauren Williams</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Shawn Diaz and Roberta Parsons.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Lauren Williams,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Shawn Diaz and Roberta Parsons to Pushpa Mann-Galloway.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Raymond, Ward and Moon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Cynthia Davis,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Nancy Conner, Michelle Olson and Tyler Elliott,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Garrett-Craig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Scott LLC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Scott LLC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Johnson, Smith and Cherry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(Watkins, Roberts and Young)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Watkins, Roberts and Young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Lowe, Rasmussen and Wilson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Nancy Conner, Stephanie Parker, Michelle Perez and Chaney and Sons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Yolanda Castillo, CEO, Jason Dawson, CFO, Kim Cohen, CS and Compliance Officer, and Hoffman, Levy and Garcia</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Miller, Wong and Quinn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Campbell, Norman and Tucker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Campbell, Norman and Tucker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Miller, Wong and Quinn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Campbell, Norman and Tucker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Campbell, Norman and Tucker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Huffman-Olson</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Hopkins-Camacho),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Mccormick, Powers and Fitzpatrick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Parrish, Barber and Koch</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Cook-Bennett</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Wright-Arellano</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Jones, Jarvis and Wise</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Ross, Barker and Holmes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Bonilla, Jackson and Hicks,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Mccullough, Bryant and Hawkins</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Graham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Gibson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Graham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Gibson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Gibson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Graham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Gibson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Clark-Brown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Peterson-Santiago,</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Peterson-Santiago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Kim, Scott and Cook</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Sarah Foley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Stephanie Parker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Michelle Perez</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Chaney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Richardson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Richardson Group</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Carney, Pacheco and 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Sara Phillips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Kim, Scott and Cook,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Barnes, Moss and Schultz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Hobbs-Cook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Turner PLC, Johnson, Baker and Nichols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Baker-Flores; (ii) Garcia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Pena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Castaneda, Santos and Turner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Harmon, Curtis and Hopkins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Munoz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Strickland, Ross and Arnold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Nash, Daugherty and Lewis; (ix) Quinn-Robinson; (x) Reese-Howard; (xi) Howard, Davis and Kerr; (xii) Sanford Group; (xiii) Meyer-Shannon; (xiv) Adams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Pierce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Miller-Walker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Hebert, Stephens and Fleming; and (xviii) Hickman, Brown and Watson</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Johnson, Gould and Martinez</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Peters LLC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Martin, Weber and Parker</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Evans-Ortiz</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Smith, Guzman and Castaneda,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Manning Group</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Nancy Conner, and our Promoter, Carl Anderson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Robles and Sons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Howard, Melendez and Valdez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Nancy Conner</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Sarah Foley</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Stephanie Parker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Michelle Perez</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Herrera and Sons,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Vargas LLC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Johnson, Huffman and Castro may be allocated to Bidders in the other sub-category of Johnson, Huffman and Castro. The</w:t>
      </w:r>
      <w:r>
        <w:rPr>
          <w:rStyle w:val="None"/>
          <w:i w:val="1"/>
          <w:iCs w:val="1"/>
          <w:spacing w:val="40"/>
          <w:sz w:val="16"/>
          <w:szCs w:val="16"/>
          <w:rtl w:val="0"/>
          <w:lang w:val="en-US"/>
        </w:rPr>
        <w:t xml:space="preserve"> </w:t>
      </w:r>
      <w:r>
        <w:rPr>
          <w:rStyle w:val="Hyperlink.4"/>
          <w:i w:val="1"/>
          <w:iCs w:val="1"/>
          <w:sz w:val="16"/>
          <w:szCs w:val="16"/>
          <w:rtl w:val="0"/>
          <w:lang w:val="en-US"/>
        </w:rPr>
        <w:t>allocation to each Vargas LLC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Navarro and Sons</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Bids being received from domestic Howell-Trevino,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Graves and Sons</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Hamilton, Floyd and Rosario</w:t>
      </w:r>
      <w:r>
        <w:rPr>
          <w:rStyle w:val="None"/>
          <w:spacing w:val="0"/>
          <w:rtl w:val="0"/>
          <w:lang w:val="en-US"/>
        </w:rPr>
      </w:r>
      <w:r>
        <w:rPr>
          <w:rStyle w:val="Hyperlink.4"/>
          <w:rtl w:val="0"/>
          <w:lang w:val="en-US"/>
        </w:rPr>
        <w:t>,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Graves and Sons</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Rivas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Baner</w:t>
      </w:r>
    </w:p>
    <w:p>
      <w:pPr>
        <w:pStyle w:val="Body Text"/>
        <w:spacing w:before="1"/>
        <w:ind w:left="88" w:right="8746" w:firstLine="0"/>
      </w:pPr>
      <w:r>
        <w:rPr>
          <w:rStyle w:val="Hyperlink.4"/>
          <w:rtl w:val="0"/>
          <w:lang w:val="en-US"/>
        </w:rPr>
        <w:t>74919 Lara Plaza, Tylerstad, ID 86360</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K11982TN2020PTC936362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72006 Tiffany Drives, South Kevin, AK 21529</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Nancy Conner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0473 Nguyen Crossing Suite 048, West Gary, NY 97549</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Stephanie Parker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James Smith</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Michelle Perez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5993 Hill Court, South Kathleenville, VI 93116</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Chaney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22123 Herring Pines Suite 784, Port Daniellemouth, TN 67893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2687 Zoe Street Apt. 368, West Stevenmouth, TX 60413</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Butler-Romero</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74410 Lindsey Spurs Suite 334, Shawnfurt, PR 83934</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1168 Ryan Ridge, North Jessicaland, AR 39801,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Sara Phillips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96218 Wagner Freeway Suite 754, Michaelland, TX 45658</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Clarence Harper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066 Dana Mill Apt. 086, West Michaelfurt, NY 52701</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Timothy Mueller</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19382 Jones Haven, Fritzchester, GA 84988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Kim Cohen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Turner Inc</w:t>
      </w:r>
    </w:p>
    <w:p>
      <w:pPr>
        <w:pStyle w:val="Body Text"/>
        <w:ind w:left="88" w:right="8220" w:firstLine="0"/>
      </w:pPr>
      <w:r>
        <w:rPr>
          <w:rStyle w:val="Hyperlink.4"/>
          <w:rtl w:val="0"/>
          <w:lang w:val="en-US"/>
        </w:rPr>
        <w:t>84494 Emily Manors, Copelandburgh, VT 92006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+91 3 34 8690662</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vcummings@example.org</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Larson, Meza and Jones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Smith, Guzman and Castaneda</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Brown, Mosley and Braun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Rivera-Garcia,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Mayo PLC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Rice, West and Rodgers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Fischer, Soto and Tanner</w:t>
      </w:r>
      <w:r>
        <w:rPr>
          <w:rStyle w:val="Hyperlink.4"/>
          <w:rtl w:val="0"/>
          <w:lang w:val="en-US"/>
        </w:rPr>
      </w:r>
      <w:r>
        <w:rPr>
          <w:rStyle w:val="Hyperlink.5"/>
          <w:rtl w:val="0"/>
          <w:lang w:val="en-US"/>
        </w:rPr>
      </w:r>
      <w:r>
        <w:rPr>
          <w:rStyle w:val="Hyperlink.4"/>
          <w:rtl w:val="0"/>
          <w:lang w:val="en-US"/>
        </w:rPr>
        <w:t>,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Miranda, Mitchell and Rodriguez</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8236 Woods Orchard, Alanhaven, MT 06469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+91 43 58424660</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sking@example.net</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www.harris-smith.info</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julie07@example.net</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Mr. Michael White</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Ashley Stuart</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Obrien Group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19 8988 7744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vgeorge@example.com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www.reid.com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rgomez@example.net</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Taylor Luna</w:t>
      </w:r>
      <w:r>
        <w:rPr>
          <w:rStyle w:val="None"/>
          <w:spacing w:val="-5"/>
          <w:sz w:val="20"/>
          <w:szCs w:val="20"/>
          <w:rtl w:val="0"/>
        </w:rPr>
      </w:r>
      <w:r>
        <w:rPr>
          <w:rStyle w:val="Hyperlink.9"/>
          <w:rtl w:val="0"/>
        </w:rPr>
        <w:t>/Chelsea Kelley</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Christensen, Russell and Morris</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Norton-French,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Graves, Hubbard and Mcdonald</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Christensen, Russell and Morris</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Obrien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Christensen, Russell and Morris</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Wright, Lawson and Blanchard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Kim, Scott and Cook</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Kim, Scott and Cook</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Christensen, Russell and Morris</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Christensen, Russell and Morris</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Christensen, Russell and Morris</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Miller, Ramsey and Washington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Butler PLC,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Christensen, Russell and Morris</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Miranda, Mitchell and Rodriguez</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8730 Whitaker Junctions Apt. 542, New Joshua, MN 67755</w:t>
      </w:r>
    </w:p>
    <w:p>
      <w:pPr>
        <w:pStyle w:val="Body Text"/>
        <w:ind w:left="88" w:right="6992" w:firstLine="0"/>
      </w:pPr>
      <w:r>
        <w:rPr>
          <w:rStyle w:val="Hyperlink.4"/>
          <w:rtl w:val="0"/>
          <w:lang w:val="en-US"/>
        </w:rPr>
        <w:t>6363 Morris Harbor Apt. 287, Simpsonfurt, MD 93813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+91 9 55 5493 415</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sking@example.net,</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michael00@example.com,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foxkristin@example.net</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www.harris-smith.info</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Nicholas Moore</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Obrien Group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19 8988 7744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vgeorge@example.com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www.reid.com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rgomez@example.net</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Taylor Luna</w:t>
      </w:r>
      <w:r>
        <w:rPr>
          <w:rStyle w:val="None"/>
          <w:spacing w:val="-5"/>
          <w:sz w:val="20"/>
          <w:szCs w:val="20"/>
          <w:rtl w:val="0"/>
        </w:rPr>
      </w:r>
      <w:r>
        <w:rPr>
          <w:rStyle w:val="Hyperlink.9"/>
          <w:rtl w:val="0"/>
        </w:rPr>
        <w:t>/Chelsea Kelley</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Martinez-Edwards</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Roberts Group</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Olson-Wallace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ihall@example.com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+91 29 0154 0224</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Johnson-Powers </w:t>
      </w:r>
      <w:r>
        <w:rPr>
          <w:rStyle w:val="None"/>
          <w:b w:val="1"/>
          <w:bCs w:val="1"/>
          <w:i w:val="1"/>
          <w:iCs w:val="1"/>
          <w:sz w:val="20"/>
          <w:szCs w:val="20"/>
          <w:rtl w:val="0"/>
          <w:lang w:val="en-US"/>
        </w:rPr>
        <w:t>(Walker Inc</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54657 71106</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smithlawrence@example.org</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smithlawrence@example.org</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www.mclean.com.mufg.com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Steven Moore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www.macias-clements.com.in/sebiweb/other/OtherAction.do?doRecognisedFpi=yes&amp;intmId=10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F49307KA1969PTC571439</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Cortez and Sons</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Martinez-Leonard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Clark, Merritt and White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03904 Brian Shore Apt. 736, Port Christinafurt, FM 77886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+91 15 78744101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+91 37 19485071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+91 83 70690049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kgreen@example.org,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ylutz@example.com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woodjessica@example.net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davenportmike@example.net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bellshannon@example.net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www.robinson.com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Michael Johnson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Robert Meyers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Alex Lewis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Dennis Fernandez</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Douglas English</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T10704TN1995GAP294728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Green-Spencer</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Johnson-Wolfe</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73826 Frederick Brook Suite 593, South Thomas, PR 28962</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67545368264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lisaanderson@example.net</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www.horton.com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Kimberly Deleon</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G13895MH1985PTC884172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Martinez-Leonard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Martinez-Leonard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Clark, Merritt and White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03904 Brian Shore Apt. 736, Port Christinafurt, FM 77886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+91 15 78744101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+91 37 19485071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+91 83 70690049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kgreen@example.org,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ylutz@example.com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woodjessica@example.net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davenportmike@example.net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bellshannon@example.net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www.robinson.com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Michael Johnson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Robert Meyers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Alex Lewis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Dennis Fernandez</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Douglas English</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T10704TN1995GAP294728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Green-Spencer</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Johnson-Wolfe</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73826 Frederick Brook Suite 593, South Thomas, PR 28962</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67545368264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lisaanderson@example.net</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www.horton.com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Kimberly Deleon</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G13895MH1985PTC884172</w:t>
      </w:r>
    </w:p>
    <w:p>
      <w:pPr>
        <w:pStyle w:val="Heading 3"/>
        <w:spacing w:before="229"/>
      </w:pPr>
      <w:r>
        <w:rPr>
          <w:rStyle w:val="Hyperlink.4"/>
          <w:rtl w:val="0"/>
        </w:rPr>
        <w:t>Martinez-Leonard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Martinez-Leonard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Clark, Merritt and White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03904 Brian Shore Apt. 736, Port Christinafurt, FM 77886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+91 15 78744101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+91 37 19485071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+91 83 70690049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kgreen@example.org,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ylutz@example.com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woodjessica@example.net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davenportmike@example.net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bellshannon@example.net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www.robinson.com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Michael Johnson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Robert Meyers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Alex Lewis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Dennis Fernandez</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Douglas English</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T10704TN1995GAP294728</w:t>
      </w:r>
    </w:p>
    <w:p>
      <w:pPr>
        <w:pStyle w:val="Body Text"/>
      </w:pPr>
    </w:p>
    <w:p>
      <w:pPr>
        <w:pStyle w:val="Heading 3"/>
        <w:spacing w:before="1"/>
      </w:pPr>
      <w:r>
        <w:rPr>
          <w:rStyle w:val="Hyperlink.4"/>
          <w:rtl w:val="0"/>
          <w:lang w:val="en-US"/>
        </w:rPr>
        <w:t>Hunter, Nichols and Stevens</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Wilson-Hall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www.craig.com.in/sebiweb/other/OtherAction.do?doRecognised=yes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Thomas, Sanders and Stanton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www.mann-warner.com.in/sebiweb/other/OtherAction.do?doRecognisedFpi=yes&amp;intmId=34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Strickland, Bates and Mitchell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Wilson-Hall</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Wilson-Hall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www.mann-warner.com.in/sebiweb/other/OtherAction.do?doRecognisedFpi=yes&amp;intmId=40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www.mann-warner.com.in/sebiweb/other/OtherAction.do?doRecognisedFpi=yes&amp;intmId=43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Johnson Group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www.macias-clements.com.in/sebiweb/other/OtherAction.do?doRecognised=yes&amp;intmId=35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Johnson Group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www.macias-clements.com.in/sebiweb/other/OtherAction.do?doRecognised=yes&amp;intmId=35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www.anderson.info</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www.case.net</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www.barnes-page.com</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www.cruz.info</w:t>
      </w:r>
      <w:r>
        <w:rPr/>
      </w:r>
      <w:r>
        <w:rPr>
          <w:rStyle w:val="Hyperlink.4"/>
          <w:rtl w:val="0"/>
          <w:lang w:val="en-US"/>
        </w:rPr>
        <w:t xml:space="preserve">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www.caldwell.com</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www.berg.net</w:t>
      </w:r>
      <w:r>
        <w:rPr/>
      </w:r>
      <w:r>
        <w:rPr>
          <w:rStyle w:val="Hyperlink.5"/>
          <w:rtl w:val="0"/>
          <w:lang w:val="en-US"/>
        </w:rPr>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Alvarez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Oconnell, Ford and Davis</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Hodges, Martin and Robertson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Alvarez and Sons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7143 Williamson Freeway Suite 903, Port Justin, CO 94226</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Hernandez Ltd</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grahammary@example.org</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Alvarez and Sons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7143 Williamson Freeway Suite 903, Port Justin, CO 94226</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Mcclain, Price and Reid</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grahammary@example.org</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+91 1 61 8637 926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962 Lee Port Suite 366, New Jasonhaven, WY 03212</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pphillips@example.com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Garcia and Sons</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462 Wheeler Greens Suite 079, Stacychester, RI 80487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+91 59 4878 1299</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Keith Wright</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pfrancis@example.net</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Miller, Taylor and Garcia</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447 Phillips Radial Suite 499, Johnshire, MT 16114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58 1619 3882 </w:t>
      </w:r>
      <w:r>
        <w:rPr>
          <w:rStyle w:val="None"/>
          <w:b w:val="1"/>
          <w:bCs w:val="1"/>
          <w:sz w:val="20"/>
          <w:szCs w:val="20"/>
          <w:rtl w:val="0"/>
          <w:lang w:val="en-US"/>
        </w:rPr>
        <w:t>Contact Person</w:t>
      </w:r>
      <w:r>
        <w:rPr>
          <w:rStyle w:val="Hyperlink.9"/>
          <w:rtl w:val="0"/>
          <w:lang w:val="it-IT"/>
        </w:rPr>
        <w:t xml:space="preserve">: Jeremiah Bailey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www.gonzalez.com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randymiller@example.com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Costa, Wolfe and Evans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1402737230 </w:t>
      </w:r>
      <w:r>
        <w:rPr>
          <w:rStyle w:val="None"/>
          <w:b w:val="1"/>
          <w:bCs w:val="1"/>
          <w:sz w:val="20"/>
          <w:szCs w:val="20"/>
          <w:rtl w:val="0"/>
          <w:lang w:val="en-US"/>
        </w:rPr>
        <w:t>Contact Person</w:t>
      </w:r>
      <w:r>
        <w:rPr>
          <w:rStyle w:val="Hyperlink.9"/>
          <w:rtl w:val="0"/>
          <w:lang w:val="it-IT"/>
        </w:rPr>
        <w:t xml:space="preserve">: Jacqueline Frazier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www.cox-hill.com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hmays@example.org</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Green-Spencer</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Unit 1834 Box 7792, DPO AE 60876</w:t>
      </w:r>
      <w:r>
        <w:rPr>
          <w:rStyle w:val="None"/>
          <w:spacing w:val="0"/>
          <w:vertAlign w:val="baseline"/>
          <w:rtl w:val="0"/>
          <w:lang w:val="en-US"/>
        </w:rPr>
      </w:r>
      <w:r>
        <w:rPr>
          <w:rStyle w:val="None"/>
          <w:vertAlign w:val="baseline"/>
          <w:rtl w:val="0"/>
          <w:lang w:val="en-US"/>
        </w:rPr>
        <w:t xml:space="preserve"> Next to Taylor Harper, Crawford-Cohen. 30</w:t>
      </w:r>
    </w:p>
    <w:p>
      <w:pPr>
        <w:pStyle w:val="Body Text"/>
        <w:ind w:left="88" w:right="2250" w:firstLine="0"/>
      </w:pPr>
      <w:r>
        <w:rPr>
          <w:rStyle w:val="Hyperlink.4"/>
          <w:rtl w:val="0"/>
          <w:lang w:val="en-US"/>
        </w:rPr>
        <w:t>61018 Lisa Wall Apt. 340, Lake Sandraborough, FM 56867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3 602664813 </w:t>
      </w:r>
      <w:r>
        <w:rPr>
          <w:rStyle w:val="None"/>
          <w:b w:val="1"/>
          <w:bCs w:val="1"/>
          <w:sz w:val="20"/>
          <w:szCs w:val="20"/>
          <w:rtl w:val="0"/>
          <w:lang w:val="en-US"/>
        </w:rPr>
        <w:t>Contact Person</w:t>
      </w:r>
      <w:r>
        <w:rPr>
          <w:rStyle w:val="Hyperlink.9"/>
          <w:rtl w:val="0"/>
        </w:rPr>
        <w:t xml:space="preserve">: Leslie Bray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www.horton.com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austinjennifer@example.net</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Martinez-Leonard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14 8470 6874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Sherry Morales</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www.robinson.com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michellehorton@example.org</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Kelley Ltd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Ayala, Crosby and Walker</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54239 Maria Brook, North Tyler, VI 45973</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66 2680 9835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Michael Sanders</w:t>
      </w:r>
      <w:r>
        <w:rPr>
          <w:rStyle w:val="None"/>
          <w:spacing w:val="-11"/>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www.collins.biz.in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heatherball@example.net</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Ward PLC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959 Woods Summit, Martinborough, MN 10048</w:t>
      </w:r>
      <w:r>
        <w:rPr>
          <w:rStyle w:val="None"/>
          <w:spacing w:val="0"/>
          <w:rtl w:val="0"/>
          <w:lang w:val="en-US"/>
        </w:rPr>
      </w:r>
      <w:r>
        <w:rPr>
          <w:rStyle w:val="Hyperlink.4"/>
          <w:rtl w:val="0"/>
          <w:lang w:val="en-US"/>
        </w:rPr>
        <w:t xml:space="preserve">. Heather Mullins,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+91 6 06066 0784</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Christopher Fisher</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www.dunn.com.in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chelseawhite@example.org</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Mcneil-Ramirez</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23 9476 8747 </w:t>
      </w:r>
      <w:r>
        <w:rPr>
          <w:rStyle w:val="None"/>
          <w:b w:val="1"/>
          <w:bCs w:val="1"/>
          <w:sz w:val="20"/>
          <w:szCs w:val="20"/>
          <w:rtl w:val="0"/>
          <w:lang w:val="en-US"/>
        </w:rPr>
        <w:t>Contact Person</w:t>
      </w:r>
      <w:r>
        <w:rPr>
          <w:rStyle w:val="Hyperlink.9"/>
          <w:rtl w:val="0"/>
          <w:lang w:val="en-US"/>
        </w:rPr>
        <w:t xml:space="preserve">: Jorge King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www.gibson.info</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kpierce@example.net</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Norton-French</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Bonilla, Jackson and Hicks,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Strickland, Bates and Mitchell. It has also been filed at:</w:t>
      </w:r>
    </w:p>
    <w:p>
      <w:pPr>
        <w:pStyle w:val="Heading 3"/>
        <w:spacing w:before="198"/>
        <w:jc w:val="both"/>
      </w:pPr>
      <w:r>
        <w:rPr>
          <w:rStyle w:val="Hyperlink.4"/>
          <w:rtl w:val="0"/>
          <w:lang w:val="en-US"/>
        </w:rPr>
        <w:t>Brown-Mcgee</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Warren, Jones and Bartlett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49758 Lisa Hills, Lake Alexisberg, TN 02415,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3516 Stein Estates Apt. 110, Lake Anthony, CO 61876</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Harris-Bennett (a widely circulated English national daily newspaper), all editions of Cox Inc (a widely circulated Hindi national daily newspaper) and Pune edition of Johnson-Wilson (a widely circulated Beard, Lindsey and Mckee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Wilson-Hall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Wilson-Hall or by using the UPI Mechanism. Vargas LLC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Rivera-Garcia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Vargas LLC</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Navarro and Sons</w:t>
      </w:r>
      <w:r>
        <w:rPr>
          <w:rStyle w:val="None"/>
          <w:spacing w:val="0"/>
          <w:rtl w:val="0"/>
          <w:lang w:val="en-US"/>
        </w:rPr>
      </w:r>
      <w:r>
        <w:rPr>
          <w:rStyle w:val="Hyperlink.4"/>
          <w:rtl w:val="0"/>
          <w:lang w:val="en-US"/>
        </w:rPr>
        <w:t>,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Howell-Trevino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Nguyen-Edwards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Gardner, Joyce and Gonzalez</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Nguyen-Edwards</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Knapp Group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Howard, Melendez and Valdez</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