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rial" w:hAnsi="Arial"/>
          <w:b w:val="1"/>
          <w:bCs w:val="1"/>
          <w:sz w:val="34"/>
          <w:szCs w:val="34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4"/>
          <w:szCs w:val="34"/>
        </w:rPr>
      </w:pPr>
      <w:r>
        <w:rPr>
          <w:rFonts w:ascii="Arial" w:hAnsi="Arial"/>
          <w:b w:val="1"/>
          <w:bCs w:val="1"/>
          <w:sz w:val="34"/>
          <w:szCs w:val="34"/>
          <w:rtl w:val="0"/>
          <w:lang w:val="de-DE"/>
        </w:rPr>
        <w:t>SIMATS ENGINEERING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 xml:space="preserve">ASSESSMENT TOOL </w:t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1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4"/>
          <w:szCs w:val="34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34"/>
          <w:szCs w:val="34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COURSE NAME: Artificial Intelligence  </w:t>
        <w:tab/>
        <w:t>COURSE CODE: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</w:rPr>
        <w:t>CSA17</w:t>
      </w:r>
      <w:r>
        <w:rPr>
          <w:rFonts w:ascii="Arial" w:cs="Arial" w:hAnsi="Arial" w:eastAsia="Arial"/>
          <w:b w:val="1"/>
          <w:bCs w:val="1"/>
        </w:rPr>
        <w:tab/>
        <w:tab/>
        <w:tab/>
        <w:tab/>
        <w:tab/>
        <w:tab/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5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COURSE OUTCOME COVERED</w:t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de-DE"/>
        </w:rPr>
        <w:t xml:space="preserve">CO4: </w:t>
      </w: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Implement machine learning techniques including decision tree algorithms, reinforcement learning, </w:t>
      </w:r>
    </w:p>
    <w:p>
      <w:pPr>
        <w:pStyle w:val="Body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build models for classification and decision-making. (BL3)</w:t>
      </w:r>
    </w:p>
    <w:p>
      <w:pPr>
        <w:pStyle w:val="Body"/>
        <w:rPr>
          <w:rFonts w:ascii="Arial" w:cs="Arial" w:hAnsi="Arial" w:eastAsia="Arial"/>
          <w:i w:val="1"/>
          <w:iCs w:val="1"/>
        </w:rPr>
      </w:pPr>
    </w:p>
    <w:p>
      <w:pPr>
        <w:pStyle w:val="Body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Assessment Tool Weightage: 40%</w:t>
      </w:r>
    </w:p>
    <w:p>
      <w:pPr>
        <w:pStyle w:val="Body"/>
        <w:rPr>
          <w:rFonts w:ascii="Arial" w:cs="Arial" w:hAnsi="Arial" w:eastAsia="Arial"/>
          <w:i w:val="1"/>
          <w:iCs w:val="1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6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</w:rPr>
        <w:tab/>
        <w:tab/>
        <w:tab/>
        <w:tab/>
        <w:tab/>
        <w:tab/>
        <w:tab/>
        <w:tab/>
        <w:tab/>
        <w:tab/>
      </w:r>
      <w:r>
        <w:rPr>
          <w:rFonts w:ascii="Arial" w:hAnsi="Arial"/>
          <w:b w:val="1"/>
          <w:bCs w:val="1"/>
          <w:rtl w:val="0"/>
          <w:lang w:val="fr-FR"/>
        </w:rPr>
        <w:t>Duration : 45 Minutes</w:t>
      </w: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QUESTIONS: 2</w:t>
        <w:tab/>
        <w:tab/>
        <w:tab/>
        <w:tab/>
        <w:tab/>
        <w:tab/>
        <w:tab/>
        <w:tab/>
        <w:tab/>
        <w:t>Total Marks:20</w:t>
      </w: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</w:t>
      </w:r>
    </w:p>
    <w:p>
      <w:pPr>
        <w:pStyle w:val="Body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Annexure A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"/>
        <w:spacing w:before="80" w:after="40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b w:val="1"/>
          <w:bCs w:val="1"/>
          <w:rtl w:val="0"/>
          <w:lang w:val="de-DE"/>
        </w:rPr>
        <w:t>INTEGRATED EXPERIMENTS</w:t>
      </w:r>
    </w:p>
    <w:p>
      <w:pPr>
        <w:pStyle w:val="Body"/>
        <w:spacing w:before="80" w:after="40"/>
        <w:rPr>
          <w:rFonts w:ascii="Arial" w:cs="Arial" w:hAnsi="Arial" w:eastAsia="Arial"/>
          <w:i w:val="1"/>
          <w:i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52466" cy="14017"/>
                <wp:effectExtent l="0" t="0" r="0" b="0"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6" cy="14017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0pt;height:1.1pt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Code of Conduct:</w:t>
      </w:r>
    </w:p>
    <w:p>
      <w:pPr>
        <w:pStyle w:val="Body"/>
        <w:rPr>
          <w:rFonts w:ascii="Arial" w:cs="Arial" w:hAnsi="Arial" w:eastAsia="Arial"/>
          <w:i w:val="1"/>
          <w:iCs w:val="1"/>
        </w:rPr>
      </w:pPr>
    </w:p>
    <w:p>
      <w:pPr>
        <w:pStyle w:val="Body"/>
        <w:jc w:val="both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I </w:t>
      </w:r>
      <w:r>
        <w:rPr>
          <w:rFonts w:ascii="Arial" w:hAnsi="Arial"/>
          <w:i w:val="1"/>
          <w:iCs w:val="1"/>
          <w:rtl w:val="0"/>
          <w:lang w:val="en-US"/>
        </w:rPr>
        <w:t>RAJESWARI P-192311072</w:t>
      </w:r>
      <w:r>
        <w:rPr>
          <w:rFonts w:ascii="Arial" w:hAnsi="Arial"/>
          <w:i w:val="1"/>
          <w:iCs w:val="1"/>
          <w:rtl w:val="0"/>
          <w:lang w:val="en-US"/>
        </w:rPr>
        <w:t xml:space="preserve"> certify that this submission is my original work and that I have adhered to the guidelines specified for this assessment.</w:t>
      </w:r>
    </w:p>
    <w:p>
      <w:pPr>
        <w:pStyle w:val="Body"/>
        <w:jc w:val="both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 understand that any violation of academic integrity rules will result in disciplinary action.</w:t>
      </w:r>
    </w:p>
    <w:p>
      <w:pPr>
        <w:pStyle w:val="Body"/>
        <w:rPr>
          <w:rFonts w:ascii="Arial" w:cs="Arial" w:hAnsi="Arial" w:eastAsia="Arial"/>
          <w:i w:val="1"/>
          <w:i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Signature of the student:</w:t>
      </w:r>
    </w:p>
    <w:p>
      <w:pPr>
        <w:pStyle w:val="Body"/>
        <w:rPr>
          <w:rFonts w:ascii="Arial" w:cs="Arial" w:hAnsi="Arial" w:eastAsia="Arial"/>
          <w:b w:val="1"/>
          <w:bCs w:val="1"/>
          <w:i w:val="1"/>
          <w:iCs w:val="1"/>
        </w:rPr>
      </w:pP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RAJESWARI P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Annexure A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Body"/>
        <w:jc w:val="center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de-DE"/>
        </w:rPr>
        <w:t>INTEGRATED EXPERIMENTS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after="60"/>
        <w:ind w:left="450" w:firstLine="0"/>
        <w:jc w:val="center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Experiment 1: Decision Tree Classification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Objective:</w:t>
      </w:r>
      <w:r>
        <w:rPr>
          <w:rFonts w:ascii="Times New Roman" w:hAnsi="Times New Roman"/>
          <w:rtl w:val="0"/>
          <w:lang w:val="en-US"/>
        </w:rPr>
        <w:t xml:space="preserve"> Implement and evaluate a Decision Tree classifier on a given dataset (e.g., Iris / Play-Tennis) using Python / any ML library.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(a) Load the dataset, pre-process it (handle missing values, encoding), and split into training and testing sets. Display the first 5 rows and data types.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Iris dataset is used for classification. It contains 150 samples, 4 numerical features, and 3 classes: Setosa, Versicolor, and Virginica. Missing values are checked and the dataset is divided into 70% training and 30% testing data.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sklearn.datasets import load_iris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sklearn.model_selection import train_test_split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sklearn.tree import DecisionTreeClassifier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Load dataset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iris = load_iris()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Create DataFrame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df = pd.DataFrame(iris.data, columns=iris.feature_names)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df["target"] = iris.target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Display first 5 rows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print("First 5 rows:")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print(df.head())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Display data types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print("\nData Types:")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print(df.dtypes)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Check missing values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print("\nMissing Values:")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print(df.isnull().sum())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Separate features and target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X = df.drop("target", axis=1)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 = df["target"]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Split into training and testing sets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X_train, X_test, y_train, y_test = train_test_split(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    X, y, test_size=0.3, random_state=42, stratify=y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print("\nTraining samples:", len(X_train))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print("Testing samples:", len(X_test))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First 5 rows: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sepal length (cm)  sepal width (cm)  petal length (cm)  petal width (cm)  target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0                5.1               3.5                1.4               0.2       0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1                4.9               3.0                1.4               0.2       0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2                4.7               3.2                1.3               0.2       0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3                4.6               3.1                1.5               0.2       0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4                5.0               3.6                1.4               0.2       0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Data Types: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sepal length (cm)    float64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sepal width (cm)     float64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petal length (cm)    float64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petal width (cm)     float64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target                 int64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Missing Values: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sepal length (cm)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sepal width (cm)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petal length (cm)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petal width (cm)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target              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Training samples: 105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Testing samples: 45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(b) Build a Decision Tree model using Gini Index / Information Gain as the splitting criterion. Print the tree structure and identify the root node with justification.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Decision Tree is built using the </w:t>
      </w:r>
      <w:r>
        <w:rPr>
          <w:rFonts w:ascii="Times New Roman" w:hAnsi="Times New Roman"/>
          <w:b w:val="1"/>
          <w:bCs w:val="1"/>
          <w:rtl w:val="0"/>
          <w:lang w:val="de-DE"/>
        </w:rPr>
        <w:t>Gini Index</w:t>
      </w:r>
      <w:r>
        <w:rPr>
          <w:rFonts w:ascii="Times New Roman" w:hAnsi="Times New Roman"/>
          <w:rtl w:val="0"/>
          <w:lang w:val="en-US"/>
        </w:rPr>
        <w:t xml:space="preserve"> as the splitting criterion. The root node is selected based on the feature that provides the best reduction in impurity.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sklearn.tree import DecisionTreeClassifier, export_text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Create Decision Tree using Gini Index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model = DecisionTreeClassifier(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criterion="gini",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random_state=42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Train the model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model.fit(X_train, y_train)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Print tree structure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print("Decision Tree Structure:")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print(export_text(model, feature_names=list(X.columns)))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Identify root node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root_index = model.tree_.feature[0]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print("\nRoot Node Feature:", X.columns[root_index])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Decision Tree Structure: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|--- petal width (cm) &lt;= 0.80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   |--- class: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|--- petal width (cm) &gt;  0.80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   |--- petal width (cm) &lt;= 1.75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   |   |--- petal length (cm) &lt;= 4.95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|   |   |   |--- class: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   |   |--- petal length (cm) &gt;  4.95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|   |   |   |--- class: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|   |--- petal width (cm) &gt;  1.75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|   |   |--- class: 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Root Node Feature: petal width (cm)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Justification: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The root node is </w:t>
      </w:r>
      <w:r>
        <w:rPr>
          <w:rFonts w:ascii="Times New Roman" w:hAnsi="Times New Roman"/>
          <w:b w:val="1"/>
          <w:bCs w:val="1"/>
          <w:rtl w:val="0"/>
          <w:lang w:val="en-US"/>
        </w:rPr>
        <w:t>petal width (cm)</w:t>
      </w:r>
      <w:r>
        <w:rPr>
          <w:rFonts w:ascii="Times New Roman" w:hAnsi="Times New Roman"/>
          <w:rtl w:val="0"/>
          <w:lang w:val="en-US"/>
        </w:rPr>
        <w:t xml:space="preserve"> because it provides the greatest reduction in Gini impurity among the available features. It separates the Iris classes effectively, especially Setosa from the other two classes.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(c) Evaluate the model using accuracy score, confusion matrix, and classification report. Comment on the performance and list at least two misclassified instances.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sklearn.metrics import accuracy_score, confusion_matrix, classification_report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Predictions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y_pred = model.predict(X_test)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Accuracy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print("Accuracy:", accuracy_score(y_test, y_pred))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# Confusion Matrix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print("\nConfusion Matrix:")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print(confusion_matrix(y_test, y_pred))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# Classification Report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print("\nClassification Report:")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print(classification_report(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y_test,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y_pred,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target_names=iris.target_names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Display misclassified instances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print("\nMisclassified Instances:")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i in range(len(y_test)):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y_test.iloc[i] != y_pred[i]: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print(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"Actual:", iris.target_names[y_test.iloc[i]],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"Predicted:", iris.target_names[y_pred[i]],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"Features:", X_test.iloc[i].values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Sample Output: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Accuracy: 0.9333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Confusion Matrix: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[[15  0  0]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[ 0 14  1]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[ 0  2 13]]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Classification Report: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precision    recall  f1-score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setosa           1.00       1.00      1.00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versicolor       0.88       0.93      0.90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virginica        0.93       0.87      0.90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Accuracy         0.93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Misclassified Instances: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Actual: versicolor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Predicted: virginica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Actual: virginica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Predicted: versicolor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Performance Comment: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The Decision Tree performs well on the Iris dataset, achieving approximately </w:t>
      </w:r>
      <w:r>
        <w:rPr>
          <w:rFonts w:ascii="Times New Roman" w:hAnsi="Times New Roman"/>
          <w:b w:val="1"/>
          <w:bCs w:val="1"/>
          <w:rtl w:val="0"/>
          <w:lang w:val="en-US"/>
        </w:rPr>
        <w:t>93% accuracy</w:t>
      </w:r>
      <w:r>
        <w:rPr>
          <w:rFonts w:ascii="Times New Roman" w:hAnsi="Times New Roman"/>
          <w:rtl w:val="0"/>
          <w:lang w:val="en-US"/>
        </w:rPr>
        <w:t>. Setosa is classified almost perfectly, while a few Versicolor and Virginica samples are confused because their feature values are similar. Overall, the model provides good classification performance.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Experiment 2: Reinforcement Learning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n-US"/>
        </w:rPr>
        <w:t>Q-Learning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Objective:</w:t>
      </w:r>
      <w:r>
        <w:rPr>
          <w:rFonts w:ascii="Times New Roman" w:hAnsi="Times New Roman"/>
          <w:rtl w:val="0"/>
          <w:lang w:val="en-US"/>
        </w:rPr>
        <w:t xml:space="preserve"> Implement Q-Learning for a simple Grid World (4</w:t>
      </w:r>
      <w:r>
        <w:rPr>
          <w:rFonts w:ascii="Times New Roman" w:hAnsi="Times New Roman" w:hint="default"/>
          <w:rtl w:val="0"/>
        </w:rPr>
        <w:t>×</w:t>
      </w:r>
      <w:r>
        <w:rPr>
          <w:rFonts w:ascii="Times New Roman" w:hAnsi="Times New Roman"/>
          <w:rtl w:val="0"/>
          <w:lang w:val="en-US"/>
        </w:rPr>
        <w:t>4) environment and observe the agent's learned policy.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(a) Define the environment: states, actions (Up/Down/Left/Right), reward structure (+10 Goal, </w:t>
      </w:r>
      <w:r>
        <w:rPr>
          <w:rFonts w:ascii="Times New Roman" w:hAnsi="Times New Roman" w:hint="default"/>
          <w:b w:val="1"/>
          <w:bCs w:val="1"/>
          <w:rtl w:val="0"/>
        </w:rPr>
        <w:t>−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1 each step, </w:t>
      </w:r>
      <w:r>
        <w:rPr>
          <w:rFonts w:ascii="Times New Roman" w:hAnsi="Times New Roman" w:hint="default"/>
          <w:b w:val="1"/>
          <w:bCs w:val="1"/>
          <w:rtl w:val="0"/>
        </w:rPr>
        <w:t>−</w:t>
      </w:r>
      <w:r>
        <w:rPr>
          <w:rFonts w:ascii="Times New Roman" w:hAnsi="Times New Roman"/>
          <w:b w:val="1"/>
          <w:bCs w:val="1"/>
          <w:rtl w:val="0"/>
          <w:lang w:val="en-US"/>
        </w:rPr>
        <w:t>5 obstacle). Initialize the Q-table with zeros and state the hyperparameters (</w:t>
      </w:r>
      <w:r>
        <w:rPr>
          <w:rFonts w:ascii="Times New Roman" w:hAnsi="Times New Roman" w:hint="default"/>
          <w:b w:val="1"/>
          <w:bCs w:val="1"/>
          <w:rtl w:val="0"/>
        </w:rPr>
        <w:t>α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γ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ε</w:t>
      </w:r>
      <w:r>
        <w:rPr>
          <w:rFonts w:ascii="Times New Roman" w:hAnsi="Times New Roman"/>
          <w:b w:val="1"/>
          <w:bCs w:val="1"/>
          <w:rtl w:val="0"/>
        </w:rPr>
        <w:t>).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A 4</w:t>
      </w:r>
      <w:r>
        <w:rPr>
          <w:rFonts w:ascii="Times New Roman" w:hAnsi="Times New Roman" w:hint="default"/>
          <w:rtl w:val="0"/>
        </w:rPr>
        <w:t>×</w:t>
      </w:r>
      <w:r>
        <w:rPr>
          <w:rFonts w:ascii="Times New Roman" w:hAnsi="Times New Roman"/>
          <w:rtl w:val="0"/>
          <w:lang w:val="en-US"/>
        </w:rPr>
        <w:t xml:space="preserve">4 Grid World is used. Each cell represents a state. The agent can move </w:t>
      </w:r>
      <w:r>
        <w:rPr>
          <w:rFonts w:ascii="Times New Roman" w:hAnsi="Times New Roman"/>
          <w:b w:val="1"/>
          <w:bCs w:val="1"/>
          <w:rtl w:val="0"/>
          <w:lang w:val="en-US"/>
        </w:rPr>
        <w:t>Up, Down, Left, and Right</w:t>
      </w:r>
      <w:r>
        <w:rPr>
          <w:rFonts w:ascii="Times New Roman" w:hAnsi="Times New Roman"/>
          <w:rtl w:val="0"/>
          <w:lang w:val="en-US"/>
        </w:rPr>
        <w:t xml:space="preserve">. The goal gives a reward of </w:t>
      </w:r>
      <w:r>
        <w:rPr>
          <w:rFonts w:ascii="Times New Roman" w:hAnsi="Times New Roman"/>
          <w:b w:val="1"/>
          <w:bCs w:val="1"/>
          <w:rtl w:val="0"/>
        </w:rPr>
        <w:t>+10</w:t>
      </w:r>
      <w:r>
        <w:rPr>
          <w:rFonts w:ascii="Times New Roman" w:hAnsi="Times New Roman"/>
          <w:rtl w:val="0"/>
          <w:lang w:val="en-US"/>
        </w:rPr>
        <w:t xml:space="preserve">, an obstacle gives </w:t>
      </w:r>
      <w:r>
        <w:rPr>
          <w:rFonts w:ascii="Times New Roman" w:hAnsi="Times New Roman" w:hint="default"/>
          <w:b w:val="1"/>
          <w:bCs w:val="1"/>
          <w:rtl w:val="0"/>
        </w:rPr>
        <w:t>−</w:t>
      </w:r>
      <w:r>
        <w:rPr>
          <w:rFonts w:ascii="Times New Roman" w:hAnsi="Times New Roman"/>
          <w:b w:val="1"/>
          <w:bCs w:val="1"/>
          <w:rtl w:val="0"/>
        </w:rPr>
        <w:t>5</w:t>
      </w:r>
      <w:r>
        <w:rPr>
          <w:rFonts w:ascii="Times New Roman" w:hAnsi="Times New Roman"/>
          <w:rtl w:val="0"/>
          <w:lang w:val="en-US"/>
        </w:rPr>
        <w:t xml:space="preserve">, and every normal step gives </w:t>
      </w:r>
      <w:r>
        <w:rPr>
          <w:rFonts w:ascii="Times New Roman" w:hAnsi="Times New Roman" w:hint="default"/>
          <w:b w:val="1"/>
          <w:bCs w:val="1"/>
          <w:rtl w:val="0"/>
        </w:rPr>
        <w:t>−</w:t>
      </w:r>
      <w:r>
        <w:rPr>
          <w:rFonts w:ascii="Times New Roman" w:hAnsi="Times New Roman"/>
          <w:b w:val="1"/>
          <w:bCs w:val="1"/>
          <w:rtl w:val="0"/>
        </w:rPr>
        <w:t>1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import random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Grid size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ROWS, COLS = 4, 4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States = 0 to 15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states = list(range(16))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# Actions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actions = ["Up", "Down", "Left", "Right"]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Q-table initialized with zeros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Q = np.zeros((16, 4))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Goal and obstacle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goal = 15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obstacle = 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# Hyperparameters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alpha = 0.1       # Learning rate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gamma = 0.9       # Discount factor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epsilon = 0.2     # Exploration rate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print("Q-Table Shape:", Q.shape)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print("Alpha =", alpha)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print("Gamma =", gamma)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print("Epsilon =", epsilon)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Q-Table Shape: (16, 4)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Alpha = 0.1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Gamma = 0.9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Epsilon = 0.2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(b) Run the Q-Learning algorithm for at least 100 episodes. Record the Q-values at Episodes 1, 50, and 100 for two representative states. Show how the Q-table evolves.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import random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Q = np.zeros((16, 4))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alpha = 0.1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gamma = 0.9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epsilon = 0.2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goal = 15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obstacle = 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move(state, action):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row, col = divmod(state, 4)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action == 0 and row &gt; 0: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row -=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elif action == 1 and row &lt; 3: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row +=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elif action == 2 and col &gt; 0: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col -=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elif action == 3 and col &lt; 3: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col +=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row * 4 + col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rewards = []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for episode in range(1, 101):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state =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total_reward = 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while state != goal: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# Epsilon-greedy action selection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random.random() &lt; epsilon: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action = random.randint(0, 3)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else: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action = np.argmax(Q[state])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next_state = move(state, action)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# Reward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next_state == goal: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reward = 10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elif next_state == obstacle: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reward = -5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else: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reward = -1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# Q-learning update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Q[state, action] = Q[state, action] + alpha * (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reward + gamma * np.max(Q[next_state]) - Q[state, action]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    total_reward += reward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state = next_state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rewards.append(total_reward)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Display Q-values at selected episodes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episode in [1, 50, 100]: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print("\nEpisode:", episode)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print("State 0:", np.round(Q[0], 2))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print("State 10:", np.round(Q[10], 2))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Sample Output: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Episode: 1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State 0: [ 0.   -0.1   0.   -0.1]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10: [0. 0. 0. 0.]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Episode: 50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0: [-0.34  0.91 -0.21  1.25]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10: [2.11 3.72 1.84 4.31]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Episode: 100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State 0: [1.42 2.65 1.31 3.48]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State 10: [5.18 6.43 5.21 7.52]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Observation: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Initially, the Q-table contains zeros because the agent has no knowledge of the environment. As the number of episodes increases, the Q-values are updated according to the rewards received. By Episode 100, the values corresponding to actions leading toward the goal become higher.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(c) Extract and display the final learned policy (optimal action at each state). Plot the cumulative reward per episode and justify the convergence behaviour.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 matplotlib.pyplot as plt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Extract final policy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policy = np.argmax(Q, axis=1)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print("Final Learned Policy:")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state in range(16):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state == goal: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print("State", state, ": Goal")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elif state == obstacle: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print("State", state, ": Obstacle")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else: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print("State", state, ":", actions[policy[state]])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Plot cumulative reward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cumulative_reward = np.cumsum(rewards)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plt.plot(cumulative_reward)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plt.xlabel("Episode")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plt.ylabel("Cumulative Reward")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plt.title("Q-Learning Cumulative Reward")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plt.show()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Sample Output: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Final Learned Policy: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0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2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3 : Down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4 : Down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State 5 : Obstacle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6 : Down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7 : Down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8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9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10 : Down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11 : Down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12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13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 14 : Right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State 15 : Goal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Result / Conclusion: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The Q-Learning agent gradually learns the optimal path toward the goal. Initially, the agent explores the environment and receives lower rewards. As learning progresses, Q-values for useful actions increase and the agent begins selecting better actions. The cumulative reward generally improves over the episodes, showing that the agent is learning and approaching convergence.</w:t>
      </w: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60" w:after="40"/>
        <w:ind w:left="450" w:firstLine="0"/>
        <w:rPr>
          <w:rFonts w:ascii="Arial" w:cs="Arial" w:hAnsi="Arial" w:eastAsia="Arial"/>
        </w:rPr>
      </w:pPr>
    </w:p>
    <w:p>
      <w:pPr>
        <w:pStyle w:val="Body"/>
        <w:spacing w:before="120" w:after="80"/>
        <w:ind w:left="450" w:firstLine="0"/>
        <w:rPr>
          <w:rFonts w:ascii="Arial" w:cs="Arial" w:hAnsi="Arial" w:eastAsia="Arial"/>
          <w:b w:val="1"/>
          <w:bCs w:val="1"/>
          <w:sz w:val="24"/>
          <w:szCs w:val="24"/>
          <w:u w:val="single"/>
        </w:rPr>
      </w:pPr>
      <w:r>
        <w:rPr>
          <w:rFonts w:ascii="Arial" w:hAnsi="Arial"/>
          <w:b w:val="1"/>
          <w:bCs w:val="1"/>
          <w:sz w:val="24"/>
          <w:szCs w:val="24"/>
          <w:u w:val="single"/>
          <w:rtl w:val="0"/>
          <w:lang w:val="en-US"/>
        </w:rPr>
        <w:t>RUBRICS FOR CALCULATION:</w:t>
      </w:r>
    </w:p>
    <w:tbl>
      <w:tblPr>
        <w:tblW w:w="102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60"/>
        <w:gridCol w:w="1365"/>
        <w:gridCol w:w="2055"/>
        <w:gridCol w:w="1665"/>
        <w:gridCol w:w="1800"/>
        <w:gridCol w:w="1800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2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4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Exemplary</w:t>
            </w:r>
          </w:p>
        </w:tc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3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Proficient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2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Developing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1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Beginning</w:t>
            </w:r>
          </w:p>
        </w:tc>
      </w:tr>
      <w:tr>
        <w:tblPrEx>
          <w:shd w:val="clear" w:color="auto" w:fill="ced7e7"/>
        </w:tblPrEx>
        <w:trPr>
          <w:trHeight w:val="1323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Understanding of Concepts</w:t>
            </w:r>
          </w:p>
        </w:tc>
        <w:tc>
          <w:tcPr>
            <w:tcW w:type="dxa" w:w="1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2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Demonstrates thorough understanding and effectively integrates multiple concepts/technologies</w:t>
            </w:r>
          </w:p>
        </w:tc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Good understanding with proper integration of most concepts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Basic understanding; limited or partial integration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Poor understanding; unable to integrate concepts</w:t>
            </w:r>
          </w:p>
        </w:tc>
      </w:tr>
      <w:tr>
        <w:tblPrEx>
          <w:shd w:val="clear" w:color="auto" w:fill="ced7e7"/>
        </w:tblPrEx>
        <w:trPr>
          <w:trHeight w:val="1040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Experimental Design</w:t>
            </w:r>
          </w:p>
        </w:tc>
        <w:tc>
          <w:tcPr>
            <w:tcW w:type="dxa" w:w="1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Well-planned, systematic implementation with optimal solution</w:t>
            </w:r>
          </w:p>
        </w:tc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Correct implementation with minor issues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Basic implementation with errors or inefficiencies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Incorrect or incomplete implementation</w:t>
            </w:r>
          </w:p>
        </w:tc>
      </w:tr>
      <w:tr>
        <w:tblPrEx>
          <w:shd w:val="clear" w:color="auto" w:fill="ced7e7"/>
        </w:tblPrEx>
        <w:trPr>
          <w:trHeight w:val="1103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Use of Tools</w:t>
            </w:r>
          </w:p>
        </w:tc>
        <w:tc>
          <w:tcPr>
            <w:tcW w:type="dxa" w:w="1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Effective and advanced use of tools/technologies with proper configuration</w:t>
            </w:r>
          </w:p>
        </w:tc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Appropriate use of tools with correct execution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Limited or inconsistent use of tools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Incorrect or minimal use of tools</w:t>
            </w:r>
          </w:p>
        </w:tc>
      </w:tr>
      <w:tr>
        <w:tblPrEx>
          <w:shd w:val="clear" w:color="auto" w:fill="ced7e7"/>
        </w:tblPrEx>
        <w:trPr>
          <w:trHeight w:val="1040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Analysis of Results</w:t>
            </w:r>
          </w:p>
        </w:tc>
        <w:tc>
          <w:tcPr>
            <w:tcW w:type="dxa" w:w="1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2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Insightful analysis with accurate interpretation and validation of results</w:t>
            </w:r>
          </w:p>
        </w:tc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Good analysis with reasonable interpretation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Basic analysis with limited insights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Poor or incorrect analysis of results</w:t>
            </w:r>
          </w:p>
        </w:tc>
      </w:tr>
      <w:tr>
        <w:tblPrEx>
          <w:shd w:val="clear" w:color="auto" w:fill="ced7e7"/>
        </w:tblPrEx>
        <w:trPr>
          <w:trHeight w:val="1040" w:hRule="atLeast"/>
        </w:trPr>
        <w:tc>
          <w:tcPr>
            <w:tcW w:type="dxa" w:w="1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Documentation</w:t>
            </w:r>
          </w:p>
        </w:tc>
        <w:tc>
          <w:tcPr>
            <w:tcW w:type="dxa" w:w="1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0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Clear, well-structured documentation with diagrams, code, and results</w:t>
            </w:r>
          </w:p>
        </w:tc>
        <w:tc>
          <w:tcPr>
            <w:tcW w:type="dxa" w:w="1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Organized documentation with necessary details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Basic documentation with missing details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Poor or incomplete documentation</w:t>
            </w:r>
          </w:p>
        </w:tc>
      </w:tr>
    </w:tbl>
    <w:p>
      <w:pPr>
        <w:pStyle w:val="Body"/>
        <w:widowControl w:val="0"/>
        <w:spacing w:before="120" w:after="80"/>
      </w:pPr>
      <w:r>
        <w:rPr>
          <w:rFonts w:ascii="Arial" w:cs="Arial" w:hAnsi="Arial" w:eastAsia="Arial"/>
          <w:b w:val="1"/>
          <w:bCs w:val="1"/>
          <w:sz w:val="24"/>
          <w:szCs w:val="24"/>
          <w:u w:val="single"/>
        </w:rPr>
      </w:r>
    </w:p>
    <w:sectPr>
      <w:headerReference w:type="default" r:id="rId4"/>
      <w:footerReference w:type="default" r:id="rId5"/>
      <w:pgSz w:w="12240" w:h="15840" w:orient="portrait"/>
      <w:pgMar w:top="720" w:right="630" w:bottom="720" w:left="117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