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b889e8a2d64b82f19fbdac9d8213dbf62df2fa8"/>
    <w:p>
      <w:pPr>
        <w:pStyle w:val="Heading1"/>
      </w:pPr>
      <w:r>
        <w:t xml:space="preserve">ISD Document Intelligence — Architecture &amp; Design Best Practices</w:t>
      </w:r>
    </w:p>
    <w:bookmarkStart w:id="22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ISD Document Intelligence is a standalone, fully offline AI-powered document analysis system built for Karnataka State Police (KSP). It allows officers to upload case documents (PDF, DOCX, XLSX, CSV), index them into a local vector database, and query them using text or voice — all without any internet connectivity or cloud dependency.</w:t>
      </w:r>
    </w:p>
    <w:bookmarkStart w:id="20" w:name="architecture-diagram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+-------------------+         +-------------------+         +------------------+</w:t>
      </w:r>
      <w:r>
        <w:br/>
      </w:r>
      <w:r>
        <w:rPr>
          <w:rStyle w:val="VerbatimChar"/>
        </w:rPr>
        <w:t xml:space="preserve">|                   |  HTTP   |                   |  HTTP   |                  |</w:t>
      </w:r>
      <w:r>
        <w:br/>
      </w:r>
      <w:r>
        <w:rPr>
          <w:rStyle w:val="VerbatimChar"/>
        </w:rPr>
        <w:t xml:space="preserve">|   React Frontend  +--------&gt;+  FastAPI Backend   +--------&gt;+  Ollama (Local)  |</w:t>
      </w:r>
      <w:r>
        <w:br/>
      </w:r>
      <w:r>
        <w:rPr>
          <w:rStyle w:val="VerbatimChar"/>
        </w:rPr>
        <w:t xml:space="preserve">|   (Vite + TS)     |         |  (Python)         |         |  LLM + Embed     |</w:t>
      </w:r>
      <w:r>
        <w:br/>
      </w:r>
      <w:r>
        <w:rPr>
          <w:rStyle w:val="VerbatimChar"/>
        </w:rPr>
        <w:t xml:space="preserve">|                   |         |                   |         |                  |</w:t>
      </w:r>
      <w:r>
        <w:br/>
      </w:r>
      <w:r>
        <w:rPr>
          <w:rStyle w:val="VerbatimChar"/>
        </w:rPr>
        <w:t xml:space="preserve">+-------------------+         +--------+----------+         +------------------+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+--------v----------+</w:t>
      </w:r>
      <w:r>
        <w:br/>
      </w:r>
      <w:r>
        <w:rPr>
          <w:rStyle w:val="VerbatimChar"/>
        </w:rPr>
        <w:t xml:space="preserve">                              |                   |</w:t>
      </w:r>
      <w:r>
        <w:br/>
      </w:r>
      <w:r>
        <w:rPr>
          <w:rStyle w:val="VerbatimChar"/>
        </w:rPr>
        <w:t xml:space="preserve">                              |  ChromaDB          |</w:t>
      </w:r>
      <w:r>
        <w:br/>
      </w:r>
      <w:r>
        <w:rPr>
          <w:rStyle w:val="VerbatimChar"/>
        </w:rPr>
        <w:t xml:space="preserve">                              |  (Vector Store)    |</w:t>
      </w:r>
      <w:r>
        <w:br/>
      </w:r>
      <w:r>
        <w:rPr>
          <w:rStyle w:val="VerbatimChar"/>
        </w:rPr>
        <w:t xml:space="preserve">                              |  Persistent on     |</w:t>
      </w:r>
      <w:r>
        <w:br/>
      </w:r>
      <w:r>
        <w:rPr>
          <w:rStyle w:val="VerbatimChar"/>
        </w:rPr>
        <w:t xml:space="preserve">                              |  local disk        |</w:t>
      </w:r>
      <w:r>
        <w:br/>
      </w:r>
      <w:r>
        <w:rPr>
          <w:rStyle w:val="VerbatimChar"/>
        </w:rPr>
        <w:t xml:space="preserve">                              +-------------------+</w:t>
      </w:r>
    </w:p>
    <w:bookmarkEnd w:id="20"/>
    <w:bookmarkStart w:id="21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 19 + TypeScript + Vite 7</w:t>
            </w:r>
          </w:p>
        </w:tc>
        <w:tc>
          <w:p>
            <w:pPr>
              <w:pStyle w:val="Compact"/>
              <w:jc w:val="left"/>
            </w:pPr>
            <w:r>
              <w:t xml:space="preserve">Single-page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FastAPI (Python)</w:t>
            </w:r>
          </w:p>
        </w:tc>
        <w:tc>
          <w:p>
            <w:pPr>
              <w:pStyle w:val="Compact"/>
              <w:jc w:val="left"/>
            </w:pPr>
            <w:r>
              <w:t xml:space="preserve">REST API, document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Ollama (local)</w:t>
            </w:r>
          </w:p>
        </w:tc>
        <w:tc>
          <w:p>
            <w:pPr>
              <w:pStyle w:val="Compact"/>
              <w:jc w:val="left"/>
            </w:pPr>
            <w:r>
              <w:t xml:space="preserve">Text generation, Q&amp;A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nomic-embed-text (via Ollama)</w:t>
            </w:r>
          </w:p>
        </w:tc>
        <w:tc>
          <w:p>
            <w:pPr>
              <w:pStyle w:val="Compact"/>
              <w:jc w:val="left"/>
            </w:pPr>
            <w:r>
              <w:t xml:space="preserve">Vector embeddings for RAG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p>
            <w:pPr>
              <w:pStyle w:val="Compact"/>
              <w:jc w:val="left"/>
            </w:pPr>
            <w:r>
              <w:t xml:space="preserve">ChromaDB (persistent)</w:t>
            </w:r>
          </w:p>
        </w:tc>
        <w:tc>
          <w:p>
            <w:pPr>
              <w:pStyle w:val="Compact"/>
              <w:jc w:val="left"/>
            </w:pPr>
            <w:r>
              <w:t xml:space="preserve">Document chunk storage &amp; retrieval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p>
            <w:pPr>
              <w:pStyle w:val="Compact"/>
              <w:jc w:val="left"/>
            </w:pPr>
            <w:r>
              <w:t xml:space="preserve">faster-whisper (local)</w:t>
            </w:r>
          </w:p>
        </w:tc>
        <w:tc>
          <w:p>
            <w:pPr>
              <w:pStyle w:val="Compact"/>
              <w:jc w:val="left"/>
            </w:pPr>
            <w:r>
              <w:t xml:space="preserve">Speech-to-text transcription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p>
            <w:pPr>
              <w:pStyle w:val="Compact"/>
              <w:jc w:val="left"/>
            </w:pPr>
            <w:r>
              <w:t xml:space="preserve">Browser SpeechSynthesis API</w:t>
            </w:r>
          </w:p>
        </w:tc>
        <w:tc>
          <w:p>
            <w:pPr>
              <w:pStyle w:val="Compact"/>
              <w:jc w:val="left"/>
            </w:pPr>
            <w:r>
              <w:t xml:space="preserve">Text-to-speech (no server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p>
            <w:pPr>
              <w:pStyle w:val="Compact"/>
              <w:jc w:val="left"/>
            </w:pPr>
            <w:r>
              <w:t xml:space="preserve">PyAV (ffmpeg bindings)</w:t>
            </w:r>
          </w:p>
        </w:tc>
        <w:tc>
          <w:p>
            <w:pPr>
              <w:pStyle w:val="Compact"/>
              <w:jc w:val="left"/>
            </w:pPr>
            <w:r>
              <w:t xml:space="preserve">WebM to WAV audio conversion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Export</w:t>
            </w:r>
          </w:p>
        </w:tc>
        <w:tc>
          <w:p>
            <w:pPr>
              <w:pStyle w:val="Compact"/>
              <w:jc w:val="left"/>
            </w:pPr>
            <w:r>
              <w:t xml:space="preserve">jsPDF (client-side)</w:t>
            </w:r>
          </w:p>
        </w:tc>
        <w:tc>
          <w:p>
            <w:pPr>
              <w:pStyle w:val="Compact"/>
              <w:jc w:val="left"/>
            </w:pPr>
            <w:r>
              <w:t xml:space="preserve">Conversation history download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project-structure"/>
    <w:p>
      <w:pPr>
        <w:pStyle w:val="Heading2"/>
      </w:pPr>
      <w:r>
        <w:t xml:space="preserve">2. Project Structure</w:t>
      </w:r>
    </w:p>
    <w:p>
      <w:pPr>
        <w:pStyle w:val="SourceCode"/>
      </w:pPr>
      <w:r>
        <w:rPr>
          <w:rStyle w:val="VerbatimChar"/>
        </w:rPr>
        <w:t xml:space="preserve">ISDDocumentIntelligence/</w:t>
      </w:r>
      <w:r>
        <w:br/>
      </w:r>
      <w:r>
        <w:rPr>
          <w:rStyle w:val="VerbatimChar"/>
        </w:rPr>
        <w:t xml:space="preserve">  backend/</w:t>
      </w:r>
      <w:r>
        <w:br/>
      </w:r>
      <w:r>
        <w:rPr>
          <w:rStyle w:val="VerbatimChar"/>
        </w:rPr>
        <w:t xml:space="preserve">    app.py              # FastAPI application with all endpoints</w:t>
      </w:r>
      <w:r>
        <w:br/>
      </w:r>
      <w:r>
        <w:rPr>
          <w:rStyle w:val="VerbatimChar"/>
        </w:rPr>
        <w:t xml:space="preserve">    config.py           # Environment-based configuration</w:t>
      </w:r>
      <w:r>
        <w:br/>
      </w:r>
      <w:r>
        <w:rPr>
          <w:rStyle w:val="VerbatimChar"/>
        </w:rPr>
        <w:t xml:space="preserve">    rag.py              # RAG pipeline: indexing, chunking, querying</w:t>
      </w:r>
      <w:r>
        <w:br/>
      </w:r>
      <w:r>
        <w:rPr>
          <w:rStyle w:val="VerbatimChar"/>
        </w:rPr>
        <w:t xml:space="preserve">    ollama_client.py    # Ollama API client (chat + batch embedding)</w:t>
      </w:r>
      <w:r>
        <w:br/>
      </w:r>
      <w:r>
        <w:rPr>
          <w:rStyle w:val="VerbatimChar"/>
        </w:rPr>
        <w:t xml:space="preserve">    requirements.txt    # Python dependencies</w:t>
      </w:r>
      <w:r>
        <w:br/>
      </w:r>
      <w:r>
        <w:rPr>
          <w:rStyle w:val="VerbatimChar"/>
        </w:rPr>
        <w:t xml:space="preserve">    .env                # Environment variables</w:t>
      </w:r>
      <w:r>
        <w:br/>
      </w:r>
      <w:r>
        <w:rPr>
          <w:rStyle w:val="VerbatimChar"/>
        </w:rPr>
        <w:t xml:space="preserve">    chroma_db/          # ChromaDB persistent storage (auto-created)</w:t>
      </w:r>
      <w:r>
        <w:br/>
      </w:r>
      <w:r>
        <w:rPr>
          <w:rStyle w:val="VerbatimChar"/>
        </w:rPr>
        <w:t xml:space="preserve">    debug_audio/        # Debug audio recordings (auto-created)</w:t>
      </w:r>
      <w:r>
        <w:br/>
      </w:r>
      <w:r>
        <w:rPr>
          <w:rStyle w:val="VerbatimChar"/>
        </w:rPr>
        <w:t xml:space="preserve">  frontend/</w:t>
      </w:r>
      <w:r>
        <w:br/>
      </w:r>
      <w:r>
        <w:rPr>
          <w:rStyle w:val="VerbatimChar"/>
        </w:rPr>
        <w:t xml:space="preserve">    index.html          # HTML entry point</w:t>
      </w:r>
      <w:r>
        <w:br/>
      </w:r>
      <w:r>
        <w:rPr>
          <w:rStyle w:val="VerbatimChar"/>
        </w:rPr>
        <w:t xml:space="preserve">    package.json        # Node dependencies</w:t>
      </w:r>
      <w:r>
        <w:br/>
      </w:r>
      <w:r>
        <w:rPr>
          <w:rStyle w:val="VerbatimChar"/>
        </w:rPr>
        <w:t xml:space="preserve">    vite.config.ts      # Vite build configuration</w:t>
      </w:r>
      <w:r>
        <w:br/>
      </w:r>
      <w:r>
        <w:rPr>
          <w:rStyle w:val="VerbatimChar"/>
        </w:rPr>
        <w:t xml:space="preserve">    tsconfig.json       # TypeScript project references</w:t>
      </w:r>
      <w:r>
        <w:br/>
      </w:r>
      <w:r>
        <w:rPr>
          <w:rStyle w:val="VerbatimChar"/>
        </w:rPr>
        <w:t xml:space="preserve">    tsconfig.app.json   # App TypeScript config</w:t>
      </w:r>
      <w:r>
        <w:br/>
      </w:r>
      <w:r>
        <w:rPr>
          <w:rStyle w:val="VerbatimChar"/>
        </w:rPr>
        <w:t xml:space="preserve">    tsconfig.node.json  # Node TypeScript config</w:t>
      </w:r>
      <w:r>
        <w:br/>
      </w:r>
      <w:r>
        <w:rPr>
          <w:rStyle w:val="VerbatimChar"/>
        </w:rPr>
        <w:t xml:space="preserve">    eslint.config.js    # ESLint configuration</w:t>
      </w:r>
      <w:r>
        <w:br/>
      </w:r>
      <w:r>
        <w:rPr>
          <w:rStyle w:val="VerbatimChar"/>
        </w:rPr>
        <w:t xml:space="preserve">    .env                # Frontend environment (API base URL)</w:t>
      </w:r>
      <w:r>
        <w:br/>
      </w:r>
      <w:r>
        <w:rPr>
          <w:rStyle w:val="VerbatimChar"/>
        </w:rPr>
        <w:t xml:space="preserve">    public/</w:t>
      </w:r>
      <w:r>
        <w:br/>
      </w:r>
      <w:r>
        <w:rPr>
          <w:rStyle w:val="VerbatimChar"/>
        </w:rPr>
        <w:t xml:space="preserve">      vite.svg          # Favicon</w:t>
      </w:r>
      <w:r>
        <w:br/>
      </w:r>
      <w:r>
        <w:rPr>
          <w:rStyle w:val="VerbatimChar"/>
        </w:rPr>
        <w:t xml:space="preserve">    src/</w:t>
      </w:r>
      <w:r>
        <w:br/>
      </w:r>
      <w:r>
        <w:rPr>
          <w:rStyle w:val="VerbatimChar"/>
        </w:rPr>
        <w:t xml:space="preserve">      main.tsx          # React entry point</w:t>
      </w:r>
      <w:r>
        <w:br/>
      </w:r>
      <w:r>
        <w:rPr>
          <w:rStyle w:val="VerbatimChar"/>
        </w:rPr>
        <w:t xml:space="preserve">      App.tsx           # Main application component</w:t>
      </w:r>
      <w:r>
        <w:br/>
      </w:r>
      <w:r>
        <w:rPr>
          <w:rStyle w:val="VerbatimChar"/>
        </w:rPr>
        <w:t xml:space="preserve">      App.css           # All styles</w:t>
      </w:r>
      <w:r>
        <w:br/>
      </w:r>
      <w:r>
        <w:rPr>
          <w:rStyle w:val="VerbatimChar"/>
        </w:rPr>
        <w:t xml:space="preserve">      index.css         # Global reset styles</w:t>
      </w:r>
      <w:r>
        <w:br/>
      </w:r>
      <w:r>
        <w:rPr>
          <w:rStyle w:val="VerbatimChar"/>
        </w:rPr>
        <w:t xml:space="preserve">      assets/</w:t>
      </w:r>
      <w:r>
        <w:br/>
      </w:r>
      <w:r>
        <w:rPr>
          <w:rStyle w:val="VerbatimChar"/>
        </w:rPr>
        <w:t xml:space="preserve">        ksp_logo.png    # KSP branding logo</w:t>
      </w:r>
    </w:p>
    <w:p>
      <w:r>
        <w:pict>
          <v:rect style="width:0;height:1.5pt" o:hralign="center" o:hrstd="t" o:hr="t"/>
        </w:pict>
      </w:r>
    </w:p>
    <w:bookmarkEnd w:id="23"/>
    <w:bookmarkStart w:id="27" w:name="data-flow"/>
    <w:p>
      <w:pPr>
        <w:pStyle w:val="Heading2"/>
      </w:pPr>
      <w:r>
        <w:t xml:space="preserve">3. Data Flow</w:t>
      </w:r>
    </w:p>
    <w:bookmarkStart w:id="24" w:name="document-indexing-flow"/>
    <w:p>
      <w:pPr>
        <w:pStyle w:val="Heading3"/>
      </w:pPr>
      <w:r>
        <w:t xml:space="preserve">3.1 Document Indexing Flow</w:t>
      </w:r>
    </w:p>
    <w:p>
      <w:pPr>
        <w:pStyle w:val="SourceCode"/>
      </w:pPr>
      <w:r>
        <w:rPr>
          <w:rStyle w:val="VerbatimChar"/>
        </w:rPr>
        <w:t xml:space="preserve">User selects files/folder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Frontend filters to .pdf/.docx/.xlsx/.csv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POST /docs/upload (one file at a time, with progress bar)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Backend saves to temp file, detects extension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rag.py: index_document() routes to index_pdf/docx/xlsx/csv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Text extraction + chunking (2000 chars, 120 overlap)</w:t>
      </w:r>
      <w:r>
        <w:br/>
      </w:r>
      <w:r>
        <w:rPr>
          <w:rStyle w:val="VerbatimChar"/>
        </w:rPr>
        <w:t xml:space="preserve">    - PDF: per-page chunks + table/form line extraction</w:t>
      </w:r>
      <w:r>
        <w:br/>
      </w:r>
      <w:r>
        <w:rPr>
          <w:rStyle w:val="VerbatimChar"/>
        </w:rPr>
        <w:t xml:space="preserve">    - DOCX: paragraph chunks + table row extraction</w:t>
      </w:r>
      <w:r>
        <w:br/>
      </w:r>
      <w:r>
        <w:rPr>
          <w:rStyle w:val="VerbatimChar"/>
        </w:rPr>
        <w:t xml:space="preserve">    - XLSX: row-to-key-value conversion (Header: Value)</w:t>
      </w:r>
      <w:r>
        <w:br/>
      </w:r>
      <w:r>
        <w:rPr>
          <w:rStyle w:val="VerbatimChar"/>
        </w:rPr>
        <w:t xml:space="preserve">    - CSV: row-to-key-value conversion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ollama_embed_batch(): embed all chunks in batches of 64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ChromaDB: store embeddings + metadata (doc_id, page, chunk_index)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Response: { doc_id, doc_name, chunks: N }</w:t>
      </w:r>
    </w:p>
    <w:bookmarkEnd w:id="24"/>
    <w:bookmarkStart w:id="25" w:name="question-answering-flow-rag"/>
    <w:p>
      <w:pPr>
        <w:pStyle w:val="Heading3"/>
      </w:pPr>
      <w:r>
        <w:t xml:space="preserve">3.2 Question Answering Flow (RAG)</w:t>
      </w:r>
    </w:p>
    <w:p>
      <w:pPr>
        <w:pStyle w:val="SourceCode"/>
      </w:pPr>
      <w:r>
        <w:rPr>
          <w:rStyle w:val="VerbatimChar"/>
        </w:rPr>
        <w:t xml:space="preserve">User types question (or speaks via microphone)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POST /docs/ask (with conversation history for context)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rag.py: ask_pdf() -&gt; ask_docs()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Embed question via ollama_embed()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ChromaDB: vector similarity search (top_k=12)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Build context blocks with source metadata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ollama_chat(): LLM generates answer from context only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Response: { answer, used_chunks[] }</w:t>
      </w:r>
    </w:p>
    <w:bookmarkEnd w:id="25"/>
    <w:bookmarkStart w:id="26" w:name="voice-qa-flow"/>
    <w:p>
      <w:pPr>
        <w:pStyle w:val="Heading3"/>
      </w:pPr>
      <w:r>
        <w:t xml:space="preserve">3.3 Voice Q&amp;A Flow</w:t>
      </w:r>
    </w:p>
    <w:p>
      <w:pPr>
        <w:pStyle w:val="SourceCode"/>
      </w:pPr>
      <w:r>
        <w:rPr>
          <w:rStyle w:val="VerbatimChar"/>
        </w:rPr>
        <w:t xml:space="preserve">User clicks mic -&gt; browser MediaRecorder captures audio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Audio blob (WebM/Opus) sent to POST /docs/transcribe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Backend: WebM -&gt; 16kHz mono WAV conversion (PyAV)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faster-whisper: transcribe WAV (GPU if available)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Transcription returned to frontend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Frontend auto-submits transcription as question via /docs/ask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Answer displayed + spoken aloud via SpeechSynthesis API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pi-endpoints"/>
    <w:p>
      <w:pPr>
        <w:pStyle w:val="Heading2"/>
      </w:pPr>
      <w:r>
        <w:t xml:space="preserve">4. API Endpoints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System health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/docs/upload</w:t>
            </w:r>
          </w:p>
        </w:tc>
        <w:tc>
          <w:p>
            <w:pPr>
              <w:pStyle w:val="Compact"/>
              <w:jc w:val="left"/>
            </w:pPr>
            <w:r>
              <w:t xml:space="preserve">Upload and index a single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/docs/ask</w:t>
            </w:r>
          </w:p>
        </w:tc>
        <w:tc>
          <w:p>
            <w:pPr>
              <w:pStyle w:val="Compact"/>
              <w:jc w:val="left"/>
            </w:pPr>
            <w:r>
              <w:t xml:space="preserve">Ask a question (RAG Q&amp;A)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/docs/transcribe</w:t>
            </w:r>
          </w:p>
        </w:tc>
        <w:tc>
          <w:p>
            <w:pPr>
              <w:pStyle w:val="Compact"/>
              <w:jc w:val="left"/>
            </w:pPr>
            <w:r>
              <w:t xml:space="preserve">Transcribe audio to text (STT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/docs/voice-ask</w:t>
            </w:r>
          </w:p>
        </w:tc>
        <w:tc>
          <w:p>
            <w:pPr>
              <w:pStyle w:val="Compact"/>
              <w:jc w:val="left"/>
            </w:pPr>
            <w:r>
              <w:t xml:space="preserve">Combined STT + RAG Q&amp;A in one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/docs/agent</w:t>
            </w:r>
          </w:p>
        </w:tc>
        <w:tc>
          <w:p>
            <w:pPr>
              <w:pStyle w:val="Compact"/>
              <w:jc w:val="left"/>
            </w:pPr>
            <w:r>
              <w:t xml:space="preserve">Multi-document cross-comparison Q&amp;A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/docs/clear</w:t>
            </w:r>
          </w:p>
        </w:tc>
        <w:tc>
          <w:p>
            <w:pPr>
              <w:pStyle w:val="Compact"/>
              <w:jc w:val="left"/>
            </w:pPr>
            <w:r>
              <w:t xml:space="preserve">Clear all indexed documents and embeddings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42" w:name="design-best-practices"/>
    <w:p>
      <w:pPr>
        <w:pStyle w:val="Heading2"/>
      </w:pPr>
      <w:r>
        <w:t xml:space="preserve">5. Design Best Practices</w:t>
      </w:r>
    </w:p>
    <w:bookmarkStart w:id="29" w:name="batch-embedding-gpu-optimization"/>
    <w:p>
      <w:pPr>
        <w:pStyle w:val="Heading3"/>
      </w:pPr>
      <w:r>
        <w:t xml:space="preserve">5.1 Batch Embedding (GPU Optimization)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Embedding text chunks one-by-one via HTTP to Ollama is slow. Each chunk requires a separate HTTP round-trip. The GPU sits idle between requests.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Ollama’s</w:t>
      </w:r>
      <w:r>
        <w:t xml:space="preserve"> </w:t>
      </w:r>
      <w:r>
        <w:rPr>
          <w:rStyle w:val="VerbatimChar"/>
        </w:rPr>
        <w:t xml:space="preserve">/api/embed</w:t>
      </w:r>
      <w:r>
        <w:t xml:space="preserve"> </w:t>
      </w:r>
      <w:r>
        <w:t xml:space="preserve">endpoint accepts</w:t>
      </w:r>
      <w:r>
        <w:t xml:space="preserve"> </w:t>
      </w:r>
      <w:r>
        <w:rPr>
          <w:rStyle w:val="VerbatimChar"/>
        </w:rPr>
        <w:t xml:space="preserve">"input": ["text1", "text2", ...]</w:t>
      </w:r>
      <w:r>
        <w:t xml:space="preserve"> </w:t>
      </w:r>
      <w:r>
        <w:t xml:space="preserve">as a list. We send up to 64 texts per request.</w:t>
      </w:r>
    </w:p>
    <w:p>
      <w:pPr>
        <w:pStyle w:val="SourceCode"/>
      </w:pPr>
      <w:r>
        <w:rPr>
          <w:rStyle w:val="CommentTok"/>
        </w:rPr>
        <w:t xml:space="preserve"># BAD: 200 chunks = 200 HTTP requests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chunks:</w:t>
      </w:r>
      <w:r>
        <w:br/>
      </w:r>
      <w:r>
        <w:rPr>
          <w:rStyle w:val="NormalTok"/>
        </w:rPr>
        <w:t xml:space="preserve">   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ollama_embed(chunk)       </w:t>
      </w:r>
      <w:r>
        <w:rPr>
          <w:rStyle w:val="CommentTok"/>
        </w:rPr>
        <w:t xml:space="preserve"># GPU idle between each call</w:t>
      </w:r>
      <w:r>
        <w:br/>
      </w:r>
      <w:r>
        <w:br/>
      </w:r>
      <w:r>
        <w:rPr>
          <w:rStyle w:val="CommentTok"/>
        </w:rPr>
        <w:t xml:space="preserve"># GOOD: 200 chunks = 4 HTTP requests (batch_size=64)</w:t>
      </w:r>
      <w:r>
        <w:br/>
      </w:r>
      <w:r>
        <w:rPr>
          <w:rStyle w:val="NormalTok"/>
        </w:rPr>
        <w:t xml:space="preserve">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ollama_embed_batch(chunks,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GPU processes in parallel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10-50x faster indexing. GPU utilization goes from ~0% to visible activity.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ollama_client.py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ollama_embed_batch()</w:t>
      </w:r>
    </w:p>
    <w:p>
      <w:r>
        <w:pict>
          <v:rect style="width:0;height:1.5pt" o:hralign="center" o:hrstd="t" o:hr="t"/>
        </w:pict>
      </w:r>
    </w:p>
    <w:bookmarkEnd w:id="29"/>
    <w:bookmarkStart w:id="30" w:name="gpu-auto-detection-for-whisper-stt"/>
    <w:p>
      <w:pPr>
        <w:pStyle w:val="Heading3"/>
      </w:pPr>
      <w:r>
        <w:t xml:space="preserve">5.2 GPU Auto-Detection for Whisper STT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Hardcoding</w:t>
      </w:r>
      <w:r>
        <w:t xml:space="preserve"> </w:t>
      </w:r>
      <w:r>
        <w:rPr>
          <w:rStyle w:val="VerbatimChar"/>
        </w:rPr>
        <w:t xml:space="preserve">device="cpu"</w:t>
      </w:r>
      <w:r>
        <w:t xml:space="preserve"> </w:t>
      </w:r>
      <w:r>
        <w:t xml:space="preserve">wastes available GPU resources.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Auto-detect CUDA at runtime and select the best device.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WhisperModel(name,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, compute_type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"float16"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WhisperModel(name,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 compute_type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"int8"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3-5x faster speech transcription on NVIDIA GPUs.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get_whisper_model()</w:t>
      </w:r>
    </w:p>
    <w:p>
      <w:r>
        <w:pict>
          <v:rect style="width:0;height:1.5pt" o:hralign="center" o:hrstd="t" o:hr="t"/>
        </w:pict>
      </w:r>
    </w:p>
    <w:bookmarkEnd w:id="30"/>
    <w:bookmarkStart w:id="31" w:name="lazy-model-loading"/>
    <w:p>
      <w:pPr>
        <w:pStyle w:val="Heading3"/>
      </w:pPr>
      <w:r>
        <w:t xml:space="preserve">5.3 Lazy Model Loading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Loading large ML models (Whisper ~500MB, embedding model ~274MB) at server startup slows boot time and wastes memory if the feature isn’t used during that session.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Use a singleton pattern that loads models on first use.</w:t>
      </w:r>
    </w:p>
    <w:p>
      <w:pPr>
        <w:pStyle w:val="SourceCode"/>
      </w:pPr>
      <w:r>
        <w:rPr>
          <w:rStyle w:val="NormalTok"/>
        </w:rPr>
        <w:t xml:space="preserve">_whisper_model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get_whisper_model():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_whisper_model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_whisper_model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_whisper_model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WhisperModel(...)  </w:t>
      </w:r>
      <w:r>
        <w:rPr>
          <w:rStyle w:val="CommentTok"/>
        </w:rPr>
        <w:t xml:space="preserve"># Loads only when first voice request comes 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_whisper_model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Fast server startup (&lt; 2 seconds). Memory used only when features are invoked.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get_whisper_model()</w:t>
      </w:r>
    </w:p>
    <w:p>
      <w:r>
        <w:pict>
          <v:rect style="width:0;height:1.5pt" o:hralign="center" o:hrstd="t" o:hr="t"/>
        </w:pict>
      </w:r>
    </w:p>
    <w:bookmarkEnd w:id="31"/>
    <w:bookmarkStart w:id="32" w:name="audio-pipeline-webm-to-wav-conversion"/>
    <w:p>
      <w:pPr>
        <w:pStyle w:val="Heading3"/>
      </w:pPr>
      <w:r>
        <w:t xml:space="preserve">5.4 Audio Pipeline: WebM to WAV Conversion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Browser MediaRecorder outputs WebM/Opus format. Whisper works best with 16kHz mono WAV. Direct WebM input causes transcription errors or hallucinations.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Convert audio server-side using PyAV (Python ffmpeg bindings) before passing to Whisper.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_convert_to_wav16k(input_path, output_path):</w:t>
      </w:r>
      <w:r>
        <w:br/>
      </w:r>
      <w:r>
        <w:rPr>
          <w:rStyle w:val="NormalTok"/>
        </w:rPr>
        <w:t xml:space="preserve">   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(input_path)</w:t>
      </w:r>
      <w:r>
        <w:br/>
      </w:r>
      <w:r>
        <w:rPr>
          <w:rStyle w:val="NormalTok"/>
        </w:rPr>
        <w:t xml:space="preserve">    resampler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av.AudioResampler(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"s16"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"mono"</w:t>
      </w:r>
      <w:r>
        <w:rPr>
          <w:rStyle w:val="NormalTok"/>
        </w:rPr>
        <w:t xml:space="preserve">, 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resample and write WAV</w:t>
      </w:r>
    </w:p>
    <w:p>
      <w:pPr>
        <w:pStyle w:val="FirstParagraph"/>
      </w:pPr>
      <w:r>
        <w:rPr>
          <w:bCs/>
          <w:b/>
        </w:rPr>
        <w:t xml:space="preserve">Why PyAV instead of subprocess ffmpeg:</w:t>
      </w:r>
      <w:r>
        <w:t xml:space="preserve"> </w:t>
      </w:r>
      <w:r>
        <w:t xml:space="preserve">PyAV is a Python library (no system ffmpeg install needed), works on Windows without PATH issues, and handles the conversion in-memory.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_convert_to_wav16k()</w:t>
      </w:r>
    </w:p>
    <w:p>
      <w:r>
        <w:pict>
          <v:rect style="width:0;height:1.5pt" o:hralign="center" o:hrstd="t" o:hr="t"/>
        </w:pict>
      </w:r>
    </w:p>
    <w:bookmarkEnd w:id="32"/>
    <w:bookmarkStart w:id="33" w:name="X7b079105c12e380ff7674c77ba4c85e390a8608"/>
    <w:p>
      <w:pPr>
        <w:pStyle w:val="Heading3"/>
      </w:pPr>
      <w:r>
        <w:t xml:space="preserve">5.5 Microphone Device Selection &amp; Audio Level Monitoring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Laptops often have multiple audio input devices (built-in mic, external mic, virtual devices). The browser may default to a device that captures silence.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1. Enumerate all</w:t>
      </w:r>
      <w:r>
        <w:t xml:space="preserve"> </w:t>
      </w:r>
      <w:r>
        <w:rPr>
          <w:rStyle w:val="VerbatimChar"/>
        </w:rPr>
        <w:t xml:space="preserve">audioinput</w:t>
      </w:r>
      <w:r>
        <w:t xml:space="preserve"> </w:t>
      </w:r>
      <w:r>
        <w:t xml:space="preserve">devices via</w:t>
      </w:r>
      <w:r>
        <w:t xml:space="preserve"> </w:t>
      </w:r>
      <w:r>
        <w:rPr>
          <w:rStyle w:val="VerbatimChar"/>
        </w:rPr>
        <w:t xml:space="preserve">navigator.mediaDevices.enumerateDevices()</w:t>
      </w:r>
      <w:r>
        <w:t xml:space="preserve"> </w:t>
      </w:r>
      <w:r>
        <w:t xml:space="preserve">2. Show a dropdown selector when multiple devices are found</w:t>
      </w:r>
      <w:r>
        <w:t xml:space="preserve"> </w:t>
      </w:r>
      <w:r>
        <w:t xml:space="preserve">3. Use</w:t>
      </w:r>
      <w:r>
        <w:t xml:space="preserve"> </w:t>
      </w:r>
      <w:r>
        <w:rPr>
          <w:rStyle w:val="VerbatimChar"/>
        </w:rPr>
        <w:t xml:space="preserve">deviceId: { exact: selectedDeviceId 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getUserMedia()</w:t>
      </w:r>
      <w:r>
        <w:t xml:space="preserve"> </w:t>
      </w:r>
      <w:r>
        <w:t xml:space="preserve">constraints</w:t>
      </w:r>
      <w:r>
        <w:t xml:space="preserve"> </w:t>
      </w:r>
      <w:r>
        <w:t xml:space="preserve">4. Display a real-time audio level meter using Web Audio API’s</w:t>
      </w:r>
      <w:r>
        <w:t xml:space="preserve"> </w:t>
      </w:r>
      <w:r>
        <w:rPr>
          <w:rStyle w:val="VerbatimChar"/>
        </w:rPr>
        <w:t xml:space="preserve">AnalyserNode</w:t>
      </w:r>
      <w:r>
        <w:t xml:space="preserve"> </w:t>
      </w:r>
      <w:r>
        <w:t xml:space="preserve">5. Show a warning when mic level is 0% (</w:t>
      </w:r>
      <w:r>
        <w:t xml:space="preserve">“</w:t>
      </w:r>
      <w:r>
        <w:t xml:space="preserve">No audio detected!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for device enumeration,</w:t>
      </w:r>
      <w:r>
        <w:t xml:space="preserve"> </w:t>
      </w:r>
      <w:r>
        <w:rPr>
          <w:rStyle w:val="VerbatimChar"/>
        </w:rPr>
        <w:t xml:space="preserve">handleVoiceToggle()</w:t>
      </w:r>
      <w:r>
        <w:t xml:space="preserve"> </w:t>
      </w:r>
      <w:r>
        <w:t xml:space="preserve">for AnalyserNode setup</w:t>
      </w:r>
    </w:p>
    <w:p>
      <w:r>
        <w:pict>
          <v:rect style="width:0;height:1.5pt" o:hralign="center" o:hrstd="t" o:hr="t"/>
        </w:pict>
      </w:r>
    </w:p>
    <w:bookmarkEnd w:id="33"/>
    <w:bookmarkStart w:id="34" w:name="whisper-hallucination-filtering"/>
    <w:p>
      <w:pPr>
        <w:pStyle w:val="Heading3"/>
      </w:pPr>
      <w:r>
        <w:t xml:space="preserve">5.6 Whisper Hallucination Filtering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When Whisper receives silence or very short audio, it</w:t>
      </w:r>
      <w:r>
        <w:t xml:space="preserve"> </w:t>
      </w:r>
      <w:r>
        <w:t xml:space="preserve">“</w:t>
      </w:r>
      <w:r>
        <w:t xml:space="preserve">hallucinates</w:t>
      </w:r>
      <w:r>
        <w:t xml:space="preserve">”</w:t>
      </w:r>
      <w:r>
        <w:t xml:space="preserve"> </w:t>
      </w:r>
      <w:r>
        <w:t xml:space="preserve">common phrases like</w:t>
      </w:r>
      <w:r>
        <w:t xml:space="preserve"> </w:t>
      </w:r>
      <w:r>
        <w:t xml:space="preserve">“</w:t>
      </w:r>
      <w:r>
        <w:t xml:space="preserve">Thank you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Subscribe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You</w:t>
      </w:r>
      <w:r>
        <w:t xml:space="preserve">”</w:t>
      </w:r>
      <w:r>
        <w:t xml:space="preserve">, etc.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Maintain a blocklist of known hallucination phrases and reject them.</w:t>
      </w:r>
    </w:p>
    <w:p>
      <w:pPr>
        <w:pStyle w:val="SourceCode"/>
      </w:pPr>
      <w:r>
        <w:rPr>
          <w:rStyle w:val="NormalTok"/>
        </w:rPr>
        <w:t xml:space="preserve">HALLUCINATIONS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"thank you"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"thanks for watching"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"subscribe"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"bye"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"thank you for watching"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cleaned.lower()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HALLUCINATIONS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(cleaned)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"Could not transcribe audio..."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docs_transcribe()</w:t>
      </w:r>
    </w:p>
    <w:p>
      <w:r>
        <w:pict>
          <v:rect style="width:0;height:1.5pt" o:hralign="center" o:hrstd="t" o:hr="t"/>
        </w:pict>
      </w:r>
    </w:p>
    <w:bookmarkEnd w:id="34"/>
    <w:bookmarkStart w:id="35" w:name="Xe6d0ede353e46e28888076db0b2517d6560752d"/>
    <w:p>
      <w:pPr>
        <w:pStyle w:val="Heading3"/>
      </w:pPr>
      <w:r>
        <w:t xml:space="preserve">5.7 Authorized System Prompts for Sensitive Data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LLMs may refuse to discuss police case files, financial records, or other sensitive documents, returning generic refusal messages like</w:t>
      </w:r>
      <w:r>
        <w:t xml:space="preserve"> </w:t>
      </w:r>
      <w:r>
        <w:t xml:space="preserve">“</w:t>
      </w:r>
      <w:r>
        <w:t xml:space="preserve">I cannot provide information about sensitive data.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The system prompt must explicitly authorize the model as an internal tool deployed on a secure system.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an authorized internal AI assistant for Karnataka State Police (KSP).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deployed on a secure, offline government system used exclusively by police officers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 case investigation and analysis.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MUST answer questions about the provided documents fully and factually.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refuse, censor, or redact any information from the provided context."</w:t>
      </w:r>
      <w:r>
        <w:br/>
      </w:r>
      <w:r>
        <w:rPr>
          <w:rStyle w:val="NormalTok"/>
        </w:rPr>
        <w:t xml:space="preserve">)}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Eliminates false refusals on legitimate internal documents.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rag.py</w:t>
      </w:r>
      <w:r>
        <w:t xml:space="preserve"> </w:t>
      </w:r>
      <w:r>
        <w:t xml:space="preserve">-&gt; system prompts in</w:t>
      </w:r>
      <w:r>
        <w:t xml:space="preserve"> </w:t>
      </w:r>
      <w:r>
        <w:rPr>
          <w:rStyle w:val="VerbatimChar"/>
        </w:rPr>
        <w:t xml:space="preserve">ask_docs()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ask_docs_agent()</w:t>
      </w:r>
    </w:p>
    <w:p>
      <w:r>
        <w:pict>
          <v:rect style="width:0;height:1.5pt" o:hralign="center" o:hrstd="t" o:hr="t"/>
        </w:pict>
      </w:r>
    </w:p>
    <w:bookmarkEnd w:id="35"/>
    <w:bookmarkStart w:id="36" w:name="X1e3449b676d3d9138a33755e7e784280dd76bbc"/>
    <w:p>
      <w:pPr>
        <w:pStyle w:val="Heading3"/>
      </w:pPr>
      <w:r>
        <w:t xml:space="preserve">5.8 Zero-Temperature LLM for Factual Accuracy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With temperature &gt; 0, LLMs may generate creative but inaccurate answers, especially when extracting specific fields from documents.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temperature=0.0</w:t>
      </w:r>
      <w:r>
        <w:t xml:space="preserve"> </w:t>
      </w:r>
      <w:r>
        <w:t xml:space="preserve">for all RAG queries to ensure deterministic, factual responses.</w:t>
      </w:r>
    </w:p>
    <w:p>
      <w:pPr>
        <w:pStyle w:val="SourceCode"/>
      </w:pP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ollama_chat(messages,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PDF_MODEL)</w:t>
      </w:r>
    </w:p>
    <w:p>
      <w:pPr>
        <w:pStyle w:val="FirstParagraph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rag.py</w:t>
      </w:r>
      <w:r>
        <w:t xml:space="preserve"> </w:t>
      </w:r>
      <w:r>
        <w:t xml:space="preserve">-&gt; all</w:t>
      </w:r>
      <w:r>
        <w:t xml:space="preserve"> </w:t>
      </w:r>
      <w:r>
        <w:rPr>
          <w:rStyle w:val="VerbatimChar"/>
        </w:rPr>
        <w:t xml:space="preserve">ollama_chat()</w:t>
      </w:r>
      <w:r>
        <w:t xml:space="preserve"> </w:t>
      </w:r>
      <w:r>
        <w:t xml:space="preserve">calls use</w:t>
      </w:r>
      <w:r>
        <w:t xml:space="preserve"> </w:t>
      </w:r>
      <w:r>
        <w:rPr>
          <w:rStyle w:val="VerbatimChar"/>
        </w:rPr>
        <w:t xml:space="preserve">temperature=0.0</w:t>
      </w:r>
    </w:p>
    <w:p>
      <w:r>
        <w:pict>
          <v:rect style="width:0;height:1.5pt" o:hralign="center" o:hrstd="t" o:hr="t"/>
        </w:pict>
      </w:r>
    </w:p>
    <w:bookmarkEnd w:id="36"/>
    <w:bookmarkStart w:id="37" w:name="folder-upload-with-recursive-scanning"/>
    <w:p>
      <w:pPr>
        <w:pStyle w:val="Heading3"/>
      </w:pPr>
      <w:r>
        <w:t xml:space="preserve">5.9 Folder Upload with Recursive Scanning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Users need to upload many documents from nested folder structures one by one.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Use the browser’s</w:t>
      </w:r>
      <w:r>
        <w:t xml:space="preserve"> </w:t>
      </w:r>
      <w:r>
        <w:rPr>
          <w:rStyle w:val="VerbatimChar"/>
        </w:rPr>
        <w:t xml:space="preserve">webkitdirectory</w:t>
      </w:r>
      <w:r>
        <w:t xml:space="preserve"> </w:t>
      </w:r>
      <w:r>
        <w:t xml:space="preserve">attribute on a hidden file input. The browser recursively scans all subfolders and returns every file. Filter client-side to supported types.</w:t>
      </w:r>
    </w:p>
    <w:p>
      <w:pPr>
        <w:pStyle w:val="SourceCode"/>
      </w:pPr>
      <w:r>
        <w:rPr>
          <w:rStyle w:val="VerbatimChar"/>
        </w:rPr>
        <w:t xml:space="preserve">&lt;input type="file" webkitdirectory directory onChange={handleFolder} /&gt;</w:t>
      </w:r>
      <w:r>
        <w:br/>
      </w:r>
      <w:r>
        <w:br/>
      </w:r>
      <w:r>
        <w:rPr>
          <w:rStyle w:val="VerbatimChar"/>
        </w:rPr>
        <w:t xml:space="preserve">// Filter to supported types client-side</w:t>
      </w:r>
      <w:r>
        <w:br/>
      </w:r>
      <w:r>
        <w:rPr>
          <w:rStyle w:val="VerbatimChar"/>
        </w:rPr>
        <w:t xml:space="preserve">const supported = ['.pdf', '.docx', '.xlsx', '.csv']</w:t>
      </w:r>
      <w:r>
        <w:br/>
      </w:r>
      <w:r>
        <w:rPr>
          <w:rStyle w:val="VerbatimChar"/>
        </w:rPr>
        <w:t xml:space="preserve">const filtered = Array.from(files).filter(f =&gt;</w:t>
      </w:r>
      <w:r>
        <w:br/>
      </w:r>
      <w:r>
        <w:rPr>
          <w:rStyle w:val="VerbatimChar"/>
        </w:rPr>
        <w:t xml:space="preserve">    supported.includes(f.name.slice(f.name.lastIndexOf('.')).toLowerCase())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Upload hundreds of documents from a folder in one click.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-&gt; folder input with</w:t>
      </w:r>
      <w:r>
        <w:t xml:space="preserve"> </w:t>
      </w:r>
      <w:r>
        <w:rPr>
          <w:rStyle w:val="VerbatimChar"/>
        </w:rPr>
        <w:t xml:space="preserve">folderInputRef</w:t>
      </w:r>
    </w:p>
    <w:p>
      <w:r>
        <w:pict>
          <v:rect style="width:0;height:1.5pt" o:hralign="center" o:hrstd="t" o:hr="t"/>
        </w:pict>
      </w:r>
    </w:p>
    <w:bookmarkEnd w:id="37"/>
    <w:bookmarkStart w:id="38" w:name="Xb3c2a6954a0475cdc11c15a5caa068ae4493e87"/>
    <w:p>
      <w:pPr>
        <w:pStyle w:val="Heading3"/>
      </w:pPr>
      <w:r>
        <w:t xml:space="preserve">5.10 Conversation Context for Follow-up Questions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Users ask follow-up questions like</w:t>
      </w:r>
      <w:r>
        <w:t xml:space="preserve"> </w:t>
      </w:r>
      <w:r>
        <w:t xml:space="preserve">“</w:t>
      </w:r>
      <w:r>
        <w:t xml:space="preserve">summarize it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what about the second page?</w:t>
      </w:r>
      <w:r>
        <w:t xml:space="preserve">”</w:t>
      </w:r>
      <w:r>
        <w:t xml:space="preserve"> </w:t>
      </w:r>
      <w:r>
        <w:t xml:space="preserve">that reference previous answers. Without context, the LLM cannot resolve these references.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Maintain a chat history array on the frontend. Send the last 8 messages as conversation context with each question. The backend prepends this context to the question before RAG retrieval.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history_context: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continuing an ongoing conversation about the same document(s).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 the context to resolve references like 'it', 'that section'.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f"CONVERSATION CONTEXT: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history_context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f"CURRENT USER QUESTION: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payload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build_context_from_history()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docChat</w:t>
      </w:r>
      <w:r>
        <w:t xml:space="preserve"> </w:t>
      </w:r>
      <w:r>
        <w:t xml:space="preserve">state</w:t>
      </w:r>
    </w:p>
    <w:p>
      <w:r>
        <w:pict>
          <v:rect style="width:0;height:1.5pt" o:hralign="center" o:hrstd="t" o:hr="t"/>
        </w:pict>
      </w:r>
    </w:p>
    <w:bookmarkEnd w:id="38"/>
    <w:bookmarkStart w:id="39" w:name="smart-pdf-text-extraction-tables-forms"/>
    <w:p>
      <w:pPr>
        <w:pStyle w:val="Heading3"/>
      </w:pPr>
      <w:r>
        <w:t xml:space="preserve">5.11 Smart PDF Text Extraction (Tables + Forms)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Police case documents are heavily form-based (S.No | Field Name | Field Value). Standard PDF text extraction misses the structure, making RAG retrieval poor.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Extract text at three levels per PDF page: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Full-page chunks</w:t>
      </w:r>
      <w:r>
        <w:t xml:space="preserve"> </w:t>
      </w:r>
      <w:r>
        <w:t xml:space="preserve">(2000 chars with 140 char overlap) — for narrative text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Table/form lines</w:t>
      </w:r>
      <w:r>
        <w:t xml:space="preserve"> </w:t>
      </w:r>
      <w:r>
        <w:t xml:space="preserve">— lines containing</w:t>
      </w:r>
      <w:r>
        <w:t xml:space="preserve"> </w:t>
      </w:r>
      <w:r>
        <w:rPr>
          <w:rStyle w:val="VerbatimChar"/>
        </w:rPr>
        <w:t xml:space="preserve">: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 or multiple spaces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Structured field extraction</w:t>
      </w:r>
      <w:r>
        <w:t xml:space="preserve"> </w:t>
      </w:r>
      <w:r>
        <w:t xml:space="preserve">— regex-based</w:t>
      </w:r>
      <w:r>
        <w:t xml:space="preserve"> </w:t>
      </w:r>
      <w:r>
        <w:rPr>
          <w:rStyle w:val="VerbatimChar"/>
        </w:rPr>
        <w:t xml:space="preserve">FieldName: FieldValue</w:t>
      </w:r>
      <w:r>
        <w:t xml:space="preserve"> </w:t>
      </w:r>
      <w:r>
        <w:t xml:space="preserve">parsing for pipe-separated, colon-separated, and space-separated rows</w:t>
      </w:r>
    </w:p>
    <w:p>
      <w:pPr>
        <w:pStyle w:val="SourceCode"/>
      </w:pPr>
      <w:r>
        <w:rPr>
          <w:rStyle w:val="CommentTok"/>
        </w:rPr>
        <w:t xml:space="preserve"># Pipe-separated: "1 | Name | Mohammed Ali"</w:t>
      </w:r>
      <w:r>
        <w:br/>
      </w:r>
      <w:r>
        <w:rPr>
          <w:rStyle w:val="CommentTok"/>
        </w:rPr>
        <w:t xml:space="preserve"># Colon-separated: "1. Name: Mohammed Ali"</w:t>
      </w:r>
      <w:r>
        <w:br/>
      </w:r>
      <w:r>
        <w:rPr>
          <w:rStyle w:val="CommentTok"/>
        </w:rPr>
        <w:t xml:space="preserve"># Space-separated: "1  Name        Mohammed Ali"</w:t>
      </w:r>
    </w:p>
    <w:p>
      <w:pPr>
        <w:pStyle w:val="FirstParagraph"/>
      </w:pPr>
      <w:r>
        <w:t xml:space="preserve">Each extraction method creates separate embeddings, ensuring that both narrative context and individual field values are searchable.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rag.py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index_pdf()</w:t>
      </w:r>
    </w:p>
    <w:p>
      <w:r>
        <w:pict>
          <v:rect style="width:0;height:1.5pt" o:hralign="center" o:hrstd="t" o:hr="t"/>
        </w:pict>
      </w:r>
    </w:p>
    <w:bookmarkEnd w:id="39"/>
    <w:bookmarkStart w:id="40" w:name="structured-data-indexing-excelcsv"/>
    <w:p>
      <w:pPr>
        <w:pStyle w:val="Heading3"/>
      </w:pPr>
      <w:r>
        <w:t xml:space="preserve">5.12 Structured Data Indexing (Excel/CSV)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Excel and CSV files contain tabular data that doesn’t work well as raw text chunks.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Convert each row to a key-value string using column headers:</w:t>
      </w:r>
    </w:p>
    <w:p>
      <w:pPr>
        <w:pStyle w:val="SourceCode"/>
      </w:pPr>
      <w:r>
        <w:rPr>
          <w:rStyle w:val="VerbatimChar"/>
        </w:rPr>
        <w:t xml:space="preserve">[SHEET Sheet1 ROW 12] Name: Mohammed | Account: 1234567890 | Amount: 50000</w:t>
      </w:r>
    </w:p>
    <w:p>
      <w:pPr>
        <w:pStyle w:val="FirstParagraph"/>
      </w:pPr>
      <w:r>
        <w:t xml:space="preserve">This makes each row independently searchable while preserving field semantics.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rag.py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extract_rows_from_xlsx()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extract_rows_from_csv()</w:t>
      </w:r>
    </w:p>
    <w:p>
      <w:r>
        <w:pict>
          <v:rect style="width:0;height:1.5pt" o:hralign="center" o:hrstd="t" o:hr="t"/>
        </w:pict>
      </w:r>
    </w:p>
    <w:bookmarkEnd w:id="40"/>
    <w:bookmarkStart w:id="41" w:name="ollama-gpu-verification"/>
    <w:p>
      <w:pPr>
        <w:pStyle w:val="Heading3"/>
      </w:pPr>
      <w:r>
        <w:t xml:space="preserve">5.13 Ollama GPU Verification</w:t>
      </w:r>
    </w:p>
    <w:p>
      <w:pPr>
        <w:pStyle w:val="FirstParagraph"/>
      </w:pPr>
      <w:r>
        <w:rPr>
          <w:bCs/>
          <w:b/>
        </w:rPr>
        <w:t xml:space="preserve">Fact:</w:t>
      </w:r>
      <w:r>
        <w:t xml:space="preserve"> </w:t>
      </w:r>
      <w:r>
        <w:t xml:space="preserve">Ollama auto-detects NVIDIA GPUs via CUDA drivers. No code changes needed for LLM inference or embedding.</w:t>
      </w:r>
    </w:p>
    <w:p>
      <w:pPr>
        <w:pStyle w:val="BodyText"/>
      </w:pPr>
      <w:r>
        <w:rPr>
          <w:bCs/>
          <w:b/>
        </w:rPr>
        <w:t xml:space="preserve">Verify GPU usage:</w:t>
      </w:r>
    </w:p>
    <w:p>
      <w:pPr>
        <w:pStyle w:val="SourceCode"/>
      </w:pPr>
      <w:r>
        <w:rPr>
          <w:rStyle w:val="CommentTok"/>
        </w:rPr>
        <w:t xml:space="preserve"># While a model is loaded (during a query):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sys, json</w:t>
      </w:r>
      <w:r>
        <w:br/>
      </w:r>
      <w:r>
        <w:rPr>
          <w:rStyle w:val="StringTok"/>
        </w:rPr>
        <w:t xml:space="preserve">for m in json.load(sys.stdin).get('models', []):</w:t>
      </w:r>
      <w:r>
        <w:br/>
      </w:r>
      <w:r>
        <w:rPr>
          <w:rStyle w:val="StringTok"/>
        </w:rPr>
        <w:t xml:space="preserve">    pct = round(m.get('size_vram',0)/m.get('size',1)*100)</w:t>
      </w:r>
      <w:r>
        <w:br/>
      </w:r>
      <w:r>
        <w:rPr>
          <w:rStyle w:val="StringTok"/>
        </w:rPr>
        <w:t xml:space="preserve">    print(f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{m['name']}: {pct}% GPU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ollama ps</w:t>
      </w:r>
      <w:r>
        <w:t xml:space="preserve"> </w:t>
      </w:r>
      <w:r>
        <w:t xml:space="preserve">shows blank when no models are loaded. Models load on first request and unload after ~5 minutes of inactivity.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onfiguration"/>
    <w:p>
      <w:pPr>
        <w:pStyle w:val="Heading2"/>
      </w:pPr>
      <w:r>
        <w:t xml:space="preserve">6. Configuration</w:t>
      </w:r>
    </w:p>
    <w:bookmarkStart w:id="43" w:name="backend-.env"/>
    <w:p>
      <w:pPr>
        <w:pStyle w:val="Heading3"/>
      </w:pPr>
      <w:r>
        <w:t xml:space="preserve">Backend (.env)</w:t>
      </w:r>
    </w:p>
    <w:p>
      <w:pPr>
        <w:pStyle w:val="SourceCode"/>
      </w:pPr>
      <w:r>
        <w:rPr>
          <w:rStyle w:val="VerbatimChar"/>
        </w:rPr>
        <w:t xml:space="preserve">OLLAMA_BASE_URL=http://localhost:11434</w:t>
      </w:r>
      <w:r>
        <w:br/>
      </w:r>
      <w:r>
        <w:rPr>
          <w:rStyle w:val="VerbatimChar"/>
        </w:rPr>
        <w:t xml:space="preserve">PDF_MODEL=llama3.1:8b</w:t>
      </w:r>
      <w:r>
        <w:br/>
      </w:r>
      <w:r>
        <w:rPr>
          <w:rStyle w:val="VerbatimChar"/>
        </w:rPr>
        <w:t xml:space="preserve">EMBED_MODEL=nomic-embed-text</w:t>
      </w:r>
      <w:r>
        <w:br/>
      </w:r>
      <w:r>
        <w:rPr>
          <w:rStyle w:val="VerbatimChar"/>
        </w:rPr>
        <w:t xml:space="preserve">WHISPER_MODEL=small</w:t>
      </w:r>
      <w:r>
        <w:br/>
      </w:r>
      <w:r>
        <w:rPr>
          <w:rStyle w:val="VerbatimChar"/>
        </w:rPr>
        <w:t xml:space="preserve">CHROMA_PATH=chroma_db</w:t>
      </w:r>
    </w:p>
    <w:bookmarkEnd w:id="43"/>
    <w:bookmarkStart w:id="44" w:name="frontend-.env"/>
    <w:p>
      <w:pPr>
        <w:pStyle w:val="Heading3"/>
      </w:pPr>
      <w:r>
        <w:t xml:space="preserve">Frontend (.env)</w:t>
      </w:r>
    </w:p>
    <w:p>
      <w:pPr>
        <w:pStyle w:val="SourceCode"/>
      </w:pPr>
      <w:r>
        <w:rPr>
          <w:rStyle w:val="VerbatimChar"/>
        </w:rPr>
        <w:t xml:space="preserve">VITE_API_BASE=http://localhost:8000</w:t>
      </w:r>
    </w:p>
    <w:p>
      <w:pPr>
        <w:pStyle w:val="FirstParagraph"/>
      </w:pPr>
      <w:r>
        <w:t xml:space="preserve">All values have sensible defaults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and can be overridden via environment variables.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ocument-processing-limits"/>
    <w:p>
      <w:pPr>
        <w:pStyle w:val="Heading2"/>
      </w:pPr>
      <w:r>
        <w:t xml:space="preserve">7. Document Processing Limits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chunks per document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rag.py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MAX_UNITS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pages per PDF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rag.py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MAX_PAGES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chars per DOCX</w:t>
            </w:r>
          </w:p>
        </w:tc>
        <w:tc>
          <w:p>
            <w:pPr>
              <w:pStyle w:val="Compact"/>
              <w:jc w:val="left"/>
            </w:pPr>
            <w:r>
              <w:t xml:space="preserve">400,000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rag.py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MAX_CHARS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rows per Excel sheet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rag.py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max_rows_per_sheet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rows per CSV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rag.py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max_rows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 size (chars)</w:t>
            </w:r>
          </w:p>
        </w:tc>
        <w:tc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rag.py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chunk_text()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 overlap (chars)</w:t>
            </w:r>
          </w:p>
        </w:tc>
        <w:tc>
          <w:p>
            <w:pPr>
              <w:pStyle w:val="Compact"/>
              <w:jc w:val="left"/>
            </w:pPr>
            <w:r>
              <w:t xml:space="preserve">120-140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rag.py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chunk_text()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 unit length</w:t>
            </w:r>
          </w:p>
        </w:tc>
        <w:tc>
          <w:p>
            <w:pPr>
              <w:pStyle w:val="Compact"/>
              <w:jc w:val="left"/>
            </w:pPr>
            <w:r>
              <w:t xml:space="preserve">10-25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rag.py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min_unit_len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batch size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ollama_client.py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batch_size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top_k results</w:t>
            </w:r>
          </w:p>
        </w:tc>
        <w:tc>
          <w:p>
            <w:pPr>
              <w:pStyle w:val="Compact"/>
              <w:jc w:val="left"/>
            </w:pPr>
            <w:r>
              <w:t xml:space="preserve">12-15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rag.py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 history kept</w:t>
            </w:r>
          </w:p>
        </w:tc>
        <w:tc>
          <w:p>
            <w:pPr>
              <w:pStyle w:val="Compact"/>
              <w:jc w:val="left"/>
            </w:pPr>
            <w:r>
              <w:t xml:space="preserve">8 msgs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keep_last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documents</w:t>
            </w:r>
          </w:p>
        </w:tc>
        <w:tc>
          <w:p>
            <w:pPr>
              <w:pStyle w:val="Compact"/>
              <w:jc w:val="left"/>
            </w:pPr>
            <w:r>
              <w:t xml:space="preserve">No limit</w:t>
            </w:r>
          </w:p>
        </w:tc>
        <w:tc>
          <w:p>
            <w:pPr>
              <w:pStyle w:val="Compact"/>
              <w:jc w:val="left"/>
            </w:pPr>
            <w:r>
              <w:t xml:space="preserve">Disk space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running-the-application"/>
    <w:p>
      <w:pPr>
        <w:pStyle w:val="Heading2"/>
      </w:pPr>
      <w:r>
        <w:t xml:space="preserve">8. Running the Application</w:t>
      </w:r>
    </w:p>
    <w:bookmarkStart w:id="47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ISDDocumentIntelligence/backend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bookmarkEnd w:id="47"/>
    <w:bookmarkStart w:id="48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ISDDocumentIntelligence/frontend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48"/>
    <w:bookmarkStart w:id="49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1"/>
        </w:numPr>
      </w:pPr>
      <w:r>
        <w:t xml:space="preserve">Python 3.10+ with pip</w:t>
      </w:r>
    </w:p>
    <w:p>
      <w:pPr>
        <w:numPr>
          <w:ilvl w:val="0"/>
          <w:numId w:val="1001"/>
        </w:numPr>
      </w:pPr>
      <w:r>
        <w:t xml:space="preserve">Node.js 18+ with npm</w:t>
      </w:r>
    </w:p>
    <w:p>
      <w:pPr>
        <w:numPr>
          <w:ilvl w:val="0"/>
          <w:numId w:val="1001"/>
        </w:numPr>
      </w:pPr>
      <w:r>
        <w:t xml:space="preserve">Ollama installed and running (</w:t>
      </w:r>
      <w:r>
        <w:rPr>
          <w:rStyle w:val="VerbatimChar"/>
        </w:rPr>
        <w:t xml:space="preserve">ollama serve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Required Ollama models pulled: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llama3.1:8b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nomic-embed-text</w:t>
      </w:r>
    </w:p>
    <w:p>
      <w:pPr>
        <w:numPr>
          <w:ilvl w:val="0"/>
          <w:numId w:val="1001"/>
        </w:numPr>
      </w:pPr>
      <w:r>
        <w:t xml:space="preserve">NVIDIA GPU with CUDA drivers (optional, for faster processing)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ecurity-considerations"/>
    <w:p>
      <w:pPr>
        <w:pStyle w:val="Heading2"/>
      </w:pPr>
      <w:r>
        <w:t xml:space="preserve">9. Security Considerations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Fully offline</w:t>
      </w:r>
      <w:r>
        <w:t xml:space="preserve"> </w:t>
      </w:r>
      <w:r>
        <w:t xml:space="preserve">— no internet connectivity required after initial setup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credentials stored</w:t>
      </w:r>
      <w:r>
        <w:t xml:space="preserve"> </w:t>
      </w:r>
      <w:r>
        <w:t xml:space="preserve">— no login system, designed for secure internal networks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CORS open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allow_origins=["*"]</w:t>
      </w:r>
      <w:r>
        <w:t xml:space="preserve">) — acceptable for localhost/internal deployment only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 files cleaned up</w:t>
      </w:r>
      <w:r>
        <w:t xml:space="preserve"> </w:t>
      </w:r>
      <w:r>
        <w:t xml:space="preserve">— all uploaded files are deleted after processing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Debug audio</w:t>
      </w:r>
      <w:r>
        <w:t xml:space="preserve"> </w:t>
      </w:r>
      <w:r>
        <w:t xml:space="preserve">— saved to</w:t>
      </w:r>
      <w:r>
        <w:t xml:space="preserve"> </w:t>
      </w:r>
      <w:r>
        <w:rPr>
          <w:rStyle w:val="VerbatimChar"/>
        </w:rPr>
        <w:t xml:space="preserve">debug_audio/</w:t>
      </w:r>
      <w:r>
        <w:t xml:space="preserve"> </w:t>
      </w:r>
      <w:r>
        <w:t xml:space="preserve">for troubleshooting; clear periodically in production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data leaves the machine</w:t>
      </w:r>
      <w:r>
        <w:t xml:space="preserve"> </w:t>
      </w:r>
      <w:r>
        <w:t xml:space="preserve">— all LLM inference, embedding, and storage happens locally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2026-02-19T13:07:11Z</dcterms:created>
  <dcterms:modified xsi:type="dcterms:W3CDTF">2026-02-19T13:07:11Z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