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C30F3" w14:textId="77777777" w:rsidR="00985AF2" w:rsidRPr="00805706" w:rsidRDefault="00BB5F15" w:rsidP="00F93920">
      <w:pPr>
        <w:ind w:right="-257"/>
        <w:rPr>
          <w:b/>
          <w:bCs w:val="0"/>
          <w:color w:val="D9272E"/>
          <w:sz w:val="24"/>
        </w:rPr>
      </w:pPr>
      <w:r w:rsidRPr="00805706">
        <w:rPr>
          <w:b/>
          <w:bCs w:val="0"/>
          <w:color w:val="D9272E"/>
          <w:sz w:val="24"/>
        </w:rPr>
        <w:t>Assessment type</w:t>
      </w:r>
      <w:r w:rsidR="00561432" w:rsidRPr="00805706">
        <w:rPr>
          <w:b/>
          <w:bCs w:val="0"/>
          <w:color w:val="D9272E"/>
          <w:sz w:val="24"/>
        </w:rPr>
        <w:t xml:space="preserve"> (</w:t>
      </w:r>
      <w:r w:rsidR="00561432" w:rsidRPr="00805706">
        <w:rPr>
          <w:b/>
          <w:bCs w:val="0"/>
          <w:color w:val="D9272E"/>
          <w:sz w:val="24"/>
        </w:rPr>
        <w:sym w:font="Wingdings" w:char="F0FE"/>
      </w:r>
      <w:r w:rsidR="00561432" w:rsidRPr="00805706">
        <w:rPr>
          <w:b/>
          <w:bCs w:val="0"/>
          <w:color w:val="D9272E"/>
          <w:sz w:val="24"/>
        </w:rPr>
        <w:t>)</w:t>
      </w:r>
      <w:r w:rsidR="0083142C" w:rsidRPr="00805706">
        <w:rPr>
          <w:b/>
          <w:bCs w:val="0"/>
          <w:color w:val="D9272E"/>
          <w:sz w:val="24"/>
        </w:rPr>
        <w:t>:</w:t>
      </w:r>
      <w:r w:rsidRPr="00805706">
        <w:rPr>
          <w:b/>
          <w:bCs w:val="0"/>
          <w:color w:val="D9272E"/>
          <w:sz w:val="24"/>
        </w:rPr>
        <w:tab/>
      </w:r>
    </w:p>
    <w:p w14:paraId="50BEA907" w14:textId="77777777" w:rsidR="00BB5F15" w:rsidRPr="00880771" w:rsidRDefault="00000000" w:rsidP="00985AF2">
      <w:pPr>
        <w:tabs>
          <w:tab w:val="left" w:pos="426"/>
          <w:tab w:val="left" w:pos="3544"/>
          <w:tab w:val="left" w:pos="3969"/>
          <w:tab w:val="left" w:pos="7513"/>
          <w:tab w:val="left" w:pos="7938"/>
        </w:tabs>
      </w:pPr>
      <w:sdt>
        <w:sdtPr>
          <w:id w:val="-74593552"/>
          <w14:checkbox>
            <w14:checked w14:val="0"/>
            <w14:checkedState w14:val="2612" w14:font="MS Gothic"/>
            <w14:uncheckedState w14:val="2610" w14:font="MS Gothic"/>
          </w14:checkbox>
        </w:sdtPr>
        <w:sdtContent>
          <w:r w:rsidR="00E74D00">
            <w:rPr>
              <w:rFonts w:ascii="MS Gothic" w:eastAsia="MS Gothic" w:hAnsi="MS Gothic" w:hint="eastAsia"/>
            </w:rPr>
            <w:t>☐</w:t>
          </w:r>
        </w:sdtContent>
      </w:sdt>
      <w:r w:rsidR="00561432">
        <w:t xml:space="preserve">   </w:t>
      </w:r>
      <w:r w:rsidR="00034597">
        <w:t>Questioning</w:t>
      </w:r>
      <w:r w:rsidR="009E392F">
        <w:t xml:space="preserve"> (Oral/Written)</w:t>
      </w:r>
      <w:r w:rsidR="00034597">
        <w:t xml:space="preserve"> </w:t>
      </w:r>
      <w:r w:rsidR="002E21A3">
        <w:t xml:space="preserve"> </w:t>
      </w:r>
      <w:r w:rsidR="00A2789C">
        <w:tab/>
      </w:r>
      <w:r w:rsidR="00BB5F15" w:rsidRPr="00880771">
        <w:tab/>
      </w:r>
    </w:p>
    <w:p w14:paraId="3D6747B6" w14:textId="77777777" w:rsidR="00880771" w:rsidRDefault="00000000" w:rsidP="00034597">
      <w:pPr>
        <w:tabs>
          <w:tab w:val="left" w:pos="426"/>
          <w:tab w:val="left" w:pos="3544"/>
          <w:tab w:val="left" w:pos="3969"/>
          <w:tab w:val="left" w:pos="7513"/>
          <w:tab w:val="left" w:pos="7938"/>
        </w:tabs>
      </w:pPr>
      <w:sdt>
        <w:sdtPr>
          <w:id w:val="385990817"/>
          <w14:checkbox>
            <w14:checked w14:val="0"/>
            <w14:checkedState w14:val="2612" w14:font="MS Gothic"/>
            <w14:uncheckedState w14:val="2610" w14:font="MS Gothic"/>
          </w14:checkbox>
        </w:sdtPr>
        <w:sdtContent>
          <w:r w:rsidR="00176290">
            <w:rPr>
              <w:rFonts w:ascii="MS Gothic" w:eastAsia="MS Gothic" w:hAnsi="MS Gothic" w:hint="eastAsia"/>
            </w:rPr>
            <w:t>☐</w:t>
          </w:r>
        </w:sdtContent>
      </w:sdt>
      <w:r w:rsidR="001A5A4C">
        <w:t xml:space="preserve">   </w:t>
      </w:r>
      <w:r w:rsidR="006E1B4C">
        <w:t>Practical D</w:t>
      </w:r>
      <w:r w:rsidR="000216A8" w:rsidRPr="00985AF2">
        <w:t>emonstration</w:t>
      </w:r>
      <w:r w:rsidR="00985AF2" w:rsidRPr="00985AF2">
        <w:tab/>
      </w:r>
      <w:r w:rsidR="00561432">
        <w:t xml:space="preserve">   </w:t>
      </w:r>
    </w:p>
    <w:p w14:paraId="3E36E69C" w14:textId="77777777" w:rsidR="006E1B4C" w:rsidRDefault="00000000" w:rsidP="00561432">
      <w:pPr>
        <w:tabs>
          <w:tab w:val="left" w:pos="426"/>
          <w:tab w:val="left" w:pos="3544"/>
          <w:tab w:val="left" w:pos="3969"/>
          <w:tab w:val="left" w:pos="7513"/>
          <w:tab w:val="left" w:pos="7938"/>
        </w:tabs>
      </w:pPr>
      <w:sdt>
        <w:sdtPr>
          <w:id w:val="-1199775315"/>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561432">
        <w:t xml:space="preserve">   </w:t>
      </w:r>
      <w:r w:rsidR="006E1B4C">
        <w:t>3</w:t>
      </w:r>
      <w:r w:rsidR="006E1B4C" w:rsidRPr="006E1B4C">
        <w:rPr>
          <w:vertAlign w:val="superscript"/>
        </w:rPr>
        <w:t>rd</w:t>
      </w:r>
      <w:r w:rsidR="006E1B4C">
        <w:t xml:space="preserve"> Party Report </w:t>
      </w:r>
    </w:p>
    <w:p w14:paraId="5B39D22D" w14:textId="77777777" w:rsidR="001A5A4C" w:rsidRPr="004B5B64" w:rsidRDefault="00000000" w:rsidP="004B5B64">
      <w:pPr>
        <w:tabs>
          <w:tab w:val="left" w:pos="426"/>
          <w:tab w:val="left" w:pos="3544"/>
          <w:tab w:val="left" w:pos="3969"/>
          <w:tab w:val="left" w:pos="7513"/>
          <w:tab w:val="left" w:pos="7938"/>
        </w:tabs>
      </w:pPr>
      <w:sdt>
        <w:sdtPr>
          <w:id w:val="-487016517"/>
          <w14:checkbox>
            <w14:checked w14:val="1"/>
            <w14:checkedState w14:val="2612" w14:font="MS Gothic"/>
            <w14:uncheckedState w14:val="2610" w14:font="MS Gothic"/>
          </w14:checkbox>
        </w:sdtPr>
        <w:sdtContent>
          <w:r w:rsidR="00176290">
            <w:rPr>
              <w:rFonts w:ascii="MS Gothic" w:eastAsia="MS Gothic" w:hAnsi="MS Gothic" w:hint="eastAsia"/>
            </w:rPr>
            <w:t>☒</w:t>
          </w:r>
        </w:sdtContent>
      </w:sdt>
      <w:r w:rsidR="006E1B4C">
        <w:t xml:space="preserve">   </w:t>
      </w:r>
      <w:r w:rsidR="009F368D">
        <w:t xml:space="preserve">Other </w:t>
      </w:r>
      <w:r w:rsidR="004B5B64" w:rsidRPr="00B56DFD">
        <w:t xml:space="preserve">– </w:t>
      </w:r>
      <w:r w:rsidR="004B5B64">
        <w:t>Project/</w:t>
      </w:r>
      <w:r w:rsidR="004B5B64" w:rsidRPr="00176290">
        <w:rPr>
          <w:highlight w:val="yellow"/>
        </w:rPr>
        <w:t>Portfolio</w:t>
      </w:r>
      <w:r w:rsidR="004B5B64">
        <w:t xml:space="preserve"> </w:t>
      </w:r>
      <w:r w:rsidR="009F368D" w:rsidRPr="004D71F4">
        <w:rPr>
          <w:sz w:val="16"/>
          <w:szCs w:val="16"/>
        </w:rPr>
        <w:t>(</w:t>
      </w:r>
      <w:r w:rsidR="00176290">
        <w:rPr>
          <w:i/>
          <w:sz w:val="16"/>
          <w:szCs w:val="16"/>
        </w:rPr>
        <w:t>Part of assessment task 1</w:t>
      </w:r>
      <w:r w:rsidR="009F368D" w:rsidRPr="00880771">
        <w:rPr>
          <w:i/>
          <w:sz w:val="16"/>
          <w:szCs w:val="16"/>
        </w:rPr>
        <w:t>)</w:t>
      </w:r>
      <w:r w:rsidR="004D71F4">
        <w:rPr>
          <w:i/>
          <w:sz w:val="16"/>
          <w:szCs w:val="16"/>
        </w:rPr>
        <w:tab/>
      </w:r>
    </w:p>
    <w:p w14:paraId="5440EA94" w14:textId="77777777" w:rsidR="001A5A4C" w:rsidRPr="00805706" w:rsidRDefault="0069247D" w:rsidP="00805706">
      <w:pPr>
        <w:tabs>
          <w:tab w:val="left" w:pos="2694"/>
          <w:tab w:val="left" w:pos="2977"/>
          <w:tab w:val="left" w:pos="4820"/>
          <w:tab w:val="left" w:pos="5103"/>
          <w:tab w:val="left" w:pos="7938"/>
          <w:tab w:val="left" w:pos="8222"/>
        </w:tabs>
        <w:rPr>
          <w:b/>
          <w:bCs w:val="0"/>
          <w:color w:val="D9272E"/>
          <w:sz w:val="24"/>
        </w:rPr>
      </w:pPr>
      <w:r w:rsidRPr="00805706">
        <w:rPr>
          <w:b/>
          <w:bCs w:val="0"/>
          <w:color w:val="D9272E"/>
          <w:sz w:val="24"/>
        </w:rPr>
        <w:t>Assessment R</w:t>
      </w:r>
      <w:r w:rsidR="001A5A4C" w:rsidRPr="00805706">
        <w:rPr>
          <w:b/>
          <w:bCs w:val="0"/>
          <w:color w:val="D9272E"/>
          <w:sz w:val="24"/>
        </w:rPr>
        <w:t>esources: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1"/>
      </w:tblGrid>
      <w:tr w:rsidR="001A5A4C" w:rsidRPr="00BD7E3E" w14:paraId="1CE5E0F7" w14:textId="77777777" w:rsidTr="00176290">
        <w:trPr>
          <w:trHeight w:val="1491"/>
        </w:trPr>
        <w:tc>
          <w:tcPr>
            <w:tcW w:w="9656" w:type="dxa"/>
          </w:tcPr>
          <w:p w14:paraId="59740EA0" w14:textId="77777777" w:rsidR="003072A3" w:rsidRDefault="0051274B" w:rsidP="00F462D9">
            <w:pPr>
              <w:pStyle w:val="ListParagraph"/>
              <w:numPr>
                <w:ilvl w:val="0"/>
                <w:numId w:val="4"/>
              </w:numPr>
              <w:spacing w:line="240" w:lineRule="auto"/>
              <w:rPr>
                <w:sz w:val="18"/>
              </w:rPr>
            </w:pPr>
            <w:r>
              <w:rPr>
                <w:sz w:val="18"/>
              </w:rPr>
              <w:t>PC</w:t>
            </w:r>
          </w:p>
          <w:p w14:paraId="5461E851" w14:textId="77777777" w:rsidR="0051274B" w:rsidRDefault="0051274B" w:rsidP="00F462D9">
            <w:pPr>
              <w:pStyle w:val="ListParagraph"/>
              <w:numPr>
                <w:ilvl w:val="0"/>
                <w:numId w:val="4"/>
              </w:numPr>
              <w:spacing w:line="240" w:lineRule="auto"/>
              <w:rPr>
                <w:sz w:val="18"/>
              </w:rPr>
            </w:pPr>
            <w:r>
              <w:rPr>
                <w:sz w:val="18"/>
              </w:rPr>
              <w:t>Google</w:t>
            </w:r>
          </w:p>
          <w:p w14:paraId="4B1A3D3F" w14:textId="43EC59A1" w:rsidR="000F1271" w:rsidRDefault="000F1271" w:rsidP="00F462D9">
            <w:pPr>
              <w:pStyle w:val="ListParagraph"/>
              <w:numPr>
                <w:ilvl w:val="0"/>
                <w:numId w:val="4"/>
              </w:numPr>
              <w:spacing w:line="240" w:lineRule="auto"/>
              <w:rPr>
                <w:sz w:val="18"/>
              </w:rPr>
            </w:pPr>
            <w:r w:rsidRPr="000F1271">
              <w:rPr>
                <w:sz w:val="18"/>
              </w:rPr>
              <w:t>Computer</w:t>
            </w:r>
            <w:r>
              <w:rPr>
                <w:sz w:val="18"/>
              </w:rPr>
              <w:t xml:space="preserve"> components </w:t>
            </w:r>
            <w:r w:rsidR="002D7C35">
              <w:rPr>
                <w:sz w:val="18"/>
              </w:rPr>
              <w:t>PowerPoint</w:t>
            </w:r>
          </w:p>
          <w:p w14:paraId="48AC8136" w14:textId="77777777" w:rsidR="005B1991" w:rsidRPr="0051274B" w:rsidRDefault="005B1991" w:rsidP="000F1271">
            <w:pPr>
              <w:pStyle w:val="ListParagraph"/>
              <w:spacing w:line="240" w:lineRule="auto"/>
              <w:rPr>
                <w:sz w:val="18"/>
              </w:rPr>
            </w:pPr>
          </w:p>
        </w:tc>
      </w:tr>
    </w:tbl>
    <w:p w14:paraId="39F4303C" w14:textId="77777777" w:rsidR="00561432" w:rsidRPr="00805706" w:rsidRDefault="001A5A4C" w:rsidP="001A5A4C">
      <w:pPr>
        <w:spacing w:before="120" w:after="120"/>
        <w:rPr>
          <w:b/>
          <w:bCs w:val="0"/>
          <w:color w:val="D9272E"/>
          <w:sz w:val="24"/>
        </w:rPr>
      </w:pPr>
      <w:r w:rsidRPr="00805706">
        <w:rPr>
          <w:b/>
          <w:bCs w:val="0"/>
          <w:color w:val="D9272E"/>
          <w:sz w:val="24"/>
        </w:rPr>
        <w:t>Assessment Instructions: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1"/>
      </w:tblGrid>
      <w:tr w:rsidR="001A5A4C" w:rsidRPr="00BD7E3E" w14:paraId="0B182DDD" w14:textId="77777777" w:rsidTr="00F03042">
        <w:trPr>
          <w:trHeight w:val="2743"/>
        </w:trPr>
        <w:tc>
          <w:tcPr>
            <w:tcW w:w="9521" w:type="dxa"/>
          </w:tcPr>
          <w:p w14:paraId="67EB32BB" w14:textId="77777777" w:rsidR="0068024E" w:rsidRPr="007D37C9" w:rsidRDefault="0068024E" w:rsidP="0068024E">
            <w:pPr>
              <w:spacing w:line="240" w:lineRule="auto"/>
              <w:rPr>
                <w:rStyle w:val="SubtleEmphasis"/>
                <w:bCs w:val="0"/>
                <w:i w:val="0"/>
                <w:color w:val="auto"/>
                <w:sz w:val="18"/>
                <w:szCs w:val="22"/>
                <w:u w:val="single"/>
              </w:rPr>
            </w:pPr>
            <w:r w:rsidRPr="007D37C9">
              <w:rPr>
                <w:rStyle w:val="SubtleEmphasis"/>
                <w:bCs w:val="0"/>
                <w:i w:val="0"/>
                <w:color w:val="auto"/>
                <w:sz w:val="18"/>
                <w:szCs w:val="22"/>
                <w:u w:val="single"/>
              </w:rPr>
              <w:t>Instructions to the assessor:</w:t>
            </w:r>
          </w:p>
          <w:p w14:paraId="45060DF8" w14:textId="77777777" w:rsidR="00176290" w:rsidRPr="007D37C9" w:rsidRDefault="0068024E" w:rsidP="0068024E">
            <w:pPr>
              <w:spacing w:line="240" w:lineRule="auto"/>
              <w:rPr>
                <w:rStyle w:val="SubtleEmphasis"/>
                <w:bCs w:val="0"/>
                <w:i w:val="0"/>
                <w:color w:val="auto"/>
                <w:sz w:val="18"/>
                <w:szCs w:val="22"/>
              </w:rPr>
            </w:pPr>
            <w:r w:rsidRPr="007D37C9">
              <w:rPr>
                <w:rStyle w:val="SubtleEmphasis"/>
                <w:bCs w:val="0"/>
                <w:i w:val="0"/>
                <w:color w:val="auto"/>
                <w:sz w:val="18"/>
                <w:szCs w:val="22"/>
              </w:rPr>
              <w:t xml:space="preserve">This </w:t>
            </w:r>
            <w:r w:rsidR="00176290" w:rsidRPr="007D37C9">
              <w:rPr>
                <w:rStyle w:val="SubtleEmphasis"/>
                <w:bCs w:val="0"/>
                <w:i w:val="0"/>
                <w:color w:val="auto"/>
                <w:sz w:val="18"/>
                <w:szCs w:val="22"/>
              </w:rPr>
              <w:t>l</w:t>
            </w:r>
            <w:r w:rsidR="00176290" w:rsidRPr="007D37C9">
              <w:rPr>
                <w:rStyle w:val="SubtleEmphasis"/>
                <w:i w:val="0"/>
                <w:color w:val="auto"/>
                <w:sz w:val="18"/>
                <w:szCs w:val="22"/>
              </w:rPr>
              <w:t>ab is a part of Assessment Task 1 portfolio, it</w:t>
            </w:r>
            <w:r w:rsidRPr="007D37C9">
              <w:rPr>
                <w:rStyle w:val="SubtleEmphasis"/>
                <w:bCs w:val="0"/>
                <w:i w:val="0"/>
                <w:color w:val="auto"/>
                <w:sz w:val="18"/>
                <w:szCs w:val="22"/>
              </w:rPr>
              <w:t xml:space="preserve"> is a </w:t>
            </w:r>
            <w:r w:rsidRPr="00C7177F">
              <w:rPr>
                <w:rStyle w:val="SubtleEmphasis"/>
                <w:bCs w:val="0"/>
                <w:i w:val="0"/>
                <w:color w:val="auto"/>
                <w:sz w:val="18"/>
                <w:szCs w:val="22"/>
              </w:rPr>
              <w:t>p</w:t>
            </w:r>
            <w:r w:rsidRPr="00C7177F">
              <w:rPr>
                <w:rStyle w:val="SubtleEmphasis"/>
                <w:i w:val="0"/>
                <w:color w:val="auto"/>
                <w:sz w:val="18"/>
                <w:szCs w:val="22"/>
              </w:rPr>
              <w:t>ractical</w:t>
            </w:r>
            <w:r w:rsidRPr="00C7177F">
              <w:rPr>
                <w:rStyle w:val="SubtleEmphasis"/>
                <w:bCs w:val="0"/>
                <w:i w:val="0"/>
                <w:color w:val="auto"/>
                <w:sz w:val="18"/>
                <w:szCs w:val="22"/>
              </w:rPr>
              <w:t xml:space="preserve"> </w:t>
            </w:r>
            <w:r w:rsidR="00C7177F" w:rsidRPr="00C7177F">
              <w:rPr>
                <w:rStyle w:val="SubtleEmphasis"/>
                <w:bCs w:val="0"/>
                <w:i w:val="0"/>
                <w:color w:val="auto"/>
                <w:sz w:val="18"/>
                <w:szCs w:val="22"/>
              </w:rPr>
              <w:t>l</w:t>
            </w:r>
            <w:r w:rsidR="00C7177F" w:rsidRPr="00C7177F">
              <w:rPr>
                <w:rStyle w:val="SubtleEmphasis"/>
                <w:i w:val="0"/>
                <w:color w:val="auto"/>
                <w:sz w:val="18"/>
                <w:szCs w:val="22"/>
              </w:rPr>
              <w:t>ab</w:t>
            </w:r>
            <w:r w:rsidRPr="00C7177F">
              <w:rPr>
                <w:rStyle w:val="SubtleEmphasis"/>
                <w:bCs w:val="0"/>
                <w:i w:val="0"/>
                <w:color w:val="auto"/>
                <w:sz w:val="18"/>
                <w:szCs w:val="22"/>
              </w:rPr>
              <w:t xml:space="preserve"> based on the p</w:t>
            </w:r>
            <w:r w:rsidRPr="00C7177F">
              <w:rPr>
                <w:rStyle w:val="SubtleEmphasis"/>
                <w:i w:val="0"/>
                <w:color w:val="auto"/>
                <w:sz w:val="18"/>
                <w:szCs w:val="22"/>
              </w:rPr>
              <w:t>erformance criteria</w:t>
            </w:r>
            <w:r w:rsidRPr="00C7177F">
              <w:rPr>
                <w:rStyle w:val="SubtleEmphasis"/>
                <w:bCs w:val="0"/>
                <w:i w:val="0"/>
                <w:color w:val="auto"/>
                <w:sz w:val="18"/>
                <w:szCs w:val="22"/>
              </w:rPr>
              <w:t xml:space="preserve"> requirements of the unit. Each student should be given </w:t>
            </w:r>
            <w:r w:rsidR="00176290" w:rsidRPr="00C7177F">
              <w:rPr>
                <w:rStyle w:val="SubtleEmphasis"/>
                <w:bCs w:val="0"/>
                <w:i w:val="0"/>
                <w:color w:val="auto"/>
                <w:sz w:val="18"/>
                <w:szCs w:val="22"/>
              </w:rPr>
              <w:t>a</w:t>
            </w:r>
            <w:r w:rsidRPr="00C7177F">
              <w:rPr>
                <w:rStyle w:val="SubtleEmphasis"/>
                <w:bCs w:val="0"/>
                <w:i w:val="0"/>
                <w:color w:val="auto"/>
                <w:sz w:val="18"/>
                <w:szCs w:val="22"/>
              </w:rPr>
              <w:t xml:space="preserve"> copy of this </w:t>
            </w:r>
            <w:r w:rsidR="00176290" w:rsidRPr="00C7177F">
              <w:rPr>
                <w:rStyle w:val="SubtleEmphasis"/>
                <w:bCs w:val="0"/>
                <w:i w:val="0"/>
                <w:color w:val="auto"/>
                <w:sz w:val="18"/>
                <w:szCs w:val="22"/>
              </w:rPr>
              <w:t>lab</w:t>
            </w:r>
            <w:r w:rsidRPr="00C7177F">
              <w:rPr>
                <w:rStyle w:val="SubtleEmphasis"/>
                <w:bCs w:val="0"/>
                <w:i w:val="0"/>
                <w:color w:val="auto"/>
                <w:sz w:val="18"/>
                <w:szCs w:val="22"/>
              </w:rPr>
              <w:t xml:space="preserve"> to complete</w:t>
            </w:r>
            <w:r w:rsidR="00176290" w:rsidRPr="00C7177F">
              <w:rPr>
                <w:rStyle w:val="SubtleEmphasis"/>
                <w:bCs w:val="0"/>
                <w:i w:val="0"/>
                <w:color w:val="auto"/>
                <w:sz w:val="18"/>
                <w:szCs w:val="22"/>
              </w:rPr>
              <w:t xml:space="preserve"> either in class or out of class</w:t>
            </w:r>
            <w:r w:rsidRPr="00C7177F">
              <w:rPr>
                <w:rStyle w:val="SubtleEmphasis"/>
                <w:bCs w:val="0"/>
                <w:i w:val="0"/>
                <w:color w:val="auto"/>
                <w:sz w:val="18"/>
                <w:szCs w:val="22"/>
              </w:rPr>
              <w:t>. A</w:t>
            </w:r>
            <w:r w:rsidRPr="00C7177F">
              <w:rPr>
                <w:rStyle w:val="SubtleEmphasis"/>
                <w:i w:val="0"/>
                <w:color w:val="auto"/>
                <w:sz w:val="18"/>
                <w:szCs w:val="22"/>
              </w:rPr>
              <w:t xml:space="preserve">s the student completes each section of this </w:t>
            </w:r>
            <w:r w:rsidR="00C7177F" w:rsidRPr="00C7177F">
              <w:rPr>
                <w:rStyle w:val="SubtleEmphasis"/>
                <w:i w:val="0"/>
                <w:color w:val="auto"/>
                <w:sz w:val="18"/>
                <w:szCs w:val="22"/>
              </w:rPr>
              <w:t>lab</w:t>
            </w:r>
            <w:r w:rsidRPr="00C7177F">
              <w:rPr>
                <w:rStyle w:val="SubtleEmphasis"/>
                <w:i w:val="0"/>
                <w:color w:val="auto"/>
                <w:sz w:val="18"/>
                <w:szCs w:val="22"/>
              </w:rPr>
              <w:t xml:space="preserve"> you should verify, check off and sign off the</w:t>
            </w:r>
            <w:r w:rsidRPr="007D37C9">
              <w:rPr>
                <w:rStyle w:val="SubtleEmphasis"/>
                <w:i w:val="0"/>
                <w:color w:val="auto"/>
                <w:sz w:val="18"/>
                <w:szCs w:val="22"/>
              </w:rPr>
              <w:t xml:space="preserve"> section (Use this document as the observation checklist). Use the assessor section at the bottom to provide feedback to the student</w:t>
            </w:r>
            <w:r w:rsidR="00176290" w:rsidRPr="007D37C9">
              <w:rPr>
                <w:rStyle w:val="SubtleEmphasis"/>
                <w:i w:val="0"/>
                <w:color w:val="auto"/>
                <w:sz w:val="18"/>
                <w:szCs w:val="22"/>
              </w:rPr>
              <w:t xml:space="preserve"> if required</w:t>
            </w:r>
            <w:r w:rsidRPr="007D37C9">
              <w:rPr>
                <w:rStyle w:val="SubtleEmphasis"/>
                <w:i w:val="0"/>
                <w:color w:val="auto"/>
                <w:sz w:val="18"/>
                <w:szCs w:val="22"/>
              </w:rPr>
              <w:t>.</w:t>
            </w:r>
            <w:r w:rsidRPr="007D37C9">
              <w:rPr>
                <w:rStyle w:val="SubtleEmphasis"/>
                <w:bCs w:val="0"/>
                <w:i w:val="0"/>
                <w:color w:val="auto"/>
                <w:sz w:val="18"/>
                <w:szCs w:val="22"/>
              </w:rPr>
              <w:t xml:space="preserve"> </w:t>
            </w:r>
          </w:p>
          <w:p w14:paraId="1452BB5D" w14:textId="77777777" w:rsidR="0068024E" w:rsidRPr="007D37C9" w:rsidRDefault="0068024E" w:rsidP="0068024E">
            <w:pPr>
              <w:spacing w:line="240" w:lineRule="auto"/>
              <w:rPr>
                <w:rStyle w:val="SubtleEmphasis"/>
                <w:bCs w:val="0"/>
                <w:i w:val="0"/>
                <w:color w:val="auto"/>
                <w:sz w:val="18"/>
                <w:szCs w:val="22"/>
              </w:rPr>
            </w:pPr>
            <w:r w:rsidRPr="007D37C9">
              <w:rPr>
                <w:rStyle w:val="SubtleEmphasis"/>
                <w:bCs w:val="0"/>
                <w:i w:val="0"/>
                <w:color w:val="auto"/>
                <w:sz w:val="18"/>
                <w:szCs w:val="22"/>
              </w:rPr>
              <w:t>See the instructions to the student section for the remainder of the instructions.</w:t>
            </w:r>
          </w:p>
          <w:p w14:paraId="44EA9136" w14:textId="77777777" w:rsidR="0068024E" w:rsidRPr="007D37C9" w:rsidRDefault="0068024E" w:rsidP="0068024E">
            <w:pPr>
              <w:rPr>
                <w:sz w:val="18"/>
              </w:rPr>
            </w:pPr>
          </w:p>
          <w:p w14:paraId="75D1A7D2" w14:textId="77777777" w:rsidR="0068024E" w:rsidRPr="007D37C9" w:rsidRDefault="0068024E" w:rsidP="0068024E">
            <w:pPr>
              <w:rPr>
                <w:sz w:val="18"/>
                <w:u w:val="single"/>
              </w:rPr>
            </w:pPr>
            <w:r w:rsidRPr="007D37C9">
              <w:rPr>
                <w:sz w:val="18"/>
                <w:u w:val="single"/>
              </w:rPr>
              <w:t>Instructions to the student:</w:t>
            </w:r>
          </w:p>
          <w:p w14:paraId="07201004" w14:textId="5D375804" w:rsidR="00C65609" w:rsidRPr="007D37C9" w:rsidRDefault="0068024E" w:rsidP="00C65609">
            <w:pPr>
              <w:rPr>
                <w:sz w:val="18"/>
              </w:rPr>
            </w:pPr>
            <w:r w:rsidRPr="007D37C9">
              <w:rPr>
                <w:sz w:val="18"/>
              </w:rPr>
              <w:t xml:space="preserve">This </w:t>
            </w:r>
            <w:r w:rsidR="00176290" w:rsidRPr="007D37C9">
              <w:rPr>
                <w:sz w:val="18"/>
              </w:rPr>
              <w:t>lab</w:t>
            </w:r>
            <w:r w:rsidRPr="007D37C9">
              <w:rPr>
                <w:sz w:val="18"/>
              </w:rPr>
              <w:t xml:space="preserve"> </w:t>
            </w:r>
            <w:r w:rsidR="0051274B">
              <w:rPr>
                <w:sz w:val="18"/>
              </w:rPr>
              <w:t xml:space="preserve">consists of short answer questions </w:t>
            </w:r>
            <w:r w:rsidR="00DA0CB7" w:rsidRPr="007D37C9">
              <w:rPr>
                <w:sz w:val="18"/>
              </w:rPr>
              <w:t xml:space="preserve">where you will be asked to </w:t>
            </w:r>
            <w:r w:rsidR="0051274B">
              <w:rPr>
                <w:sz w:val="18"/>
              </w:rPr>
              <w:t xml:space="preserve">research and answer questions relating to cyber security. </w:t>
            </w:r>
            <w:r w:rsidR="00DA0CB7" w:rsidRPr="007D37C9">
              <w:rPr>
                <w:sz w:val="18"/>
              </w:rPr>
              <w:t xml:space="preserve"> You are encouraged to use the documentation in the resource section to help you work on the requirements</w:t>
            </w:r>
            <w:r w:rsidRPr="007D37C9">
              <w:rPr>
                <w:sz w:val="18"/>
              </w:rPr>
              <w:t xml:space="preserve">. </w:t>
            </w:r>
          </w:p>
          <w:p w14:paraId="74130C24" w14:textId="77777777" w:rsidR="0068024E" w:rsidRPr="007D37C9" w:rsidRDefault="0068024E" w:rsidP="0068024E">
            <w:pPr>
              <w:rPr>
                <w:sz w:val="18"/>
                <w:u w:val="single"/>
              </w:rPr>
            </w:pPr>
            <w:r w:rsidRPr="007D37C9">
              <w:rPr>
                <w:sz w:val="18"/>
                <w:u w:val="single"/>
              </w:rPr>
              <w:t xml:space="preserve">Time: </w:t>
            </w:r>
          </w:p>
          <w:p w14:paraId="19C5C51B" w14:textId="77777777" w:rsidR="0068024E" w:rsidRPr="007D37C9" w:rsidRDefault="00C65609" w:rsidP="0068024E">
            <w:pPr>
              <w:rPr>
                <w:sz w:val="18"/>
              </w:rPr>
            </w:pPr>
            <w:r w:rsidRPr="007D37C9">
              <w:rPr>
                <w:sz w:val="18"/>
              </w:rPr>
              <w:t xml:space="preserve">Roughly </w:t>
            </w:r>
            <w:r w:rsidR="0051274B">
              <w:rPr>
                <w:sz w:val="18"/>
              </w:rPr>
              <w:t>30mins</w:t>
            </w:r>
          </w:p>
          <w:p w14:paraId="53275262" w14:textId="77777777" w:rsidR="0068024E" w:rsidRPr="007D37C9" w:rsidRDefault="0068024E" w:rsidP="0068024E">
            <w:pPr>
              <w:rPr>
                <w:sz w:val="18"/>
              </w:rPr>
            </w:pPr>
          </w:p>
          <w:p w14:paraId="26904E92" w14:textId="77777777" w:rsidR="0068024E" w:rsidRPr="007D37C9" w:rsidRDefault="0068024E" w:rsidP="0068024E">
            <w:pPr>
              <w:rPr>
                <w:sz w:val="18"/>
                <w:u w:val="single"/>
              </w:rPr>
            </w:pPr>
            <w:r w:rsidRPr="007D37C9">
              <w:rPr>
                <w:sz w:val="18"/>
                <w:u w:val="single"/>
              </w:rPr>
              <w:t xml:space="preserve">Due date: </w:t>
            </w:r>
          </w:p>
          <w:p w14:paraId="09231022" w14:textId="77777777" w:rsidR="0068024E" w:rsidRPr="007D37C9" w:rsidRDefault="00C65609" w:rsidP="0068024E">
            <w:pPr>
              <w:rPr>
                <w:sz w:val="18"/>
              </w:rPr>
            </w:pPr>
            <w:r w:rsidRPr="007D37C9">
              <w:rPr>
                <w:sz w:val="18"/>
              </w:rPr>
              <w:t>This lab is part of assessment 1 and inherits its due date.</w:t>
            </w:r>
          </w:p>
          <w:p w14:paraId="212E9AB5" w14:textId="77777777" w:rsidR="0068024E" w:rsidRPr="007D37C9" w:rsidRDefault="0068024E" w:rsidP="0068024E">
            <w:pPr>
              <w:rPr>
                <w:sz w:val="18"/>
              </w:rPr>
            </w:pPr>
          </w:p>
          <w:p w14:paraId="13F1C7A1" w14:textId="77777777" w:rsidR="0068024E" w:rsidRPr="007D37C9" w:rsidRDefault="0068024E" w:rsidP="0068024E">
            <w:pPr>
              <w:rPr>
                <w:sz w:val="18"/>
                <w:u w:val="single"/>
              </w:rPr>
            </w:pPr>
            <w:r w:rsidRPr="007D37C9">
              <w:rPr>
                <w:sz w:val="18"/>
                <w:u w:val="single"/>
              </w:rPr>
              <w:t>Submission instructions:</w:t>
            </w:r>
          </w:p>
          <w:p w14:paraId="3D8435F8" w14:textId="2766D525" w:rsidR="0068024E" w:rsidRPr="007D37C9" w:rsidRDefault="0068024E" w:rsidP="0068024E">
            <w:pPr>
              <w:rPr>
                <w:sz w:val="18"/>
              </w:rPr>
            </w:pPr>
            <w:r w:rsidRPr="007D37C9">
              <w:rPr>
                <w:sz w:val="18"/>
              </w:rPr>
              <w:t xml:space="preserve">When the </w:t>
            </w:r>
            <w:r w:rsidR="00D33707">
              <w:rPr>
                <w:sz w:val="18"/>
              </w:rPr>
              <w:t>lab</w:t>
            </w:r>
            <w:r w:rsidRPr="007D37C9">
              <w:rPr>
                <w:sz w:val="18"/>
              </w:rPr>
              <w:t xml:space="preserve"> is complete, submit the assessment via Black</w:t>
            </w:r>
            <w:r w:rsidR="002D7C35">
              <w:rPr>
                <w:sz w:val="18"/>
              </w:rPr>
              <w:t>b</w:t>
            </w:r>
            <w:r w:rsidRPr="007D37C9">
              <w:rPr>
                <w:sz w:val="18"/>
              </w:rPr>
              <w:t>oard</w:t>
            </w:r>
            <w:r w:rsidR="00C65609" w:rsidRPr="007D37C9">
              <w:rPr>
                <w:sz w:val="18"/>
              </w:rPr>
              <w:t>.</w:t>
            </w:r>
          </w:p>
          <w:p w14:paraId="141733B4" w14:textId="77777777" w:rsidR="0068024E" w:rsidRPr="007D37C9" w:rsidRDefault="0068024E" w:rsidP="0068024E">
            <w:pPr>
              <w:rPr>
                <w:sz w:val="18"/>
              </w:rPr>
            </w:pPr>
          </w:p>
          <w:p w14:paraId="5927343D" w14:textId="77777777" w:rsidR="0068024E" w:rsidRPr="007D37C9" w:rsidRDefault="0068024E" w:rsidP="0068024E">
            <w:pPr>
              <w:rPr>
                <w:sz w:val="18"/>
                <w:u w:val="single"/>
              </w:rPr>
            </w:pPr>
            <w:r w:rsidRPr="007D37C9">
              <w:rPr>
                <w:sz w:val="18"/>
                <w:u w:val="single"/>
              </w:rPr>
              <w:t xml:space="preserve">Reasonable adjustment: </w:t>
            </w:r>
          </w:p>
          <w:p w14:paraId="500BFCAC" w14:textId="77777777" w:rsidR="002C540D" w:rsidRPr="007D37C9" w:rsidRDefault="0068024E" w:rsidP="0068024E">
            <w:pPr>
              <w:rPr>
                <w:sz w:val="18"/>
              </w:rPr>
            </w:pPr>
            <w:r w:rsidRPr="007D37C9">
              <w:rPr>
                <w:sz w:val="18"/>
              </w:rPr>
              <w:t xml:space="preserve">Should there be difficulty with </w:t>
            </w:r>
            <w:r w:rsidR="002C540D" w:rsidRPr="007D37C9">
              <w:rPr>
                <w:sz w:val="18"/>
              </w:rPr>
              <w:t>reading technical manuals</w:t>
            </w:r>
            <w:r w:rsidRPr="007D37C9">
              <w:rPr>
                <w:sz w:val="18"/>
              </w:rPr>
              <w:t xml:space="preserve"> relating to disability of language and literacy levels </w:t>
            </w:r>
            <w:r w:rsidR="002C540D" w:rsidRPr="007D37C9">
              <w:rPr>
                <w:sz w:val="18"/>
              </w:rPr>
              <w:t>you are encouraged to use online video tutorials similar to the following:</w:t>
            </w:r>
          </w:p>
          <w:p w14:paraId="76E93DA1" w14:textId="77777777" w:rsidR="002C540D" w:rsidRPr="007D37C9" w:rsidRDefault="00C65609" w:rsidP="00F462D9">
            <w:pPr>
              <w:pStyle w:val="ListParagraph"/>
              <w:numPr>
                <w:ilvl w:val="0"/>
                <w:numId w:val="3"/>
              </w:numPr>
              <w:rPr>
                <w:rFonts w:ascii="Arial" w:hAnsi="Arial" w:cs="Arial"/>
                <w:sz w:val="18"/>
              </w:rPr>
            </w:pPr>
            <w:r w:rsidRPr="007D37C9">
              <w:rPr>
                <w:rStyle w:val="Hyperlink"/>
                <w:rFonts w:ascii="Arial" w:hAnsi="Arial" w:cs="Arial"/>
                <w:sz w:val="18"/>
              </w:rPr>
              <w:t>https://www.youtube.com/watch?v=HBP8_LqBj44</w:t>
            </w:r>
            <w:r w:rsidR="002C540D" w:rsidRPr="007D37C9">
              <w:rPr>
                <w:rFonts w:ascii="Arial" w:hAnsi="Arial" w:cs="Arial"/>
                <w:sz w:val="18"/>
              </w:rPr>
              <w:t xml:space="preserve"> </w:t>
            </w:r>
          </w:p>
          <w:p w14:paraId="6CEE3FF3" w14:textId="70C87514" w:rsidR="00F93920" w:rsidRPr="007D37C9" w:rsidRDefault="00AA43A2" w:rsidP="002C540D">
            <w:pPr>
              <w:rPr>
                <w:sz w:val="18"/>
              </w:rPr>
            </w:pPr>
            <w:r w:rsidRPr="007D37C9">
              <w:rPr>
                <w:sz w:val="18"/>
              </w:rPr>
              <w:t xml:space="preserve">The </w:t>
            </w:r>
            <w:r w:rsidR="00C65609" w:rsidRPr="007D37C9">
              <w:rPr>
                <w:sz w:val="18"/>
              </w:rPr>
              <w:t>lab</w:t>
            </w:r>
            <w:r w:rsidR="0068024E" w:rsidRPr="007D37C9">
              <w:rPr>
                <w:sz w:val="18"/>
              </w:rPr>
              <w:t xml:space="preserve"> can be delivered in combination with support software like “Cortana” to help verbalise the </w:t>
            </w:r>
            <w:r w:rsidR="00C65609" w:rsidRPr="007D37C9">
              <w:rPr>
                <w:sz w:val="18"/>
              </w:rPr>
              <w:t>tasks</w:t>
            </w:r>
            <w:r w:rsidR="0068024E" w:rsidRPr="007D37C9">
              <w:rPr>
                <w:sz w:val="18"/>
              </w:rPr>
              <w:t xml:space="preserve">. </w:t>
            </w:r>
            <w:r w:rsidR="00C65609" w:rsidRPr="007D37C9">
              <w:rPr>
                <w:sz w:val="18"/>
              </w:rPr>
              <w:t>Tasks</w:t>
            </w:r>
            <w:r w:rsidR="0068024E" w:rsidRPr="007D37C9">
              <w:rPr>
                <w:sz w:val="18"/>
              </w:rPr>
              <w:t xml:space="preserve"> may also be re-phrased by the assessor if required. If there are issues with resources (e.g. Black</w:t>
            </w:r>
            <w:r w:rsidR="002D7C35">
              <w:rPr>
                <w:sz w:val="18"/>
              </w:rPr>
              <w:t>b</w:t>
            </w:r>
            <w:r w:rsidR="0068024E" w:rsidRPr="007D37C9">
              <w:rPr>
                <w:sz w:val="18"/>
              </w:rPr>
              <w:t>oard</w:t>
            </w:r>
            <w:r w:rsidR="00C65609" w:rsidRPr="007D37C9">
              <w:rPr>
                <w:sz w:val="18"/>
              </w:rPr>
              <w:t>/Routers</w:t>
            </w:r>
            <w:r w:rsidR="0068024E" w:rsidRPr="007D37C9">
              <w:rPr>
                <w:sz w:val="18"/>
              </w:rPr>
              <w:t xml:space="preserve">) the </w:t>
            </w:r>
            <w:r w:rsidR="00C65609" w:rsidRPr="007D37C9">
              <w:rPr>
                <w:sz w:val="18"/>
              </w:rPr>
              <w:t>lab</w:t>
            </w:r>
            <w:r w:rsidR="0068024E" w:rsidRPr="007D37C9">
              <w:rPr>
                <w:sz w:val="18"/>
              </w:rPr>
              <w:t xml:space="preserve"> can be </w:t>
            </w:r>
            <w:r w:rsidR="00C65609" w:rsidRPr="007D37C9">
              <w:rPr>
                <w:sz w:val="18"/>
              </w:rPr>
              <w:t>modified to suit assuming it does not compromise its original intent</w:t>
            </w:r>
            <w:r w:rsidR="0068024E" w:rsidRPr="007D37C9">
              <w:rPr>
                <w:sz w:val="18"/>
              </w:rPr>
              <w:t>.</w:t>
            </w:r>
          </w:p>
        </w:tc>
      </w:tr>
    </w:tbl>
    <w:p w14:paraId="39A43002" w14:textId="77777777" w:rsidR="004043F8" w:rsidRDefault="004043F8" w:rsidP="001A5A4C">
      <w:pPr>
        <w:spacing w:before="120" w:after="120"/>
        <w:rPr>
          <w:b/>
          <w:bCs w:val="0"/>
          <w:color w:val="D9272E"/>
          <w:sz w:val="24"/>
        </w:rPr>
        <w:sectPr w:rsidR="004043F8" w:rsidSect="00E74D00">
          <w:headerReference w:type="default" r:id="rId12"/>
          <w:footerReference w:type="default" r:id="rId13"/>
          <w:pgSz w:w="11906" w:h="16838" w:code="9"/>
          <w:pgMar w:top="1418" w:right="1416" w:bottom="992" w:left="851" w:header="709" w:footer="4" w:gutter="0"/>
          <w:cols w:space="720"/>
          <w:docGrid w:linePitch="299"/>
        </w:sectPr>
      </w:pPr>
    </w:p>
    <w:p w14:paraId="3A16B07D" w14:textId="7BB56AF4" w:rsidR="007939F6" w:rsidRDefault="00F03042" w:rsidP="007939F6">
      <w:pPr>
        <w:pStyle w:val="ListParagraph"/>
        <w:numPr>
          <w:ilvl w:val="0"/>
          <w:numId w:val="6"/>
        </w:numPr>
        <w:spacing w:line="240" w:lineRule="auto"/>
        <w:rPr>
          <w:b/>
          <w:bCs w:val="0"/>
          <w:sz w:val="32"/>
          <w:szCs w:val="32"/>
        </w:rPr>
      </w:pPr>
      <w:r>
        <w:rPr>
          <w:b/>
          <w:bCs w:val="0"/>
          <w:sz w:val="32"/>
          <w:szCs w:val="32"/>
        </w:rPr>
        <w:lastRenderedPageBreak/>
        <w:t>Online Identity</w:t>
      </w:r>
    </w:p>
    <w:p w14:paraId="79D5111E" w14:textId="7A1F30CF" w:rsidR="00F830A8" w:rsidRDefault="00F830A8" w:rsidP="00F830A8">
      <w:pPr>
        <w:pStyle w:val="ListParagraph"/>
        <w:spacing w:line="240" w:lineRule="auto"/>
        <w:ind w:left="0" w:firstLine="360"/>
        <w:rPr>
          <w:b/>
          <w:bCs w:val="0"/>
          <w:sz w:val="32"/>
          <w:szCs w:val="32"/>
        </w:rPr>
      </w:pPr>
      <w:r>
        <w:rPr>
          <w:noProof/>
        </w:rPr>
        <w:drawing>
          <wp:inline distT="0" distB="0" distL="0" distR="0" wp14:anchorId="2DD9F22C" wp14:editId="57F34C0F">
            <wp:extent cx="2825229" cy="1590675"/>
            <wp:effectExtent l="0" t="0" r="0" b="0"/>
            <wp:docPr id="36" name="Picture 36" descr="The voucher business | The Econom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voucher business | The Economis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27914" cy="1592187"/>
                    </a:xfrm>
                    <a:prstGeom prst="rect">
                      <a:avLst/>
                    </a:prstGeom>
                    <a:noFill/>
                    <a:ln>
                      <a:noFill/>
                    </a:ln>
                  </pic:spPr>
                </pic:pic>
              </a:graphicData>
            </a:graphic>
          </wp:inline>
        </w:drawing>
      </w:r>
    </w:p>
    <w:p w14:paraId="26C1DC10" w14:textId="77777777" w:rsidR="00F03042" w:rsidRPr="007939F6" w:rsidRDefault="00F03042" w:rsidP="00F03042">
      <w:pPr>
        <w:pStyle w:val="ListParagraph"/>
        <w:spacing w:line="240" w:lineRule="auto"/>
        <w:ind w:left="360"/>
        <w:rPr>
          <w:b/>
          <w:bCs w:val="0"/>
          <w:sz w:val="32"/>
          <w:szCs w:val="32"/>
        </w:rPr>
      </w:pPr>
    </w:p>
    <w:p w14:paraId="5FE0081A" w14:textId="4A9C1617" w:rsidR="00F03042" w:rsidRDefault="00F03042" w:rsidP="00F03042">
      <w:pPr>
        <w:pStyle w:val="ListParagraph"/>
        <w:numPr>
          <w:ilvl w:val="1"/>
          <w:numId w:val="6"/>
        </w:numPr>
        <w:spacing w:line="240" w:lineRule="auto"/>
      </w:pPr>
      <w:r>
        <w:t>Why is online identity protection important?</w:t>
      </w:r>
    </w:p>
    <w:p w14:paraId="7E89FA3F" w14:textId="77777777" w:rsidR="00DC65FF" w:rsidRDefault="00DC65FF" w:rsidP="00F03042">
      <w:pPr>
        <w:pStyle w:val="ListParagraph"/>
        <w:spacing w:line="240" w:lineRule="auto"/>
        <w:ind w:left="360"/>
      </w:pPr>
    </w:p>
    <w:p w14:paraId="026C378F" w14:textId="2DB01C61" w:rsidR="00DC65FF" w:rsidRDefault="00032A20" w:rsidP="00032A20">
      <w:pPr>
        <w:pStyle w:val="ListParagraph"/>
        <w:ind w:left="360"/>
      </w:pPr>
      <w:r w:rsidRPr="00032A20">
        <w:t>Because it helps secure personal information—like names, addresses, and financial information—from cybercriminals who might use it for fraud, identity theft, or illegal transactions, online identity protection is essential. Identity protection lowers the chance of monetary loss, harm to your reputation, and psychological distress. Additionally, it guards against online account abuse and helps preserve privacy. In an increasingly interconnected world, robust identity protection guarantees safety and trust when interacting on digital platforms.</w:t>
      </w:r>
    </w:p>
    <w:p w14:paraId="5AD90055" w14:textId="77777777" w:rsidR="00DC65FF" w:rsidRDefault="00DC65FF" w:rsidP="00F03042">
      <w:pPr>
        <w:pStyle w:val="ListParagraph"/>
        <w:spacing w:line="240" w:lineRule="auto"/>
        <w:ind w:left="360"/>
      </w:pPr>
    </w:p>
    <w:p w14:paraId="116F4C08" w14:textId="0C9C14DC" w:rsidR="00F03042" w:rsidRDefault="00F03042" w:rsidP="00F03042">
      <w:pPr>
        <w:pStyle w:val="ListParagraph"/>
        <w:spacing w:line="240" w:lineRule="auto"/>
        <w:ind w:left="360"/>
      </w:pPr>
      <w:r>
        <w:t>1.2 What are some common threats to online identity?</w:t>
      </w:r>
    </w:p>
    <w:p w14:paraId="7EDEB251" w14:textId="77777777" w:rsidR="00DC65FF" w:rsidRDefault="00DC65FF" w:rsidP="00F03042">
      <w:pPr>
        <w:pStyle w:val="ListParagraph"/>
        <w:spacing w:line="240" w:lineRule="auto"/>
        <w:ind w:left="360"/>
      </w:pPr>
    </w:p>
    <w:p w14:paraId="0323E695" w14:textId="24CCFED5" w:rsidR="00DC65FF" w:rsidRDefault="00F61FD2" w:rsidP="00F61FD2">
      <w:pPr>
        <w:pStyle w:val="ListParagraph"/>
        <w:ind w:left="360"/>
      </w:pPr>
      <w:r w:rsidRPr="00F61FD2">
        <w:t>Phishing scams that deceive users into disclosing personal information, malware that steals login credentials, and data breaches that expose sensitive information are common risks to online identity. While identity theft is criminals exploiting stolen information for fraudulent purposes, social engineering coerces people into disclosing private information. Vulnerability is further increased by weak passwords and unprotected networks, which facilitate hackers' capacity to obtain personal accounts and identity-related data without authorization.</w:t>
      </w:r>
    </w:p>
    <w:p w14:paraId="3DA2B8F0" w14:textId="77777777" w:rsidR="00DC65FF" w:rsidRDefault="00DC65FF" w:rsidP="00F03042">
      <w:pPr>
        <w:pStyle w:val="ListParagraph"/>
        <w:spacing w:line="240" w:lineRule="auto"/>
        <w:ind w:left="360"/>
      </w:pPr>
    </w:p>
    <w:p w14:paraId="0EEA59DB" w14:textId="1351A139" w:rsidR="00F03042" w:rsidRDefault="00F03042" w:rsidP="00F03042">
      <w:pPr>
        <w:pStyle w:val="ListParagraph"/>
        <w:spacing w:line="240" w:lineRule="auto"/>
        <w:ind w:left="360"/>
      </w:pPr>
      <w:r>
        <w:t>1.3 How can you protect your online identity?</w:t>
      </w:r>
    </w:p>
    <w:p w14:paraId="0895D234" w14:textId="77777777" w:rsidR="00DC65FF" w:rsidRDefault="00DC65FF" w:rsidP="00F03042">
      <w:pPr>
        <w:pStyle w:val="ListParagraph"/>
        <w:spacing w:line="240" w:lineRule="auto"/>
        <w:ind w:left="360"/>
      </w:pPr>
    </w:p>
    <w:p w14:paraId="061FF67A" w14:textId="299883CA" w:rsidR="00DC65FF" w:rsidRDefault="009F2A15" w:rsidP="009F2A15">
      <w:pPr>
        <w:pStyle w:val="ListParagraph"/>
        <w:ind w:left="360"/>
      </w:pPr>
      <w:r w:rsidRPr="009F2A15">
        <w:t>By creating strong, one-of-a-kind passwords and turning multi-factor authentication on for all accounts, we can safeguard our online identities. Malware and phishing assaults can be avoided by avoiding dubious links, confirming the legitimacy of websites, and routinely updating software. Security can also be improved by restricting the sharing of personal information on social media, using secure Wi-Fi connections, and running trustworthy antivirus software. Additional protection against identity theft and illegal access is provided by routinely checking accounts for odd activity.</w:t>
      </w:r>
    </w:p>
    <w:p w14:paraId="0008BCED" w14:textId="77777777" w:rsidR="00DC65FF" w:rsidRDefault="00DC65FF" w:rsidP="00F03042">
      <w:pPr>
        <w:pStyle w:val="ListParagraph"/>
        <w:spacing w:line="240" w:lineRule="auto"/>
        <w:ind w:left="360"/>
      </w:pPr>
    </w:p>
    <w:p w14:paraId="5BF0A99D" w14:textId="133F5767" w:rsidR="00F03042" w:rsidRDefault="00F03042" w:rsidP="00F03042">
      <w:pPr>
        <w:pStyle w:val="ListParagraph"/>
        <w:spacing w:line="240" w:lineRule="auto"/>
        <w:ind w:left="360"/>
      </w:pPr>
      <w:r>
        <w:t>1.4 What happens if your online identity is stolen?</w:t>
      </w:r>
    </w:p>
    <w:p w14:paraId="7B627CE1" w14:textId="2F4B3A29" w:rsidR="00F03042" w:rsidRDefault="00F03042" w:rsidP="00F03042">
      <w:pPr>
        <w:pStyle w:val="ListParagraph"/>
        <w:spacing w:line="240" w:lineRule="auto"/>
        <w:ind w:left="360"/>
      </w:pPr>
    </w:p>
    <w:p w14:paraId="740304E4" w14:textId="56C79666" w:rsidR="00DC65FF" w:rsidRDefault="009F2A15" w:rsidP="009F2A15">
      <w:pPr>
        <w:pStyle w:val="ListParagraph"/>
        <w:ind w:left="360"/>
      </w:pPr>
      <w:r w:rsidRPr="009F2A15">
        <w:t xml:space="preserve">Cybercriminals may use your personal information to open bank accounts, make unlawful transactions, or apply for loans in your name if your online identity is stolen. Financial loss, lowered credit scores, and legal issues may arise from this. Additionally, you can experience emotional discomfort and have to </w:t>
      </w:r>
      <w:r w:rsidRPr="009F2A15">
        <w:lastRenderedPageBreak/>
        <w:t>invest a lot of time in rectifying fraudulent activity. Additionally, if your identity is utilized improperly for dangerous or unlawful online activities, your reputation may suffer.</w:t>
      </w:r>
    </w:p>
    <w:p w14:paraId="486621C2" w14:textId="77777777" w:rsidR="00DC65FF" w:rsidRDefault="00DC65FF" w:rsidP="00F03042">
      <w:pPr>
        <w:pStyle w:val="ListParagraph"/>
        <w:spacing w:line="240" w:lineRule="auto"/>
        <w:ind w:left="360"/>
      </w:pPr>
    </w:p>
    <w:p w14:paraId="71C183E5" w14:textId="2BB9C267" w:rsidR="00F03042" w:rsidRDefault="00F03042" w:rsidP="00F03042">
      <w:pPr>
        <w:pStyle w:val="ListParagraph"/>
        <w:numPr>
          <w:ilvl w:val="0"/>
          <w:numId w:val="6"/>
        </w:numPr>
        <w:spacing w:line="240" w:lineRule="auto"/>
        <w:rPr>
          <w:b/>
          <w:bCs w:val="0"/>
          <w:sz w:val="32"/>
          <w:szCs w:val="32"/>
        </w:rPr>
      </w:pPr>
      <w:r>
        <w:rPr>
          <w:b/>
          <w:bCs w:val="0"/>
          <w:sz w:val="32"/>
          <w:szCs w:val="32"/>
        </w:rPr>
        <w:t>Personal Data</w:t>
      </w:r>
    </w:p>
    <w:p w14:paraId="1063B2ED" w14:textId="0F4F86E8" w:rsidR="00F830A8" w:rsidRDefault="00F830A8" w:rsidP="00F830A8">
      <w:pPr>
        <w:spacing w:line="240" w:lineRule="auto"/>
        <w:rPr>
          <w:b/>
          <w:bCs w:val="0"/>
          <w:sz w:val="32"/>
          <w:szCs w:val="32"/>
        </w:rPr>
      </w:pPr>
      <w:r>
        <w:rPr>
          <w:noProof/>
        </w:rPr>
        <w:drawing>
          <wp:inline distT="0" distB="0" distL="0" distR="0" wp14:anchorId="17A03FBF" wp14:editId="4B05F6B0">
            <wp:extent cx="3143250" cy="1642225"/>
            <wp:effectExtent l="0" t="0" r="0" b="0"/>
            <wp:docPr id="37" name="Picture 37" descr="Personal Data of 1000s of Australians Had Been Sold For $60U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ersonal Data of 1000s of Australians Had Been Sold For $60US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2028" cy="1646811"/>
                    </a:xfrm>
                    <a:prstGeom prst="rect">
                      <a:avLst/>
                    </a:prstGeom>
                    <a:noFill/>
                    <a:ln>
                      <a:noFill/>
                    </a:ln>
                  </pic:spPr>
                </pic:pic>
              </a:graphicData>
            </a:graphic>
          </wp:inline>
        </w:drawing>
      </w:r>
    </w:p>
    <w:p w14:paraId="78F73E1B" w14:textId="77777777" w:rsidR="00DC65FF" w:rsidRPr="00F830A8" w:rsidRDefault="00DC65FF" w:rsidP="00F830A8">
      <w:pPr>
        <w:spacing w:line="240" w:lineRule="auto"/>
        <w:rPr>
          <w:b/>
          <w:bCs w:val="0"/>
          <w:sz w:val="32"/>
          <w:szCs w:val="32"/>
        </w:rPr>
      </w:pPr>
    </w:p>
    <w:p w14:paraId="308A4EAD" w14:textId="77777777" w:rsidR="00F03042" w:rsidRPr="00F03042" w:rsidRDefault="00F03042" w:rsidP="00F03042">
      <w:pPr>
        <w:pStyle w:val="ListParagraph"/>
        <w:numPr>
          <w:ilvl w:val="1"/>
          <w:numId w:val="6"/>
        </w:numPr>
        <w:spacing w:line="240" w:lineRule="auto"/>
      </w:pPr>
      <w:r w:rsidRPr="00F03042">
        <w:t>What is the purpose of protecting personal data?</w:t>
      </w:r>
    </w:p>
    <w:p w14:paraId="23360477" w14:textId="3F7C83D4" w:rsidR="00F03042" w:rsidRDefault="00F03042" w:rsidP="00F03042">
      <w:pPr>
        <w:pStyle w:val="ListParagraph"/>
        <w:spacing w:line="240" w:lineRule="auto"/>
      </w:pPr>
    </w:p>
    <w:p w14:paraId="3B60E575" w14:textId="597CE1D6" w:rsidR="00DC65FF" w:rsidRPr="00F03042" w:rsidRDefault="00E15E64" w:rsidP="00E15E64">
      <w:pPr>
        <w:pStyle w:val="ListParagraph"/>
      </w:pPr>
      <w:r w:rsidRPr="00E15E64">
        <w:t>Ensuring privacy, preventing unwanted access, and safeguarding people from fraud, identity theft, and information misuse are the goals of preserving personal data. People can have control over how their information is used and shared by protecting their personal data. Additionally, it promotes legal adherence to data protection laws, fosters confidence in digital services, and guards against the financial, psychological, and reputational loss that might result from data breaches or malicious exploitation.</w:t>
      </w:r>
    </w:p>
    <w:p w14:paraId="6A5616DB" w14:textId="77777777" w:rsidR="00F03042" w:rsidRPr="00F03042" w:rsidRDefault="00F03042" w:rsidP="00F03042">
      <w:pPr>
        <w:pStyle w:val="ListParagraph"/>
        <w:numPr>
          <w:ilvl w:val="1"/>
          <w:numId w:val="6"/>
        </w:numPr>
        <w:spacing w:line="240" w:lineRule="auto"/>
      </w:pPr>
      <w:r w:rsidRPr="00F03042">
        <w:t>Why is personal data considered sensitive information?</w:t>
      </w:r>
    </w:p>
    <w:p w14:paraId="38F2F3D4" w14:textId="7481A238" w:rsidR="00F03042" w:rsidRDefault="00F03042" w:rsidP="00F03042">
      <w:pPr>
        <w:pStyle w:val="ListParagraph"/>
        <w:spacing w:line="240" w:lineRule="auto"/>
      </w:pPr>
    </w:p>
    <w:p w14:paraId="775B3565" w14:textId="6AF31C9A" w:rsidR="00DC65FF" w:rsidRPr="00F03042" w:rsidRDefault="00E15E64" w:rsidP="00E15E64">
      <w:pPr>
        <w:pStyle w:val="ListParagraph"/>
      </w:pPr>
      <w:r w:rsidRPr="00E15E64">
        <w:t>Because it discloses important information about a person's identity, including name, address, financial records, and health information, personal data is regarded as sensitive. This information may be used for discrimination, fraud, or identity theft if it is obtained by unauthorized people. A person's security, privacy, and reputation can all be negatively impacted by sensitive information. Thus, safeguarding personal information is crucial to avoiding abuse, defending individual liberties, and preserving confidence in online communications.</w:t>
      </w:r>
    </w:p>
    <w:p w14:paraId="5B80E9E6" w14:textId="77777777" w:rsidR="00F03042" w:rsidRPr="00F03042" w:rsidRDefault="00F03042" w:rsidP="00F03042">
      <w:pPr>
        <w:pStyle w:val="ListParagraph"/>
        <w:numPr>
          <w:ilvl w:val="1"/>
          <w:numId w:val="6"/>
        </w:numPr>
        <w:spacing w:line="240" w:lineRule="auto"/>
      </w:pPr>
      <w:r w:rsidRPr="00F03042">
        <w:t>What are the consequences of not protecting personal data?</w:t>
      </w:r>
    </w:p>
    <w:p w14:paraId="5FFB0AEB" w14:textId="504F8D57" w:rsidR="00F03042" w:rsidRDefault="00F03042" w:rsidP="00F03042">
      <w:pPr>
        <w:pStyle w:val="ListParagraph"/>
        <w:spacing w:line="240" w:lineRule="auto"/>
      </w:pPr>
    </w:p>
    <w:p w14:paraId="341F1927" w14:textId="6A99A5E6" w:rsidR="00DC65FF" w:rsidRPr="00F03042" w:rsidRDefault="00E15E64" w:rsidP="00E15E64">
      <w:pPr>
        <w:pStyle w:val="ListParagraph"/>
      </w:pPr>
      <w:r w:rsidRPr="00E15E64">
        <w:t>Identity theft, financial fraud, and illegal account access can result from a failure to protect personal data. People may experience monetary losses, tarnished credit ratings, and legal problems. They might experience mental anguish if their privacy and reputation are jeopardized. Data breaches can result in fines, a decline in consumer confidence, and harm to an organization's brand. In the end, ignoring data privacy puts people and companies at serious danger and has long-term repercussions.</w:t>
      </w:r>
    </w:p>
    <w:p w14:paraId="3CDEBBE7" w14:textId="77777777" w:rsidR="00F03042" w:rsidRPr="00F03042" w:rsidRDefault="00F03042" w:rsidP="00F03042">
      <w:pPr>
        <w:pStyle w:val="ListParagraph"/>
        <w:numPr>
          <w:ilvl w:val="1"/>
          <w:numId w:val="6"/>
        </w:numPr>
        <w:spacing w:line="240" w:lineRule="auto"/>
      </w:pPr>
      <w:r w:rsidRPr="00F03042">
        <w:t>How can personal data be protected?</w:t>
      </w:r>
    </w:p>
    <w:p w14:paraId="46301B97" w14:textId="133A7DB9" w:rsidR="00F03042" w:rsidRDefault="00F03042" w:rsidP="00F03042">
      <w:pPr>
        <w:pStyle w:val="ListParagraph"/>
        <w:spacing w:line="240" w:lineRule="auto"/>
      </w:pPr>
    </w:p>
    <w:p w14:paraId="7DCB5D91" w14:textId="7C854332" w:rsidR="00DC65FF" w:rsidRPr="00F03042" w:rsidRDefault="00E15E64" w:rsidP="00E15E64">
      <w:pPr>
        <w:pStyle w:val="ListParagraph"/>
      </w:pPr>
      <w:r w:rsidRPr="00E15E64">
        <w:t xml:space="preserve">Strong passwords, multi-factor authentication, and frequent software updates to address security flaws can all help protect personal information. Unauthorized access can be avoided by avoiding </w:t>
      </w:r>
      <w:r w:rsidRPr="00E15E64">
        <w:lastRenderedPageBreak/>
        <w:t>dubious connections, encrypting private information, and utilizing secure networks. Security can be improved by frequently backing up data and limiting the amount of personal information shared online. Additionally, the danger of data misuse is decreased by being careful about what information is posted and adhering to social media privacy settings.</w:t>
      </w:r>
    </w:p>
    <w:p w14:paraId="383793E3" w14:textId="4386F5C3" w:rsidR="00DC65FF" w:rsidRDefault="00F03042" w:rsidP="00E15E64">
      <w:pPr>
        <w:pStyle w:val="ListParagraph"/>
        <w:numPr>
          <w:ilvl w:val="1"/>
          <w:numId w:val="6"/>
        </w:numPr>
        <w:spacing w:line="240" w:lineRule="auto"/>
      </w:pPr>
      <w:r w:rsidRPr="00F03042">
        <w:t>Why is it important to regularly update data protection measures?</w:t>
      </w:r>
    </w:p>
    <w:p w14:paraId="2829EBF5" w14:textId="77777777" w:rsidR="00E15E64" w:rsidRPr="00E15E64" w:rsidRDefault="00E15E64" w:rsidP="00E15E64">
      <w:pPr>
        <w:spacing w:line="240" w:lineRule="auto"/>
      </w:pPr>
    </w:p>
    <w:p w14:paraId="6FBCA0F1" w14:textId="3C1F6F63" w:rsidR="00E15E64" w:rsidRPr="00E15E64" w:rsidRDefault="00E15E64" w:rsidP="00E15E64">
      <w:pPr>
        <w:pStyle w:val="ListParagraph"/>
        <w:ind w:left="360"/>
        <w:rPr>
          <w:sz w:val="24"/>
          <w:szCs w:val="24"/>
        </w:rPr>
      </w:pPr>
      <w:r w:rsidRPr="00E15E64">
        <w:rPr>
          <w:sz w:val="24"/>
          <w:szCs w:val="24"/>
        </w:rPr>
        <w:t>Because cyber dangers are always changing and out-of-date security systems can be subject to new attacks, it's critical to update data protection measures on a regular basis. Updates aid in improving encryption, addressing security vulnerabilities, and bolstering general security. People and businesses may better avoid identity theft, cyberattacks, and data breaches by keeping up with the most recent tools and procedures. Frequent updates preserve confidence in digital security and guarantee ongoing adherence to regulatory obligations.</w:t>
      </w:r>
    </w:p>
    <w:p w14:paraId="46AA251D" w14:textId="77777777" w:rsidR="00DC65FF" w:rsidRPr="00DC65FF" w:rsidRDefault="00DC65FF" w:rsidP="00DC65FF">
      <w:pPr>
        <w:pStyle w:val="ListParagraph"/>
        <w:spacing w:line="240" w:lineRule="auto"/>
        <w:ind w:left="360"/>
        <w:rPr>
          <w:b/>
          <w:bCs w:val="0"/>
          <w:sz w:val="32"/>
          <w:szCs w:val="32"/>
        </w:rPr>
      </w:pPr>
    </w:p>
    <w:p w14:paraId="650F260E" w14:textId="47313AD0" w:rsidR="00F03042" w:rsidRDefault="00F03042" w:rsidP="00F03042">
      <w:pPr>
        <w:pStyle w:val="ListParagraph"/>
        <w:numPr>
          <w:ilvl w:val="0"/>
          <w:numId w:val="6"/>
        </w:numPr>
        <w:spacing w:line="240" w:lineRule="auto"/>
        <w:rPr>
          <w:b/>
          <w:bCs w:val="0"/>
          <w:sz w:val="32"/>
          <w:szCs w:val="32"/>
        </w:rPr>
      </w:pPr>
      <w:r>
        <w:rPr>
          <w:b/>
          <w:bCs w:val="0"/>
          <w:sz w:val="32"/>
          <w:szCs w:val="32"/>
        </w:rPr>
        <w:t>Protecting an organisation’s data</w:t>
      </w:r>
    </w:p>
    <w:p w14:paraId="6121B274" w14:textId="317FE21D" w:rsidR="00F830A8" w:rsidRPr="00F830A8" w:rsidRDefault="00F830A8" w:rsidP="00F830A8">
      <w:pPr>
        <w:spacing w:line="240" w:lineRule="auto"/>
        <w:rPr>
          <w:b/>
          <w:bCs w:val="0"/>
          <w:sz w:val="32"/>
          <w:szCs w:val="32"/>
        </w:rPr>
      </w:pPr>
      <w:r>
        <w:rPr>
          <w:noProof/>
        </w:rPr>
        <w:drawing>
          <wp:inline distT="0" distB="0" distL="0" distR="0" wp14:anchorId="5D8910BE" wp14:editId="19D9CE13">
            <wp:extent cx="3810000" cy="2120900"/>
            <wp:effectExtent l="0" t="0" r="0" b="0"/>
            <wp:docPr id="38" name="Picture 38" descr="Organization of data security and privacy in cloud computing.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rganization of data security and privacy in cloud computing. | Download  Scientific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3090" cy="2122620"/>
                    </a:xfrm>
                    <a:prstGeom prst="rect">
                      <a:avLst/>
                    </a:prstGeom>
                    <a:noFill/>
                    <a:ln>
                      <a:noFill/>
                    </a:ln>
                  </pic:spPr>
                </pic:pic>
              </a:graphicData>
            </a:graphic>
          </wp:inline>
        </w:drawing>
      </w:r>
    </w:p>
    <w:p w14:paraId="1133C4C0" w14:textId="77777777" w:rsidR="00F03042" w:rsidRPr="007939F6" w:rsidRDefault="00F03042" w:rsidP="00F03042">
      <w:pPr>
        <w:pStyle w:val="ListParagraph"/>
        <w:spacing w:line="240" w:lineRule="auto"/>
        <w:ind w:left="360"/>
        <w:rPr>
          <w:b/>
          <w:bCs w:val="0"/>
          <w:sz w:val="32"/>
          <w:szCs w:val="32"/>
        </w:rPr>
      </w:pPr>
    </w:p>
    <w:p w14:paraId="0DD3314F" w14:textId="77777777" w:rsidR="00ED0351" w:rsidRPr="00ED0351" w:rsidRDefault="00ED0351" w:rsidP="00ED0351">
      <w:pPr>
        <w:pStyle w:val="ListParagraph"/>
        <w:numPr>
          <w:ilvl w:val="1"/>
          <w:numId w:val="6"/>
        </w:numPr>
        <w:spacing w:line="240" w:lineRule="auto"/>
      </w:pPr>
      <w:r w:rsidRPr="00ED0351">
        <w:t>What is the importance of protecting an organization's data?</w:t>
      </w:r>
    </w:p>
    <w:p w14:paraId="0D8B38D3" w14:textId="4726A205" w:rsidR="00DC65FF" w:rsidRDefault="009A5E2F" w:rsidP="009A5E2F">
      <w:pPr>
        <w:pStyle w:val="ListParagraph"/>
        <w:spacing w:line="240" w:lineRule="auto"/>
        <w:ind w:left="360"/>
        <w:rPr>
          <w:rFonts w:ascii="Times New Roman" w:eastAsia="Times New Roman" w:hAnsi="Times New Roman"/>
          <w:bCs w:val="0"/>
          <w:sz w:val="24"/>
          <w:lang w:eastAsia="en-AU"/>
        </w:rPr>
      </w:pPr>
      <w:r w:rsidRPr="009A5E2F">
        <w:rPr>
          <w:rFonts w:ascii="Times New Roman" w:eastAsia="Times New Roman" w:hAnsi="Times New Roman"/>
          <w:bCs w:val="0"/>
          <w:sz w:val="24"/>
          <w:lang w:eastAsia="en-AU"/>
        </w:rPr>
        <w:t>Maintaining consumer trust, preventing financial loss, and protecting sensitive information all depend on an organization's data being protected. Robust data protection lowers the risk of business disruptions, fines, and cyberattacks. It maintains the company's competitive edge in the market, supports regulatory compliance, and guarantees business continuity.</w:t>
      </w:r>
    </w:p>
    <w:p w14:paraId="63865E16" w14:textId="77777777" w:rsidR="00612AFC" w:rsidRPr="009A5E2F" w:rsidRDefault="00612AFC" w:rsidP="009A5E2F">
      <w:pPr>
        <w:pStyle w:val="ListParagraph"/>
        <w:spacing w:line="240" w:lineRule="auto"/>
        <w:ind w:left="360"/>
        <w:rPr>
          <w:rFonts w:ascii="Times New Roman" w:eastAsia="Times New Roman" w:hAnsi="Times New Roman"/>
          <w:bCs w:val="0"/>
          <w:sz w:val="24"/>
          <w:lang w:eastAsia="en-AU"/>
        </w:rPr>
      </w:pPr>
    </w:p>
    <w:p w14:paraId="5C7ACDEF" w14:textId="4166101E" w:rsidR="00DC65FF" w:rsidRDefault="00ED0351" w:rsidP="00612AFC">
      <w:pPr>
        <w:pStyle w:val="ListParagraph"/>
        <w:numPr>
          <w:ilvl w:val="1"/>
          <w:numId w:val="6"/>
        </w:numPr>
        <w:spacing w:line="240" w:lineRule="auto"/>
      </w:pPr>
      <w:r w:rsidRPr="00ED0351">
        <w:t>Why is it necessary to secure an organization's data?</w:t>
      </w:r>
    </w:p>
    <w:p w14:paraId="27F13B64" w14:textId="38F372E1" w:rsidR="00612AFC" w:rsidRPr="00612AFC" w:rsidRDefault="00612AFC" w:rsidP="00612AFC">
      <w:pPr>
        <w:pStyle w:val="ListParagraph"/>
        <w:spacing w:line="240" w:lineRule="auto"/>
        <w:ind w:left="360"/>
        <w:rPr>
          <w:rFonts w:ascii="Times New Roman" w:eastAsia="Times New Roman" w:hAnsi="Times New Roman"/>
          <w:bCs w:val="0"/>
          <w:sz w:val="24"/>
          <w:lang w:eastAsia="en-AU"/>
        </w:rPr>
      </w:pPr>
      <w:r w:rsidRPr="00612AFC">
        <w:rPr>
          <w:rFonts w:ascii="Times New Roman" w:eastAsia="Times New Roman" w:hAnsi="Times New Roman"/>
          <w:bCs w:val="0"/>
          <w:sz w:val="24"/>
          <w:lang w:eastAsia="en-AU"/>
        </w:rPr>
        <w:t>To preserve sensitive data, uphold client confidence, and guarantee regulatory compliance, a firm must secure its data. It protects the company's reputation, continuity, and competitive edge in a digital world by preventing monetary loss, intellectual property theft, and operational disruptions brought on by cyberattacks or data breaches.</w:t>
      </w:r>
    </w:p>
    <w:p w14:paraId="720CD1CD" w14:textId="77777777" w:rsidR="00DC65FF" w:rsidRPr="00ED0351" w:rsidRDefault="00DC65FF" w:rsidP="00ED0351">
      <w:pPr>
        <w:pStyle w:val="ListParagraph"/>
        <w:spacing w:line="240" w:lineRule="auto"/>
      </w:pPr>
    </w:p>
    <w:p w14:paraId="15845EEB" w14:textId="77777777" w:rsidR="00ED0351" w:rsidRDefault="00ED0351" w:rsidP="00ED0351">
      <w:pPr>
        <w:pStyle w:val="ListParagraph"/>
        <w:numPr>
          <w:ilvl w:val="1"/>
          <w:numId w:val="6"/>
        </w:numPr>
        <w:spacing w:line="240" w:lineRule="auto"/>
      </w:pPr>
      <w:r w:rsidRPr="00ED0351">
        <w:t>What are the consequences of not protecting an organization's data?</w:t>
      </w:r>
    </w:p>
    <w:p w14:paraId="78C2AFE4" w14:textId="7E5DE6E4" w:rsidR="00DC65FF" w:rsidRPr="00F146A2" w:rsidRDefault="00F146A2" w:rsidP="00F146A2">
      <w:pPr>
        <w:pStyle w:val="ListParagraph"/>
        <w:spacing w:line="240" w:lineRule="auto"/>
        <w:ind w:left="360"/>
        <w:rPr>
          <w:rFonts w:ascii="Times New Roman" w:eastAsia="Times New Roman" w:hAnsi="Times New Roman"/>
          <w:bCs w:val="0"/>
          <w:sz w:val="24"/>
          <w:lang w:eastAsia="en-AU"/>
        </w:rPr>
      </w:pPr>
      <w:r w:rsidRPr="00F146A2">
        <w:rPr>
          <w:rFonts w:ascii="Times New Roman" w:eastAsia="Times New Roman" w:hAnsi="Times New Roman"/>
          <w:bCs w:val="0"/>
          <w:sz w:val="24"/>
          <w:lang w:eastAsia="en-AU"/>
        </w:rPr>
        <w:t xml:space="preserve">Financial losses, fines, and non-compliance with regulations can result from an organization's failure to protect its data. It raises the possibility of business disruptions, data breaches, and </w:t>
      </w:r>
      <w:r w:rsidRPr="00F146A2">
        <w:rPr>
          <w:rFonts w:ascii="Times New Roman" w:eastAsia="Times New Roman" w:hAnsi="Times New Roman"/>
          <w:bCs w:val="0"/>
          <w:sz w:val="24"/>
          <w:lang w:eastAsia="en-AU"/>
        </w:rPr>
        <w:lastRenderedPageBreak/>
        <w:t>intellectual property theft. It also undermines customer trust, harms reputation, and can lead to long-term strategic and competitive failures.</w:t>
      </w:r>
    </w:p>
    <w:p w14:paraId="188CEB7C" w14:textId="77777777" w:rsidR="00DC65FF" w:rsidRPr="00ED0351" w:rsidRDefault="00DC65FF" w:rsidP="00ED0351">
      <w:pPr>
        <w:pStyle w:val="ListParagraph"/>
        <w:spacing w:line="240" w:lineRule="auto"/>
      </w:pPr>
    </w:p>
    <w:p w14:paraId="4B5B3E9D" w14:textId="77777777" w:rsidR="00F146A2" w:rsidRDefault="00ED0351" w:rsidP="00F146A2">
      <w:pPr>
        <w:pStyle w:val="ListParagraph"/>
        <w:numPr>
          <w:ilvl w:val="1"/>
          <w:numId w:val="6"/>
        </w:numPr>
        <w:spacing w:line="240" w:lineRule="auto"/>
      </w:pPr>
      <w:r w:rsidRPr="00ED0351">
        <w:t>How can an organization protect its data?</w:t>
      </w:r>
    </w:p>
    <w:p w14:paraId="3337962C" w14:textId="1588B83F" w:rsidR="00DC65FF" w:rsidRDefault="00F146A2" w:rsidP="00F146A2">
      <w:pPr>
        <w:spacing w:line="240" w:lineRule="auto"/>
        <w:ind w:left="360"/>
      </w:pPr>
      <w:r w:rsidRPr="00F146A2">
        <w:t>By putting in place strict access controls, encrypting private data, upgrading software often, and carrying out security audits, a business may safeguard its data. Additionally crucial are employee training, safe backup options, and suspicious activity monitoring. Organizational information is completely protected when data protection rules and legal requirements are followed.</w:t>
      </w:r>
    </w:p>
    <w:p w14:paraId="7DA7A2DC" w14:textId="77777777" w:rsidR="00DC65FF" w:rsidRPr="00ED0351" w:rsidRDefault="00DC65FF" w:rsidP="00ED0351">
      <w:pPr>
        <w:pStyle w:val="ListParagraph"/>
        <w:spacing w:line="240" w:lineRule="auto"/>
      </w:pPr>
    </w:p>
    <w:p w14:paraId="57FD184D" w14:textId="77777777" w:rsidR="00ED0351" w:rsidRPr="00ED0351" w:rsidRDefault="00ED0351" w:rsidP="00ED0351">
      <w:pPr>
        <w:pStyle w:val="ListParagraph"/>
        <w:numPr>
          <w:ilvl w:val="1"/>
          <w:numId w:val="6"/>
        </w:numPr>
        <w:spacing w:line="240" w:lineRule="auto"/>
      </w:pPr>
      <w:r w:rsidRPr="00ED0351">
        <w:t>Why is it important to regularly review and update an organization's data protection measures?</w:t>
      </w:r>
    </w:p>
    <w:p w14:paraId="31A834CC" w14:textId="1897B4FB" w:rsidR="00DC65FF" w:rsidRDefault="00F146A2" w:rsidP="00F146A2">
      <w:pPr>
        <w:spacing w:line="240" w:lineRule="auto"/>
      </w:pPr>
      <w:r w:rsidRPr="00F146A2">
        <w:t xml:space="preserve">To ensure </w:t>
      </w:r>
      <w:r w:rsidR="004D0376" w:rsidRPr="00F146A2">
        <w:t>defences</w:t>
      </w:r>
      <w:r w:rsidRPr="00F146A2">
        <w:t xml:space="preserve"> against changing cyberthreats and vulnerabilities, data protection methods should be reviewed and updated on a regular basis. It lowers the chance of data breaches, protects sensitive data, and aids in maintaining regulatory compliance. In a hostile and more digital world, continuous improvement guarantees business continuity, preserves reputation, and fortifies organizational resilience.</w:t>
      </w:r>
    </w:p>
    <w:p w14:paraId="14DE4063" w14:textId="77777777" w:rsidR="00754E61" w:rsidRDefault="00754E61" w:rsidP="00ED0351">
      <w:pPr>
        <w:pStyle w:val="ListParagraph"/>
        <w:spacing w:line="240" w:lineRule="auto"/>
      </w:pPr>
    </w:p>
    <w:p w14:paraId="2D58BFA0" w14:textId="40605F9B" w:rsidR="00754E61" w:rsidRDefault="00754E61" w:rsidP="00754E61">
      <w:pPr>
        <w:pStyle w:val="ListParagraph"/>
        <w:numPr>
          <w:ilvl w:val="0"/>
          <w:numId w:val="6"/>
        </w:numPr>
        <w:spacing w:line="240" w:lineRule="auto"/>
        <w:rPr>
          <w:b/>
          <w:bCs w:val="0"/>
          <w:sz w:val="32"/>
          <w:szCs w:val="32"/>
        </w:rPr>
      </w:pPr>
      <w:r>
        <w:rPr>
          <w:b/>
          <w:bCs w:val="0"/>
          <w:sz w:val="32"/>
          <w:szCs w:val="32"/>
        </w:rPr>
        <w:t>Cyber security awareness</w:t>
      </w:r>
    </w:p>
    <w:p w14:paraId="40BC36AA" w14:textId="104047A6" w:rsidR="00754E61" w:rsidRPr="007939F6" w:rsidRDefault="00F830A8" w:rsidP="00754E61">
      <w:pPr>
        <w:pStyle w:val="ListParagraph"/>
        <w:spacing w:line="240" w:lineRule="auto"/>
        <w:ind w:left="360"/>
        <w:rPr>
          <w:b/>
          <w:bCs w:val="0"/>
          <w:sz w:val="32"/>
          <w:szCs w:val="32"/>
        </w:rPr>
      </w:pPr>
      <w:r>
        <w:rPr>
          <w:noProof/>
        </w:rPr>
        <w:drawing>
          <wp:inline distT="0" distB="0" distL="0" distR="0" wp14:anchorId="63491D2E" wp14:editId="1EC295A4">
            <wp:extent cx="3352800" cy="1885972"/>
            <wp:effectExtent l="0" t="0" r="0" b="0"/>
            <wp:docPr id="39" name="Picture 39" descr="Why cybersecurity awareness is a team sport | AT&amp;T Cyber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y cybersecurity awareness is a team sport | AT&amp;T Cybersecurity"/>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60375" cy="1890233"/>
                    </a:xfrm>
                    <a:prstGeom prst="rect">
                      <a:avLst/>
                    </a:prstGeom>
                    <a:noFill/>
                    <a:ln>
                      <a:noFill/>
                    </a:ln>
                  </pic:spPr>
                </pic:pic>
              </a:graphicData>
            </a:graphic>
          </wp:inline>
        </w:drawing>
      </w:r>
    </w:p>
    <w:p w14:paraId="4B88081B" w14:textId="42A3BBD4" w:rsidR="00DC65FF" w:rsidRDefault="00754E61" w:rsidP="003F68CE">
      <w:pPr>
        <w:pStyle w:val="ListParagraph"/>
        <w:numPr>
          <w:ilvl w:val="1"/>
          <w:numId w:val="6"/>
        </w:numPr>
        <w:spacing w:line="240" w:lineRule="auto"/>
      </w:pPr>
      <w:r w:rsidRPr="00754E61">
        <w:t>What is the purpose of cyber security awareness in an organization?</w:t>
      </w:r>
    </w:p>
    <w:p w14:paraId="516B6821" w14:textId="45CC8476" w:rsidR="003F68CE" w:rsidRPr="003F68CE" w:rsidRDefault="003F68CE" w:rsidP="003F68CE">
      <w:pPr>
        <w:pStyle w:val="ListParagraph"/>
        <w:spacing w:line="240" w:lineRule="auto"/>
        <w:ind w:left="360"/>
        <w:rPr>
          <w:rFonts w:ascii="Times New Roman" w:eastAsia="Times New Roman" w:hAnsi="Times New Roman"/>
          <w:bCs w:val="0"/>
          <w:sz w:val="24"/>
          <w:lang w:eastAsia="en-AU"/>
        </w:rPr>
      </w:pPr>
      <w:r w:rsidRPr="003F68CE">
        <w:rPr>
          <w:rFonts w:ascii="Times New Roman" w:eastAsia="Times New Roman" w:hAnsi="Times New Roman"/>
          <w:bCs w:val="0"/>
          <w:sz w:val="24"/>
          <w:lang w:eastAsia="en-AU"/>
        </w:rPr>
        <w:t xml:space="preserve">In a company, cybersecurity awareness informs staff members on security policies, safe practices, and possible risks. Its goals are to increase the entire security posture, avoid data breaches, and lessen human error. As the first line of </w:t>
      </w:r>
      <w:r w:rsidRPr="003F68CE">
        <w:rPr>
          <w:rFonts w:ascii="Times New Roman" w:eastAsia="Times New Roman" w:hAnsi="Times New Roman"/>
          <w:bCs w:val="0"/>
          <w:sz w:val="24"/>
          <w:lang w:eastAsia="en-AU"/>
        </w:rPr>
        <w:t>defence</w:t>
      </w:r>
      <w:r w:rsidRPr="003F68CE">
        <w:rPr>
          <w:rFonts w:ascii="Times New Roman" w:eastAsia="Times New Roman" w:hAnsi="Times New Roman"/>
          <w:bCs w:val="0"/>
          <w:sz w:val="24"/>
          <w:lang w:eastAsia="en-AU"/>
        </w:rPr>
        <w:t>, knowledgeable employees safeguard confidential data and make sure the company is resilient to cyberattacks.</w:t>
      </w:r>
    </w:p>
    <w:p w14:paraId="26C0A22F" w14:textId="77777777" w:rsidR="00DC65FF" w:rsidRPr="00754E61" w:rsidRDefault="00DC65FF" w:rsidP="00754E61">
      <w:pPr>
        <w:pStyle w:val="ListParagraph"/>
        <w:spacing w:line="240" w:lineRule="auto"/>
      </w:pPr>
    </w:p>
    <w:p w14:paraId="27DF97CF" w14:textId="77777777" w:rsidR="00754E61" w:rsidRPr="00754E61" w:rsidRDefault="00754E61" w:rsidP="00754E61">
      <w:pPr>
        <w:pStyle w:val="ListParagraph"/>
        <w:numPr>
          <w:ilvl w:val="1"/>
          <w:numId w:val="6"/>
        </w:numPr>
        <w:spacing w:line="240" w:lineRule="auto"/>
      </w:pPr>
      <w:r w:rsidRPr="00754E61">
        <w:t>Why is it important for employees to be aware of cyber security?</w:t>
      </w:r>
    </w:p>
    <w:p w14:paraId="4233FDCE" w14:textId="333D9D02" w:rsidR="003F68CE" w:rsidRPr="003F68CE" w:rsidRDefault="003F68CE" w:rsidP="003F68CE">
      <w:r w:rsidRPr="003F68CE">
        <w:t xml:space="preserve">Because human mistake frequently results in data breaches, employee understanding of cybersecurity is essential. Knowledgeable staff members </w:t>
      </w:r>
      <w:r w:rsidRPr="003F68CE">
        <w:t>can</w:t>
      </w:r>
      <w:r w:rsidRPr="003F68CE">
        <w:t xml:space="preserve"> protect sensitive data, adhere to security procedures, and identify phishing, malware, and other dangers. This knowledge lowers risks, protects company resources, guarantees adherence, and fortifies the organization's security culture as a whole.</w:t>
      </w:r>
    </w:p>
    <w:p w14:paraId="18C78536" w14:textId="77777777" w:rsidR="00DC65FF" w:rsidRPr="00754E61" w:rsidRDefault="00DC65FF" w:rsidP="003F68CE">
      <w:pPr>
        <w:spacing w:line="240" w:lineRule="auto"/>
      </w:pPr>
    </w:p>
    <w:p w14:paraId="0C408D95" w14:textId="77777777" w:rsidR="00754E61" w:rsidRDefault="00754E61" w:rsidP="00754E61">
      <w:pPr>
        <w:pStyle w:val="ListParagraph"/>
        <w:numPr>
          <w:ilvl w:val="1"/>
          <w:numId w:val="6"/>
        </w:numPr>
        <w:spacing w:line="240" w:lineRule="auto"/>
      </w:pPr>
      <w:r w:rsidRPr="00754E61">
        <w:t>What are some best practices for promoting cyber security awareness in an organization?</w:t>
      </w:r>
    </w:p>
    <w:p w14:paraId="32A07266" w14:textId="19DC31AF" w:rsidR="00DC65FF" w:rsidRPr="003F68CE" w:rsidRDefault="003F68CE" w:rsidP="003F68CE">
      <w:pPr>
        <w:pStyle w:val="ListParagraph"/>
        <w:spacing w:line="240" w:lineRule="auto"/>
        <w:ind w:left="360"/>
        <w:rPr>
          <w:rFonts w:ascii="Times New Roman" w:eastAsia="Times New Roman" w:hAnsi="Times New Roman"/>
          <w:bCs w:val="0"/>
          <w:sz w:val="24"/>
          <w:lang w:eastAsia="en-AU"/>
        </w:rPr>
      </w:pPr>
      <w:r w:rsidRPr="003F68CE">
        <w:rPr>
          <w:rFonts w:ascii="Times New Roman" w:eastAsia="Times New Roman" w:hAnsi="Times New Roman"/>
          <w:bCs w:val="0"/>
          <w:sz w:val="24"/>
          <w:lang w:eastAsia="en-AU"/>
        </w:rPr>
        <w:t xml:space="preserve">Regular training sessions, simulated phishing exercises, transparent security policies, and easily available guidelines are all examples of best practices for raising awareness of cybersecurity. </w:t>
      </w:r>
      <w:r w:rsidRPr="003F68CE">
        <w:rPr>
          <w:rFonts w:ascii="Times New Roman" w:eastAsia="Times New Roman" w:hAnsi="Times New Roman"/>
          <w:bCs w:val="0"/>
          <w:sz w:val="24"/>
          <w:lang w:eastAsia="en-AU"/>
        </w:rPr>
        <w:lastRenderedPageBreak/>
        <w:t>Employees may stay alert, lower risks, and actively participate in safeguarding the company's data and systems by being encouraged to report suspicious activities, receiving updates on new threats, and cultivating a security-conscious culture.</w:t>
      </w:r>
    </w:p>
    <w:p w14:paraId="6080826D" w14:textId="77777777" w:rsidR="00DC65FF" w:rsidRPr="00754E61" w:rsidRDefault="00DC65FF" w:rsidP="00754E61">
      <w:pPr>
        <w:pStyle w:val="ListParagraph"/>
        <w:spacing w:line="240" w:lineRule="auto"/>
      </w:pPr>
    </w:p>
    <w:p w14:paraId="4699E8D1" w14:textId="77777777" w:rsidR="00754E61" w:rsidRPr="00754E61" w:rsidRDefault="00754E61" w:rsidP="00754E61">
      <w:pPr>
        <w:pStyle w:val="ListParagraph"/>
        <w:numPr>
          <w:ilvl w:val="1"/>
          <w:numId w:val="6"/>
        </w:numPr>
        <w:spacing w:line="240" w:lineRule="auto"/>
      </w:pPr>
      <w:r w:rsidRPr="00754E61">
        <w:t>What should an employee do if they suspect a cyber security incident?</w:t>
      </w:r>
    </w:p>
    <w:p w14:paraId="2F97594D" w14:textId="49E5E997" w:rsidR="00754E61" w:rsidRDefault="00754E61" w:rsidP="00754E61">
      <w:pPr>
        <w:pStyle w:val="ListParagraph"/>
        <w:spacing w:line="240" w:lineRule="auto"/>
      </w:pPr>
    </w:p>
    <w:p w14:paraId="143F2385" w14:textId="4CCABAF0" w:rsidR="00DC65FF" w:rsidRDefault="00F3523F" w:rsidP="00F3523F">
      <w:pPr>
        <w:pStyle w:val="ListParagraph"/>
      </w:pPr>
      <w:r w:rsidRPr="00F3523F">
        <w:t>Employees should notify the IT or security team right away if they suspect a cybersecurity attack, stay away from dubious emails or systems, and save any supporting documentation. Timely reporting facilitates a quick organizational response to reduce risks and safeguard data, helps contain threats, and stops more harm.</w:t>
      </w:r>
    </w:p>
    <w:p w14:paraId="6D9FF20E" w14:textId="77777777" w:rsidR="00DC65FF" w:rsidRPr="00754E61" w:rsidRDefault="00DC65FF" w:rsidP="00754E61">
      <w:pPr>
        <w:pStyle w:val="ListParagraph"/>
        <w:spacing w:line="240" w:lineRule="auto"/>
      </w:pPr>
    </w:p>
    <w:p w14:paraId="5C4998F7" w14:textId="77777777" w:rsidR="00754E61" w:rsidRPr="00754E61" w:rsidRDefault="00754E61" w:rsidP="00754E61">
      <w:pPr>
        <w:pStyle w:val="ListParagraph"/>
        <w:numPr>
          <w:ilvl w:val="1"/>
          <w:numId w:val="6"/>
        </w:numPr>
        <w:spacing w:line="240" w:lineRule="auto"/>
      </w:pPr>
      <w:r w:rsidRPr="00754E61">
        <w:t>Why is it important to regularly review and update an organization's cyber security awareness practices?</w:t>
      </w:r>
    </w:p>
    <w:p w14:paraId="620F456D" w14:textId="42045110" w:rsidR="00754E61" w:rsidRDefault="00754E61" w:rsidP="00754E61">
      <w:pPr>
        <w:pStyle w:val="ListParagraph"/>
        <w:spacing w:line="240" w:lineRule="auto"/>
      </w:pPr>
    </w:p>
    <w:p w14:paraId="1506558A" w14:textId="77777777" w:rsidR="00F3523F" w:rsidRPr="00F3523F" w:rsidRDefault="00F3523F" w:rsidP="00F3523F">
      <w:pPr>
        <w:pStyle w:val="ListParagraph"/>
      </w:pPr>
      <w:r w:rsidRPr="00F3523F">
        <w:t>Employees are kept up to date on changing threats, new attack methods, and revised policies when cybersecurity awareness procedures are routinely reviewed and updated. It preserves organizational resilience, lowers human error, and strengthens a security-conscious culture. Constant improvement reduces the chance of cyber events, guarantees compliance, and helps safeguard critical data.</w:t>
      </w:r>
    </w:p>
    <w:p w14:paraId="3AA6BAF7" w14:textId="77777777" w:rsidR="00DC65FF" w:rsidRDefault="00DC65FF" w:rsidP="00754E61">
      <w:pPr>
        <w:pStyle w:val="ListParagraph"/>
        <w:spacing w:line="240" w:lineRule="auto"/>
      </w:pPr>
    </w:p>
    <w:p w14:paraId="7EE75F01" w14:textId="68B98EBE" w:rsidR="00754E61" w:rsidRDefault="00754E61" w:rsidP="00754E61">
      <w:pPr>
        <w:pStyle w:val="ListParagraph"/>
        <w:numPr>
          <w:ilvl w:val="0"/>
          <w:numId w:val="6"/>
        </w:numPr>
        <w:spacing w:line="240" w:lineRule="auto"/>
        <w:rPr>
          <w:b/>
          <w:bCs w:val="0"/>
          <w:sz w:val="32"/>
          <w:szCs w:val="32"/>
        </w:rPr>
      </w:pPr>
      <w:r>
        <w:rPr>
          <w:b/>
          <w:bCs w:val="0"/>
          <w:sz w:val="32"/>
          <w:szCs w:val="32"/>
        </w:rPr>
        <w:t>Cyber threats</w:t>
      </w:r>
    </w:p>
    <w:p w14:paraId="0D34A599" w14:textId="04CA64E6" w:rsidR="00754E61" w:rsidRDefault="00F830A8" w:rsidP="00754E61">
      <w:pPr>
        <w:pStyle w:val="ListParagraph"/>
        <w:spacing w:line="240" w:lineRule="auto"/>
        <w:ind w:left="360"/>
        <w:rPr>
          <w:b/>
          <w:bCs w:val="0"/>
          <w:sz w:val="32"/>
          <w:szCs w:val="32"/>
        </w:rPr>
      </w:pPr>
      <w:r>
        <w:rPr>
          <w:noProof/>
        </w:rPr>
        <w:drawing>
          <wp:inline distT="0" distB="0" distL="0" distR="0" wp14:anchorId="5516541E" wp14:editId="25952263">
            <wp:extent cx="3390900" cy="2218738"/>
            <wp:effectExtent l="0" t="0" r="0" b="0"/>
            <wp:docPr id="40" name="Picture 40" descr="Cybersecurity Threats and Attacks: All You Need to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ybersecurity Threats and Attacks: All You Need to Know"/>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03079" cy="2226707"/>
                    </a:xfrm>
                    <a:prstGeom prst="rect">
                      <a:avLst/>
                    </a:prstGeom>
                    <a:noFill/>
                    <a:ln>
                      <a:noFill/>
                    </a:ln>
                  </pic:spPr>
                </pic:pic>
              </a:graphicData>
            </a:graphic>
          </wp:inline>
        </w:drawing>
      </w:r>
    </w:p>
    <w:p w14:paraId="638D6E3F" w14:textId="77777777" w:rsidR="00E57F4B" w:rsidRPr="007939F6" w:rsidRDefault="00E57F4B" w:rsidP="00754E61">
      <w:pPr>
        <w:pStyle w:val="ListParagraph"/>
        <w:spacing w:line="240" w:lineRule="auto"/>
        <w:ind w:left="360"/>
        <w:rPr>
          <w:b/>
          <w:bCs w:val="0"/>
          <w:sz w:val="32"/>
          <w:szCs w:val="32"/>
        </w:rPr>
      </w:pPr>
    </w:p>
    <w:p w14:paraId="684A0A41" w14:textId="77777777" w:rsidR="002A286F" w:rsidRDefault="002A286F" w:rsidP="002A286F">
      <w:pPr>
        <w:pStyle w:val="ListParagraph"/>
        <w:numPr>
          <w:ilvl w:val="1"/>
          <w:numId w:val="6"/>
        </w:numPr>
        <w:spacing w:line="240" w:lineRule="auto"/>
      </w:pPr>
      <w:r>
        <w:t>What are cyber threats?</w:t>
      </w:r>
    </w:p>
    <w:p w14:paraId="4EFBC068" w14:textId="1604957F" w:rsidR="002A286F" w:rsidRDefault="002A286F" w:rsidP="002A286F">
      <w:pPr>
        <w:pStyle w:val="ListParagraph"/>
        <w:spacing w:line="240" w:lineRule="auto"/>
      </w:pPr>
    </w:p>
    <w:p w14:paraId="48E7EF0B" w14:textId="494809B8" w:rsidR="00E57F4B" w:rsidRDefault="00327414" w:rsidP="00327414">
      <w:pPr>
        <w:pStyle w:val="ListParagraph"/>
      </w:pPr>
      <w:r w:rsidRPr="00327414">
        <w:t>Cyber threats are malevolent actions that aim to steal, harm, or interfere with data and operations by targeting computers, networks, or digital systems. They consist of social engineering, ransomware, phishing, malware, and hacking. Organizations and individuals are at danger from cyber threats, which can result in compromised sensitive data, financial loss, and harm to one's reputation.</w:t>
      </w:r>
    </w:p>
    <w:p w14:paraId="2B112FEC" w14:textId="77777777" w:rsidR="002A286F" w:rsidRDefault="002A286F" w:rsidP="002A286F">
      <w:pPr>
        <w:pStyle w:val="ListParagraph"/>
        <w:numPr>
          <w:ilvl w:val="1"/>
          <w:numId w:val="6"/>
        </w:numPr>
        <w:spacing w:line="240" w:lineRule="auto"/>
      </w:pPr>
      <w:r>
        <w:t>What are some common types of cyber threats?</w:t>
      </w:r>
    </w:p>
    <w:p w14:paraId="40DD4B66" w14:textId="4B866547" w:rsidR="00E57F4B" w:rsidRPr="0077662F" w:rsidRDefault="0077662F" w:rsidP="0077662F">
      <w:pPr>
        <w:pStyle w:val="ListParagraph"/>
        <w:spacing w:line="240" w:lineRule="auto"/>
        <w:ind w:left="360"/>
        <w:rPr>
          <w:rFonts w:ascii="Times New Roman" w:eastAsia="Times New Roman" w:hAnsi="Times New Roman"/>
          <w:bCs w:val="0"/>
          <w:sz w:val="24"/>
          <w:lang w:eastAsia="en-AU"/>
        </w:rPr>
      </w:pPr>
      <w:r w:rsidRPr="0077662F">
        <w:rPr>
          <w:rFonts w:ascii="Times New Roman" w:eastAsia="Times New Roman" w:hAnsi="Times New Roman"/>
          <w:bCs w:val="0"/>
          <w:sz w:val="24"/>
          <w:lang w:eastAsia="en-AU"/>
        </w:rPr>
        <w:t xml:space="preserve">Malware, ransomware, phishing, spyware, and viruses that corrupt systems or data are examples of common cyberthreats. Social engineering, denial-of-service assaults, and hacking take </w:t>
      </w:r>
      <w:r w:rsidRPr="0077662F">
        <w:rPr>
          <w:rFonts w:ascii="Times New Roman" w:eastAsia="Times New Roman" w:hAnsi="Times New Roman"/>
          <w:bCs w:val="0"/>
          <w:sz w:val="24"/>
          <w:lang w:eastAsia="en-AU"/>
        </w:rPr>
        <w:lastRenderedPageBreak/>
        <w:t>advantage of flaws in human nature. Risks could include weak passwords and insider threats. Data breaches, monetary losses, business interruptions, and reputational harm are all possible outcomes of these dangers.</w:t>
      </w:r>
    </w:p>
    <w:p w14:paraId="5BF5A284" w14:textId="77777777" w:rsidR="002A286F" w:rsidRDefault="002A286F" w:rsidP="002A286F">
      <w:pPr>
        <w:pStyle w:val="ListParagraph"/>
        <w:numPr>
          <w:ilvl w:val="1"/>
          <w:numId w:val="6"/>
        </w:numPr>
        <w:spacing w:line="240" w:lineRule="auto"/>
      </w:pPr>
      <w:r>
        <w:t>How can cyber threats affect an individual or an organization?</w:t>
      </w:r>
    </w:p>
    <w:p w14:paraId="6E30BB99" w14:textId="296A2409" w:rsidR="00E57F4B" w:rsidRPr="0077662F" w:rsidRDefault="0077662F" w:rsidP="0077662F">
      <w:pPr>
        <w:pStyle w:val="ListParagraph"/>
        <w:spacing w:line="240" w:lineRule="auto"/>
        <w:ind w:left="360"/>
        <w:rPr>
          <w:rFonts w:ascii="Times New Roman" w:eastAsia="Times New Roman" w:hAnsi="Times New Roman"/>
          <w:bCs w:val="0"/>
          <w:sz w:val="24"/>
          <w:lang w:eastAsia="en-AU"/>
        </w:rPr>
      </w:pPr>
      <w:r w:rsidRPr="0077662F">
        <w:rPr>
          <w:rFonts w:ascii="Times New Roman" w:eastAsia="Times New Roman" w:hAnsi="Times New Roman"/>
          <w:bCs w:val="0"/>
          <w:sz w:val="24"/>
          <w:lang w:eastAsia="en-AU"/>
        </w:rPr>
        <w:t>Identity theft, financial loss, and privacy violations can result from cyber threats that corrupt personal or business data. They could cause operational disruptions, harm to one's reputation, and legal or regulatory repercussions. Long-term repercussions for both people and organizations include diminished trust, a competitive edge, and heightened susceptibility to subsequent attacks.</w:t>
      </w:r>
    </w:p>
    <w:p w14:paraId="351FDF8B" w14:textId="77777777" w:rsidR="002A286F" w:rsidRDefault="002A286F" w:rsidP="002A286F">
      <w:pPr>
        <w:pStyle w:val="ListParagraph"/>
        <w:numPr>
          <w:ilvl w:val="1"/>
          <w:numId w:val="6"/>
        </w:numPr>
        <w:spacing w:line="240" w:lineRule="auto"/>
      </w:pPr>
      <w:r>
        <w:t>What are some steps that can be taken to protect against cyber threats?</w:t>
      </w:r>
    </w:p>
    <w:p w14:paraId="3CA05089" w14:textId="77777777" w:rsidR="004C41FB" w:rsidRPr="004C41FB" w:rsidRDefault="004C41FB" w:rsidP="004C41FB">
      <w:pPr>
        <w:pStyle w:val="ListParagraph"/>
        <w:spacing w:line="240" w:lineRule="auto"/>
        <w:ind w:left="360"/>
        <w:rPr>
          <w:rFonts w:ascii="Times New Roman" w:eastAsia="Times New Roman" w:hAnsi="Times New Roman"/>
          <w:bCs w:val="0"/>
          <w:sz w:val="24"/>
          <w:lang w:eastAsia="en-AU"/>
        </w:rPr>
      </w:pPr>
      <w:r w:rsidRPr="004C41FB">
        <w:rPr>
          <w:rFonts w:ascii="Times New Roman" w:eastAsia="Times New Roman" w:hAnsi="Times New Roman"/>
          <w:bCs w:val="0"/>
          <w:sz w:val="24"/>
          <w:lang w:eastAsia="en-AU"/>
        </w:rPr>
        <w:t>Use multi-factor authentication, create strong passwords, and update software frequently to guard against online attacks. Put firewalls, antivirus software, and data encryption into practice. Educate staff members on security best practices, regularly backup data, and keep an eye out for unusual activity on systems. Risks are further decreased by following incident response strategies and security policies.</w:t>
      </w:r>
    </w:p>
    <w:p w14:paraId="2E60DF80" w14:textId="77777777" w:rsidR="00E57F4B" w:rsidRDefault="00E57F4B" w:rsidP="004C41FB">
      <w:pPr>
        <w:spacing w:line="240" w:lineRule="auto"/>
      </w:pPr>
    </w:p>
    <w:p w14:paraId="29E5CF9F" w14:textId="77777777" w:rsidR="002A286F" w:rsidRDefault="002A286F" w:rsidP="002A286F">
      <w:pPr>
        <w:pStyle w:val="ListParagraph"/>
        <w:numPr>
          <w:ilvl w:val="1"/>
          <w:numId w:val="6"/>
        </w:numPr>
        <w:spacing w:line="240" w:lineRule="auto"/>
      </w:pPr>
      <w:r>
        <w:t>Why is it important to be aware of and stay updated on cyber threats?</w:t>
      </w:r>
    </w:p>
    <w:p w14:paraId="09ABCF08" w14:textId="77777777" w:rsidR="004C41FB" w:rsidRPr="004C41FB" w:rsidRDefault="004C41FB" w:rsidP="004C41FB">
      <w:r w:rsidRPr="004C41FB">
        <w:t>To foresee and protect against changing attacks, it is essential to be informed about and stay abreast of cyberthreats. It makes it possible to put security measures into place on time, lowers the chance of data breaches, safeguards private data, guarantees legal compliance, and increases organizational and human resilience in a world that is becoming more and more digital.</w:t>
      </w:r>
    </w:p>
    <w:p w14:paraId="4A502580" w14:textId="77777777" w:rsidR="00E57F4B" w:rsidRDefault="00E57F4B" w:rsidP="002A286F">
      <w:pPr>
        <w:pStyle w:val="ListParagraph"/>
        <w:spacing w:line="240" w:lineRule="auto"/>
      </w:pPr>
    </w:p>
    <w:p w14:paraId="774A7C0D" w14:textId="77777777" w:rsidR="002A286F" w:rsidRDefault="002A286F" w:rsidP="002A286F">
      <w:pPr>
        <w:pStyle w:val="ListParagraph"/>
        <w:spacing w:line="240" w:lineRule="auto"/>
      </w:pPr>
    </w:p>
    <w:p w14:paraId="58647648" w14:textId="67F4BBB2" w:rsidR="00754E61" w:rsidRDefault="00754E61" w:rsidP="00754E61">
      <w:pPr>
        <w:pStyle w:val="ListParagraph"/>
        <w:numPr>
          <w:ilvl w:val="0"/>
          <w:numId w:val="6"/>
        </w:numPr>
        <w:spacing w:line="240" w:lineRule="auto"/>
        <w:rPr>
          <w:b/>
          <w:bCs w:val="0"/>
          <w:sz w:val="32"/>
          <w:szCs w:val="32"/>
        </w:rPr>
      </w:pPr>
      <w:r>
        <w:rPr>
          <w:b/>
          <w:bCs w:val="0"/>
          <w:sz w:val="32"/>
          <w:szCs w:val="32"/>
        </w:rPr>
        <w:t>Cyber Professionals</w:t>
      </w:r>
    </w:p>
    <w:p w14:paraId="211A97CD" w14:textId="159462A5" w:rsidR="00754E61" w:rsidRDefault="00F830A8" w:rsidP="00754E61">
      <w:pPr>
        <w:pStyle w:val="ListParagraph"/>
        <w:spacing w:line="240" w:lineRule="auto"/>
        <w:ind w:left="360"/>
        <w:rPr>
          <w:b/>
          <w:bCs w:val="0"/>
          <w:sz w:val="32"/>
          <w:szCs w:val="32"/>
        </w:rPr>
      </w:pPr>
      <w:r>
        <w:rPr>
          <w:noProof/>
        </w:rPr>
        <w:drawing>
          <wp:inline distT="0" distB="0" distL="0" distR="0" wp14:anchorId="665E0B95" wp14:editId="462690CE">
            <wp:extent cx="3829050" cy="2122881"/>
            <wp:effectExtent l="0" t="0" r="0" b="0"/>
            <wp:docPr id="41" name="Picture 41" descr="The Increasing Shortage of Cybersecurity Profession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e Increasing Shortage of Cybersecurity Professional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37861" cy="2127766"/>
                    </a:xfrm>
                    <a:prstGeom prst="rect">
                      <a:avLst/>
                    </a:prstGeom>
                    <a:noFill/>
                    <a:ln>
                      <a:noFill/>
                    </a:ln>
                  </pic:spPr>
                </pic:pic>
              </a:graphicData>
            </a:graphic>
          </wp:inline>
        </w:drawing>
      </w:r>
    </w:p>
    <w:p w14:paraId="78991174" w14:textId="77777777" w:rsidR="00E57F4B" w:rsidRPr="007939F6" w:rsidRDefault="00E57F4B" w:rsidP="00754E61">
      <w:pPr>
        <w:pStyle w:val="ListParagraph"/>
        <w:spacing w:line="240" w:lineRule="auto"/>
        <w:ind w:left="360"/>
        <w:rPr>
          <w:b/>
          <w:bCs w:val="0"/>
          <w:sz w:val="32"/>
          <w:szCs w:val="32"/>
        </w:rPr>
      </w:pPr>
    </w:p>
    <w:p w14:paraId="0DB54879" w14:textId="77777777" w:rsidR="00477D45" w:rsidRDefault="00477D45" w:rsidP="00477D45">
      <w:pPr>
        <w:pStyle w:val="ListParagraph"/>
        <w:numPr>
          <w:ilvl w:val="1"/>
          <w:numId w:val="6"/>
        </w:numPr>
        <w:spacing w:line="240" w:lineRule="auto"/>
      </w:pPr>
      <w:r>
        <w:t>What is the role of a cyber security professional?</w:t>
      </w:r>
    </w:p>
    <w:p w14:paraId="01A062D8" w14:textId="77777777" w:rsidR="00FB1F79" w:rsidRPr="00FB1F79" w:rsidRDefault="00FB1F79" w:rsidP="00FB1F79">
      <w:pPr>
        <w:pStyle w:val="ListParagraph"/>
        <w:spacing w:line="240" w:lineRule="auto"/>
        <w:ind w:left="360"/>
        <w:rPr>
          <w:rFonts w:ascii="Times New Roman" w:eastAsia="Times New Roman" w:hAnsi="Times New Roman"/>
          <w:bCs w:val="0"/>
          <w:sz w:val="24"/>
          <w:lang w:eastAsia="en-AU"/>
        </w:rPr>
      </w:pPr>
      <w:r w:rsidRPr="00FB1F79">
        <w:rPr>
          <w:rFonts w:ascii="Times New Roman" w:eastAsia="Times New Roman" w:hAnsi="Times New Roman"/>
          <w:bCs w:val="0"/>
          <w:sz w:val="24"/>
          <w:lang w:eastAsia="en-AU"/>
        </w:rPr>
        <w:t>By detecting, stopping, and reacting to cyberthreats, a cybersecurity specialist safeguards an organization's digital assets. They put security measures into place, keep an eye on networks, look into incidents, and make sure rules are followed. In order to protect sensitive data and uphold organizational resilience, they also have to set rules, train employees, and continuously enhance defenses.</w:t>
      </w:r>
    </w:p>
    <w:p w14:paraId="5B9D0F49" w14:textId="0187E075" w:rsidR="00477D45" w:rsidRDefault="00477D45" w:rsidP="00477D45">
      <w:pPr>
        <w:pStyle w:val="ListParagraph"/>
        <w:spacing w:line="240" w:lineRule="auto"/>
      </w:pPr>
    </w:p>
    <w:p w14:paraId="54BA9935" w14:textId="77777777" w:rsidR="00E57F4B" w:rsidRDefault="00E57F4B" w:rsidP="00477D45">
      <w:pPr>
        <w:pStyle w:val="ListParagraph"/>
        <w:spacing w:line="240" w:lineRule="auto"/>
      </w:pPr>
    </w:p>
    <w:p w14:paraId="33605470" w14:textId="77777777" w:rsidR="00477D45" w:rsidRDefault="00477D45" w:rsidP="00477D45">
      <w:pPr>
        <w:pStyle w:val="ListParagraph"/>
        <w:numPr>
          <w:ilvl w:val="1"/>
          <w:numId w:val="6"/>
        </w:numPr>
        <w:spacing w:line="240" w:lineRule="auto"/>
      </w:pPr>
      <w:r>
        <w:t>Why are cyber security professionals important?</w:t>
      </w:r>
    </w:p>
    <w:p w14:paraId="189C501D" w14:textId="689B0738" w:rsidR="00E57F4B" w:rsidRPr="00FB1F79" w:rsidRDefault="00FB1F79" w:rsidP="00FB1F79">
      <w:pPr>
        <w:pStyle w:val="ListParagraph"/>
        <w:spacing w:line="240" w:lineRule="auto"/>
        <w:ind w:left="360"/>
        <w:rPr>
          <w:rFonts w:ascii="Times New Roman" w:eastAsia="Times New Roman" w:hAnsi="Times New Roman"/>
          <w:bCs w:val="0"/>
          <w:sz w:val="24"/>
          <w:lang w:eastAsia="en-AU"/>
        </w:rPr>
      </w:pPr>
      <w:r w:rsidRPr="00FB1F79">
        <w:rPr>
          <w:rFonts w:ascii="Times New Roman" w:eastAsia="Times New Roman" w:hAnsi="Times New Roman"/>
          <w:bCs w:val="0"/>
          <w:sz w:val="24"/>
          <w:lang w:eastAsia="en-AU"/>
        </w:rPr>
        <w:t>Professionals in cybersecurity are crucial because they protect an organization's IT infrastructure, sensitive data, and digital assets from online attacks. They stop attacks from causing operational problems, monetary loss, and harm to one's reputation. Their knowledge guarantees adherence to regulations, fortifies security culture, and permits enterprises to function securely in a setting that is becoming more digital and susceptible.</w:t>
      </w:r>
    </w:p>
    <w:p w14:paraId="61A2CCD9" w14:textId="77777777" w:rsidR="00477D45" w:rsidRDefault="00477D45" w:rsidP="00477D45">
      <w:pPr>
        <w:pStyle w:val="ListParagraph"/>
        <w:numPr>
          <w:ilvl w:val="1"/>
          <w:numId w:val="6"/>
        </w:numPr>
        <w:spacing w:line="240" w:lineRule="auto"/>
      </w:pPr>
      <w:r>
        <w:t>What are some of the skills and qualifications required for a career in cyber security?</w:t>
      </w:r>
    </w:p>
    <w:p w14:paraId="627E42B5" w14:textId="77777777" w:rsidR="00FB1F79" w:rsidRPr="00FB1F79" w:rsidRDefault="00FB1F79" w:rsidP="00FB1F79">
      <w:r w:rsidRPr="00FB1F79">
        <w:t>Network security, ethical hacking, risk assessment, incident response, and threat analysis are all necessary for a job in cybersecurity. It is crucial to be proficient in security tools, encryption, and programming. Degrees in computer science or information technology, cybersecurity certifications, and ongoing education to stay current with emerging risks and technologies are sometimes required.</w:t>
      </w:r>
    </w:p>
    <w:p w14:paraId="7BE88F52" w14:textId="77777777" w:rsidR="00E57F4B" w:rsidRDefault="00E57F4B" w:rsidP="00477D45">
      <w:pPr>
        <w:pStyle w:val="ListParagraph"/>
        <w:spacing w:line="240" w:lineRule="auto"/>
      </w:pPr>
    </w:p>
    <w:p w14:paraId="30F0ED1A" w14:textId="77777777" w:rsidR="00477D45" w:rsidRDefault="00477D45" w:rsidP="00477D45">
      <w:pPr>
        <w:pStyle w:val="ListParagraph"/>
        <w:numPr>
          <w:ilvl w:val="1"/>
          <w:numId w:val="6"/>
        </w:numPr>
        <w:spacing w:line="240" w:lineRule="auto"/>
      </w:pPr>
      <w:r>
        <w:t>Why is it important for organizations to invest in cyber security professionals?</w:t>
      </w:r>
    </w:p>
    <w:p w14:paraId="73F11281" w14:textId="6FDD185A" w:rsidR="00FB1F79" w:rsidRPr="00FB1F79" w:rsidRDefault="00FB1F79" w:rsidP="00FB1F79">
      <w:pPr>
        <w:pStyle w:val="ListParagraph"/>
        <w:spacing w:line="240" w:lineRule="auto"/>
        <w:ind w:left="360"/>
        <w:rPr>
          <w:rFonts w:ascii="Times New Roman" w:eastAsia="Times New Roman" w:hAnsi="Times New Roman"/>
          <w:bCs w:val="0"/>
          <w:sz w:val="24"/>
          <w:lang w:eastAsia="en-AU"/>
        </w:rPr>
      </w:pPr>
      <w:r w:rsidRPr="00FB1F79">
        <w:rPr>
          <w:rFonts w:ascii="Times New Roman" w:eastAsia="Times New Roman" w:hAnsi="Times New Roman"/>
          <w:bCs w:val="0"/>
          <w:sz w:val="24"/>
          <w:lang w:eastAsia="en-AU"/>
        </w:rPr>
        <w:t>Organizations must invest in cybersecurity experts to safeguard confidential information, stop cyberattacks, and maintain corporate operations. Competent professionals minimize monetary losses, uphold legal requirements, protect reputations, and improve overall security posture. Organizations can foresee dangers and effectively respond in a changing digital ecosystem thanks to their proactive actions.</w:t>
      </w:r>
    </w:p>
    <w:p w14:paraId="64764810" w14:textId="77777777" w:rsidR="00FB1F79" w:rsidRDefault="00FB1F79" w:rsidP="00FB1F79">
      <w:pPr>
        <w:spacing w:line="240" w:lineRule="auto"/>
      </w:pPr>
    </w:p>
    <w:p w14:paraId="38039BB2" w14:textId="120F2E4F" w:rsidR="00593D63" w:rsidRPr="00F93920" w:rsidRDefault="00E21F1E" w:rsidP="00D9687F">
      <w:pPr>
        <w:pStyle w:val="ListParagraph"/>
        <w:spacing w:line="240" w:lineRule="auto"/>
      </w:pPr>
      <w:r>
        <w:br w:type="page"/>
      </w:r>
    </w:p>
    <w:sectPr w:rsidR="00593D63" w:rsidRPr="00F93920" w:rsidSect="00E21F1E">
      <w:pgSz w:w="11906" w:h="16838" w:code="9"/>
      <w:pgMar w:top="1418" w:right="1416" w:bottom="992" w:left="851" w:header="709" w:footer="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44BBB" w14:textId="77777777" w:rsidR="00D90757" w:rsidRDefault="00D90757">
      <w:r>
        <w:separator/>
      </w:r>
    </w:p>
  </w:endnote>
  <w:endnote w:type="continuationSeparator" w:id="0">
    <w:p w14:paraId="6247762B" w14:textId="77777777" w:rsidR="00D90757" w:rsidRDefault="00D907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0295"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6"/>
      <w:gridCol w:w="4470"/>
      <w:gridCol w:w="4469"/>
    </w:tblGrid>
    <w:tr w:rsidR="005B118C" w:rsidRPr="00E74D00" w14:paraId="0EA49E55" w14:textId="77777777" w:rsidTr="0051274B">
      <w:trPr>
        <w:trHeight w:val="431"/>
      </w:trPr>
      <w:tc>
        <w:tcPr>
          <w:tcW w:w="1356" w:type="dxa"/>
          <w:vAlign w:val="center"/>
        </w:tcPr>
        <w:p w14:paraId="26CE7758" w14:textId="77777777" w:rsidR="005B118C" w:rsidRPr="00E74D00" w:rsidRDefault="005B118C" w:rsidP="00E74D00">
          <w:pPr>
            <w:spacing w:line="240" w:lineRule="auto"/>
            <w:jc w:val="right"/>
            <w:rPr>
              <w:rFonts w:eastAsiaTheme="minorHAnsi"/>
              <w:sz w:val="16"/>
              <w:szCs w:val="16"/>
            </w:rPr>
          </w:pPr>
          <w:r w:rsidRPr="00E74D00">
            <w:rPr>
              <w:rFonts w:eastAsiaTheme="minorHAnsi"/>
              <w:snapToGrid w:val="0"/>
              <w:sz w:val="16"/>
              <w:szCs w:val="16"/>
            </w:rPr>
            <w:t>Folder location:</w:t>
          </w:r>
        </w:p>
      </w:tc>
      <w:tc>
        <w:tcPr>
          <w:tcW w:w="4470" w:type="dxa"/>
          <w:vAlign w:val="center"/>
        </w:tcPr>
        <w:p w14:paraId="59C52EED" w14:textId="0B12E21D" w:rsidR="005B118C" w:rsidRPr="00E74D00" w:rsidRDefault="00566194" w:rsidP="000F1271">
          <w:pPr>
            <w:spacing w:line="240" w:lineRule="auto"/>
            <w:ind w:left="34"/>
            <w:rPr>
              <w:i/>
              <w:color w:val="0000FF"/>
              <w:sz w:val="16"/>
              <w:szCs w:val="16"/>
            </w:rPr>
          </w:pPr>
          <w:r>
            <w:rPr>
              <w:snapToGrid w:val="0"/>
              <w:color w:val="0000CC"/>
              <w:sz w:val="16"/>
              <w:szCs w:val="16"/>
            </w:rPr>
            <w:t>Blackboard Content Collection JTE</w:t>
          </w:r>
        </w:p>
      </w:tc>
      <w:tc>
        <w:tcPr>
          <w:tcW w:w="4469" w:type="dxa"/>
          <w:vAlign w:val="center"/>
        </w:tcPr>
        <w:p w14:paraId="7CA630A1" w14:textId="68A6800F" w:rsidR="005B118C" w:rsidRPr="00E74D00" w:rsidRDefault="0051274B" w:rsidP="003E1BA1">
          <w:pPr>
            <w:spacing w:line="240" w:lineRule="auto"/>
            <w:jc w:val="right"/>
            <w:rPr>
              <w:rFonts w:eastAsiaTheme="minorHAnsi"/>
              <w:sz w:val="16"/>
              <w:szCs w:val="16"/>
            </w:rPr>
          </w:pPr>
          <w:r>
            <w:rPr>
              <w:rFonts w:eastAsiaTheme="minorHAnsi"/>
              <w:snapToGrid w:val="0"/>
              <w:sz w:val="16"/>
              <w:szCs w:val="16"/>
            </w:rPr>
            <w:t>19/02/20</w:t>
          </w:r>
          <w:r w:rsidR="00D9687F">
            <w:rPr>
              <w:rFonts w:eastAsiaTheme="minorHAnsi"/>
              <w:snapToGrid w:val="0"/>
              <w:sz w:val="16"/>
              <w:szCs w:val="16"/>
            </w:rPr>
            <w:t>25</w:t>
          </w:r>
        </w:p>
      </w:tc>
    </w:tr>
    <w:tr w:rsidR="005B118C" w:rsidRPr="00E74D00" w14:paraId="0B2B1391" w14:textId="77777777" w:rsidTr="00793097">
      <w:trPr>
        <w:trHeight w:val="316"/>
      </w:trPr>
      <w:tc>
        <w:tcPr>
          <w:tcW w:w="1356" w:type="dxa"/>
          <w:vAlign w:val="center"/>
        </w:tcPr>
        <w:p w14:paraId="5C5AD082" w14:textId="77777777" w:rsidR="005B118C" w:rsidRPr="00E74D00" w:rsidRDefault="005B118C" w:rsidP="00D70DDE">
          <w:pPr>
            <w:spacing w:line="240" w:lineRule="auto"/>
            <w:jc w:val="center"/>
            <w:rPr>
              <w:rFonts w:eastAsiaTheme="minorHAnsi"/>
              <w:sz w:val="16"/>
              <w:szCs w:val="16"/>
            </w:rPr>
          </w:pPr>
          <w:r w:rsidRPr="00E74D00">
            <w:rPr>
              <w:rFonts w:eastAsiaTheme="minorHAnsi"/>
              <w:sz w:val="16"/>
              <w:szCs w:val="16"/>
            </w:rPr>
            <w:t>Last updated:</w:t>
          </w:r>
        </w:p>
      </w:tc>
      <w:tc>
        <w:tcPr>
          <w:tcW w:w="4470" w:type="dxa"/>
          <w:vAlign w:val="center"/>
        </w:tcPr>
        <w:p w14:paraId="22FDFCD2" w14:textId="6E942D38" w:rsidR="005B118C" w:rsidRPr="00E74D00" w:rsidRDefault="00511F23" w:rsidP="00E74D00">
          <w:pPr>
            <w:ind w:left="34"/>
            <w:rPr>
              <w:i/>
              <w:color w:val="0000FF"/>
              <w:sz w:val="16"/>
              <w:szCs w:val="16"/>
            </w:rPr>
          </w:pPr>
          <w:r>
            <w:rPr>
              <w:i/>
              <w:color w:val="0000FF"/>
              <w:sz w:val="16"/>
              <w:szCs w:val="16"/>
            </w:rPr>
            <w:t>Feb2023</w:t>
          </w:r>
          <w:r w:rsidR="002164CB">
            <w:rPr>
              <w:i/>
              <w:color w:val="0000FF"/>
              <w:sz w:val="16"/>
              <w:szCs w:val="16"/>
            </w:rPr>
            <w:t xml:space="preserve">    Version 1.1</w:t>
          </w:r>
        </w:p>
      </w:tc>
      <w:tc>
        <w:tcPr>
          <w:tcW w:w="4469" w:type="dxa"/>
          <w:vAlign w:val="center"/>
        </w:tcPr>
        <w:p w14:paraId="04D8C5DB" w14:textId="644B26A3" w:rsidR="005B118C" w:rsidRPr="00E74D00" w:rsidRDefault="005B118C" w:rsidP="003E1BA1">
          <w:pPr>
            <w:spacing w:line="240" w:lineRule="auto"/>
            <w:jc w:val="left"/>
            <w:rPr>
              <w:rFonts w:eastAsiaTheme="minorHAnsi"/>
              <w:sz w:val="16"/>
              <w:szCs w:val="16"/>
            </w:rPr>
          </w:pPr>
          <w:r>
            <w:rPr>
              <w:rFonts w:eastAsiaTheme="minorHAnsi"/>
              <w:snapToGrid w:val="0"/>
              <w:sz w:val="16"/>
              <w:szCs w:val="16"/>
            </w:rPr>
            <w:t xml:space="preserve">                                                              </w:t>
          </w:r>
          <w:r w:rsidRPr="00E74D00">
            <w:rPr>
              <w:rFonts w:eastAsiaTheme="minorHAnsi"/>
              <w:snapToGrid w:val="0"/>
              <w:sz w:val="16"/>
              <w:szCs w:val="16"/>
            </w:rPr>
            <w:t>Page</w:t>
          </w:r>
          <w:r w:rsidRPr="00E74D00">
            <w:rPr>
              <w:rFonts w:eastAsiaTheme="minorHAnsi"/>
              <w:sz w:val="16"/>
              <w:szCs w:val="16"/>
            </w:rPr>
            <w:t xml:space="preserve"> </w:t>
          </w:r>
          <w:r w:rsidRPr="00E74D00">
            <w:rPr>
              <w:rFonts w:eastAsiaTheme="minorHAnsi"/>
              <w:sz w:val="16"/>
              <w:szCs w:val="16"/>
            </w:rPr>
            <w:fldChar w:fldCharType="begin"/>
          </w:r>
          <w:r w:rsidRPr="00E74D00">
            <w:rPr>
              <w:rFonts w:eastAsiaTheme="minorHAnsi"/>
              <w:sz w:val="16"/>
              <w:szCs w:val="16"/>
            </w:rPr>
            <w:instrText xml:space="preserve"> PAGE </w:instrText>
          </w:r>
          <w:r w:rsidRPr="00E74D00">
            <w:rPr>
              <w:rFonts w:eastAsiaTheme="minorHAnsi"/>
              <w:sz w:val="16"/>
              <w:szCs w:val="16"/>
            </w:rPr>
            <w:fldChar w:fldCharType="separate"/>
          </w:r>
          <w:r w:rsidR="000318A8">
            <w:rPr>
              <w:rFonts w:eastAsiaTheme="minorHAnsi"/>
              <w:noProof/>
              <w:sz w:val="16"/>
              <w:szCs w:val="16"/>
            </w:rPr>
            <w:t>5</w:t>
          </w:r>
          <w:r w:rsidRPr="00E74D00">
            <w:rPr>
              <w:rFonts w:eastAsiaTheme="minorHAnsi"/>
              <w:sz w:val="16"/>
              <w:szCs w:val="16"/>
            </w:rPr>
            <w:fldChar w:fldCharType="end"/>
          </w:r>
          <w:r w:rsidRPr="00E74D00">
            <w:rPr>
              <w:rFonts w:eastAsiaTheme="minorHAnsi"/>
              <w:sz w:val="16"/>
              <w:szCs w:val="16"/>
            </w:rPr>
            <w:t xml:space="preserve"> of </w:t>
          </w:r>
          <w:r w:rsidRPr="00E74D00">
            <w:rPr>
              <w:rFonts w:eastAsiaTheme="minorHAnsi"/>
              <w:sz w:val="16"/>
              <w:szCs w:val="16"/>
            </w:rPr>
            <w:fldChar w:fldCharType="begin"/>
          </w:r>
          <w:r w:rsidRPr="00E74D00">
            <w:rPr>
              <w:rFonts w:eastAsiaTheme="minorHAnsi"/>
              <w:sz w:val="16"/>
              <w:szCs w:val="16"/>
            </w:rPr>
            <w:instrText xml:space="preserve"> NUMPAGES </w:instrText>
          </w:r>
          <w:r w:rsidRPr="00E74D00">
            <w:rPr>
              <w:rFonts w:eastAsiaTheme="minorHAnsi"/>
              <w:sz w:val="16"/>
              <w:szCs w:val="16"/>
            </w:rPr>
            <w:fldChar w:fldCharType="separate"/>
          </w:r>
          <w:r w:rsidR="000318A8">
            <w:rPr>
              <w:rFonts w:eastAsiaTheme="minorHAnsi"/>
              <w:noProof/>
              <w:sz w:val="16"/>
              <w:szCs w:val="16"/>
            </w:rPr>
            <w:t>5</w:t>
          </w:r>
          <w:r w:rsidRPr="00E74D00">
            <w:rPr>
              <w:rFonts w:eastAsiaTheme="minorHAnsi"/>
              <w:sz w:val="16"/>
              <w:szCs w:val="16"/>
            </w:rPr>
            <w:fldChar w:fldCharType="end"/>
          </w:r>
        </w:p>
      </w:tc>
    </w:tr>
  </w:tbl>
  <w:p w14:paraId="0E9A4D36" w14:textId="77777777" w:rsidR="005B118C" w:rsidRDefault="005B118C" w:rsidP="00E74D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CF98E" w14:textId="77777777" w:rsidR="00D90757" w:rsidRDefault="00D90757">
      <w:r>
        <w:separator/>
      </w:r>
    </w:p>
  </w:footnote>
  <w:footnote w:type="continuationSeparator" w:id="0">
    <w:p w14:paraId="43B9B1AF" w14:textId="77777777" w:rsidR="00D90757" w:rsidRDefault="00D907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8216A" w14:textId="51E2B665" w:rsidR="005B118C" w:rsidRDefault="00566194" w:rsidP="005C18A2">
    <w:pPr>
      <w:pStyle w:val="Heading1"/>
      <w:jc w:val="right"/>
    </w:pPr>
    <w:r>
      <w:rPr>
        <w:noProof/>
        <w:lang w:eastAsia="en-AU"/>
      </w:rPr>
      <mc:AlternateContent>
        <mc:Choice Requires="wps">
          <w:drawing>
            <wp:anchor distT="0" distB="0" distL="114300" distR="114300" simplePos="0" relativeHeight="251657216" behindDoc="0" locked="0" layoutInCell="0" allowOverlap="1" wp14:anchorId="03A175D7" wp14:editId="05A66703">
              <wp:simplePos x="0" y="0"/>
              <wp:positionH relativeFrom="page">
                <wp:posOffset>0</wp:posOffset>
              </wp:positionH>
              <wp:positionV relativeFrom="page">
                <wp:posOffset>190500</wp:posOffset>
              </wp:positionV>
              <wp:extent cx="7560310" cy="273050"/>
              <wp:effectExtent l="0" t="0" r="0" b="12700"/>
              <wp:wrapNone/>
              <wp:docPr id="34" name="MSIPCM1219463295feb624acb6c5e3" descr="{&quot;HashCode&quot;:-1423410385,&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D5CC338" w14:textId="72D673BE" w:rsidR="00566194" w:rsidRPr="00566194" w:rsidRDefault="00566194" w:rsidP="00566194">
                          <w:pPr>
                            <w:jc w:val="center"/>
                            <w:rPr>
                              <w:rFonts w:ascii="Calibri" w:hAnsi="Calibri" w:cs="Calibri"/>
                              <w:color w:val="FF0000"/>
                              <w:sz w:val="20"/>
                            </w:rPr>
                          </w:pPr>
                          <w:r w:rsidRPr="00566194">
                            <w:rPr>
                              <w:rFonts w:ascii="Calibri" w:hAnsi="Calibri" w:cs="Calibri"/>
                              <w:color w:val="FF0000"/>
                              <w:sz w:val="2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03A175D7" id="_x0000_t202" coordsize="21600,21600" o:spt="202" path="m,l,21600r21600,l21600,xe">
              <v:stroke joinstyle="miter"/>
              <v:path gradientshapeok="t" o:connecttype="rect"/>
            </v:shapetype>
            <v:shape id="MSIPCM1219463295feb624acb6c5e3" o:spid="_x0000_s1026" type="#_x0000_t202" alt="{&quot;HashCode&quot;:-1423410385,&quot;Height&quot;:841.0,&quot;Width&quot;:595.0,&quot;Placement&quot;:&quot;Header&quot;,&quot;Index&quot;:&quot;Primary&quot;,&quot;Section&quot;:1,&quot;Top&quot;:0.0,&quot;Left&quot;:0.0}" style="position:absolute;left:0;text-align:left;margin-left:0;margin-top:15pt;width:595.3pt;height:21.5pt;z-index:2516572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7D5CC338" w14:textId="72D673BE" w:rsidR="00566194" w:rsidRPr="00566194" w:rsidRDefault="00566194" w:rsidP="00566194">
                    <w:pPr>
                      <w:jc w:val="center"/>
                      <w:rPr>
                        <w:rFonts w:ascii="Calibri" w:hAnsi="Calibri" w:cs="Calibri"/>
                        <w:color w:val="FF0000"/>
                        <w:sz w:val="20"/>
                      </w:rPr>
                    </w:pPr>
                    <w:r w:rsidRPr="00566194">
                      <w:rPr>
                        <w:rFonts w:ascii="Calibri" w:hAnsi="Calibri" w:cs="Calibri"/>
                        <w:color w:val="FF0000"/>
                        <w:sz w:val="20"/>
                      </w:rPr>
                      <w:t>OFFICIAL</w:t>
                    </w:r>
                  </w:p>
                </w:txbxContent>
              </v:textbox>
              <w10:wrap anchorx="page" anchory="page"/>
            </v:shape>
          </w:pict>
        </mc:Fallback>
      </mc:AlternateContent>
    </w:r>
    <w:r w:rsidR="005B118C">
      <w:rPr>
        <w:noProof/>
        <w:lang w:eastAsia="en-AU"/>
      </w:rPr>
      <w:drawing>
        <wp:anchor distT="0" distB="0" distL="114300" distR="114300" simplePos="0" relativeHeight="251666432" behindDoc="0" locked="0" layoutInCell="1" allowOverlap="1" wp14:anchorId="574327DE" wp14:editId="465D576D">
          <wp:simplePos x="0" y="0"/>
          <wp:positionH relativeFrom="page">
            <wp:posOffset>561974</wp:posOffset>
          </wp:positionH>
          <wp:positionV relativeFrom="page">
            <wp:posOffset>457200</wp:posOffset>
          </wp:positionV>
          <wp:extent cx="2666731" cy="477520"/>
          <wp:effectExtent l="0" t="0" r="635" b="0"/>
          <wp:wrapThrough wrapText="bothSides">
            <wp:wrapPolygon edited="0">
              <wp:start x="0" y="0"/>
              <wp:lineTo x="0" y="20681"/>
              <wp:lineTo x="21451" y="20681"/>
              <wp:lineTo x="21451" y="0"/>
              <wp:lineTo x="0" y="0"/>
            </wp:wrapPolygon>
          </wp:wrapThrough>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6731" cy="477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687F">
      <w:rPr>
        <w:noProof/>
        <w:lang w:eastAsia="en-AU"/>
      </w:rPr>
      <w:t>Lab 1</w:t>
    </w:r>
    <w:r w:rsidR="005B118C">
      <w:t xml:space="preserve"> </w:t>
    </w:r>
  </w:p>
  <w:p w14:paraId="5676C58F" w14:textId="77777777" w:rsidR="005B118C" w:rsidRPr="00985001" w:rsidRDefault="005B118C" w:rsidP="00985001"/>
  <w:p w14:paraId="2585E7ED" w14:textId="77777777" w:rsidR="005B118C" w:rsidRDefault="005B118C"/>
  <w:tbl>
    <w:tblPr>
      <w:tblW w:w="96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8"/>
      <w:gridCol w:w="5828"/>
    </w:tblGrid>
    <w:tr w:rsidR="005B118C" w:rsidRPr="00686511" w14:paraId="63DD9081" w14:textId="77777777" w:rsidTr="00176290">
      <w:trPr>
        <w:trHeight w:val="274"/>
      </w:trPr>
      <w:tc>
        <w:tcPr>
          <w:tcW w:w="1982" w:type="pct"/>
          <w:shd w:val="clear" w:color="auto" w:fill="D9D9D9"/>
          <w:vAlign w:val="center"/>
        </w:tcPr>
        <w:p w14:paraId="1D1F34EF" w14:textId="77777777" w:rsidR="005B118C" w:rsidRPr="00176290" w:rsidRDefault="005B118C" w:rsidP="00B06359">
          <w:pPr>
            <w:rPr>
              <w:i/>
              <w:sz w:val="16"/>
              <w:szCs w:val="16"/>
            </w:rPr>
          </w:pPr>
          <w:r w:rsidRPr="00176290">
            <w:rPr>
              <w:b/>
              <w:bCs w:val="0"/>
              <w:color w:val="D9272E"/>
              <w:sz w:val="16"/>
              <w:szCs w:val="16"/>
            </w:rPr>
            <w:t>Qualification national code and title</w:t>
          </w:r>
        </w:p>
      </w:tc>
      <w:tc>
        <w:tcPr>
          <w:tcW w:w="3018" w:type="pct"/>
          <w:vAlign w:val="center"/>
        </w:tcPr>
        <w:p w14:paraId="513E7363" w14:textId="394AB2D2" w:rsidR="005B118C" w:rsidRPr="00176290" w:rsidRDefault="003F575A" w:rsidP="00B06359">
          <w:pPr>
            <w:rPr>
              <w:sz w:val="16"/>
              <w:szCs w:val="16"/>
            </w:rPr>
          </w:pPr>
          <w:r>
            <w:rPr>
              <w:rFonts w:eastAsia="Calibri"/>
              <w:bCs w:val="0"/>
              <w:sz w:val="16"/>
              <w:szCs w:val="16"/>
            </w:rPr>
            <w:t>Transition to Cyber Security</w:t>
          </w:r>
        </w:p>
      </w:tc>
    </w:tr>
    <w:tr w:rsidR="005B118C" w:rsidRPr="00686511" w14:paraId="4D5AF32C" w14:textId="77777777" w:rsidTr="00176290">
      <w:trPr>
        <w:trHeight w:val="135"/>
      </w:trPr>
      <w:tc>
        <w:tcPr>
          <w:tcW w:w="1982" w:type="pct"/>
          <w:shd w:val="clear" w:color="auto" w:fill="D9D9D9"/>
          <w:vAlign w:val="center"/>
        </w:tcPr>
        <w:p w14:paraId="45FD8226" w14:textId="77777777" w:rsidR="005B118C" w:rsidRPr="00176290" w:rsidRDefault="005B118C" w:rsidP="00B06359">
          <w:pPr>
            <w:spacing w:before="120" w:after="60"/>
            <w:outlineLvl w:val="2"/>
            <w:rPr>
              <w:bCs w:val="0"/>
              <w:color w:val="D9272E"/>
              <w:sz w:val="16"/>
              <w:szCs w:val="16"/>
            </w:rPr>
          </w:pPr>
          <w:r w:rsidRPr="00176290">
            <w:rPr>
              <w:b/>
              <w:bCs w:val="0"/>
              <w:color w:val="D9272E"/>
              <w:sz w:val="16"/>
              <w:szCs w:val="16"/>
            </w:rPr>
            <w:t>Unit/s national code/s and title/s</w:t>
          </w:r>
        </w:p>
      </w:tc>
      <w:tc>
        <w:tcPr>
          <w:tcW w:w="3018" w:type="pct"/>
          <w:vAlign w:val="center"/>
        </w:tcPr>
        <w:p w14:paraId="479995DB" w14:textId="77777777" w:rsidR="00566194" w:rsidRPr="00566194" w:rsidRDefault="0051274B" w:rsidP="00566194">
          <w:pPr>
            <w:rPr>
              <w:color w:val="000000"/>
              <w:sz w:val="20"/>
              <w:szCs w:val="20"/>
              <w:shd w:val="clear" w:color="auto" w:fill="F4F4F4"/>
            </w:rPr>
          </w:pPr>
          <w:r>
            <w:rPr>
              <w:bCs w:val="0"/>
              <w:sz w:val="16"/>
              <w:szCs w:val="16"/>
            </w:rPr>
            <w:t>VU2</w:t>
          </w:r>
          <w:r w:rsidR="00566194">
            <w:rPr>
              <w:bCs w:val="0"/>
              <w:sz w:val="16"/>
              <w:szCs w:val="16"/>
            </w:rPr>
            <w:t>3217</w:t>
          </w:r>
          <w:r>
            <w:rPr>
              <w:bCs w:val="0"/>
              <w:sz w:val="16"/>
              <w:szCs w:val="16"/>
            </w:rPr>
            <w:t xml:space="preserve"> </w:t>
          </w:r>
          <w:r w:rsidR="002D7C35">
            <w:rPr>
              <w:bCs w:val="0"/>
              <w:sz w:val="16"/>
              <w:szCs w:val="16"/>
            </w:rPr>
            <w:t>–</w:t>
          </w:r>
          <w:r>
            <w:rPr>
              <w:bCs w:val="0"/>
              <w:sz w:val="16"/>
              <w:szCs w:val="16"/>
            </w:rPr>
            <w:t xml:space="preserve"> </w:t>
          </w:r>
        </w:p>
        <w:p w14:paraId="2976CB1D" w14:textId="6A16D829" w:rsidR="005B118C" w:rsidRPr="00176290" w:rsidRDefault="00566194" w:rsidP="00566194">
          <w:pPr>
            <w:rPr>
              <w:rStyle w:val="SubtleEmphasis"/>
              <w:sz w:val="16"/>
              <w:szCs w:val="16"/>
            </w:rPr>
          </w:pPr>
          <w:r w:rsidRPr="00566194">
            <w:rPr>
              <w:color w:val="000000"/>
              <w:sz w:val="20"/>
              <w:szCs w:val="20"/>
              <w:shd w:val="clear" w:color="auto" w:fill="F4F4F4"/>
            </w:rPr>
            <w:t>Recognise the need for cyber security in an organisation</w:t>
          </w:r>
        </w:p>
      </w:tc>
    </w:tr>
  </w:tbl>
  <w:p w14:paraId="352FBE72" w14:textId="77777777" w:rsidR="005B118C" w:rsidRPr="00263ADB" w:rsidRDefault="005B118C" w:rsidP="00263A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50F01"/>
    <w:multiLevelType w:val="multilevel"/>
    <w:tmpl w:val="2FA05BE6"/>
    <w:lvl w:ilvl="0">
      <w:start w:val="1"/>
      <w:numFmt w:val="bullet"/>
      <w:pStyle w:val="MajorL2BulletLis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1A608F"/>
    <w:multiLevelType w:val="multilevel"/>
    <w:tmpl w:val="446E8752"/>
    <w:lvl w:ilvl="0">
      <w:start w:val="1"/>
      <w:numFmt w:val="decima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2" w15:restartNumberingAfterBreak="0">
    <w:nsid w:val="212F42AB"/>
    <w:multiLevelType w:val="hybridMultilevel"/>
    <w:tmpl w:val="F82AE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C04EB9"/>
    <w:multiLevelType w:val="hybridMultilevel"/>
    <w:tmpl w:val="A19EA70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7927793"/>
    <w:multiLevelType w:val="hybridMultilevel"/>
    <w:tmpl w:val="1590B70C"/>
    <w:lvl w:ilvl="0" w:tplc="D040CE86">
      <w:start w:val="1"/>
      <w:numFmt w:val="decimal"/>
      <w:pStyle w:val="Heading2"/>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70327064"/>
    <w:multiLevelType w:val="hybridMultilevel"/>
    <w:tmpl w:val="1DAA6A0E"/>
    <w:lvl w:ilvl="0" w:tplc="0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FFB2356"/>
    <w:multiLevelType w:val="hybridMultilevel"/>
    <w:tmpl w:val="163EA1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20065543">
    <w:abstractNumId w:val="0"/>
  </w:num>
  <w:num w:numId="2" w16cid:durableId="426074241">
    <w:abstractNumId w:val="4"/>
  </w:num>
  <w:num w:numId="3" w16cid:durableId="1499803738">
    <w:abstractNumId w:val="6"/>
  </w:num>
  <w:num w:numId="4" w16cid:durableId="77750982">
    <w:abstractNumId w:val="3"/>
  </w:num>
  <w:num w:numId="5" w16cid:durableId="716053254">
    <w:abstractNumId w:val="2"/>
  </w:num>
  <w:num w:numId="6" w16cid:durableId="1932003047">
    <w:abstractNumId w:val="1"/>
  </w:num>
  <w:num w:numId="7" w16cid:durableId="1448425477">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84"/>
  <w:drawingGridVerticalSpacing w:val="284"/>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1F6"/>
    <w:rsid w:val="000042E1"/>
    <w:rsid w:val="00017383"/>
    <w:rsid w:val="000216A8"/>
    <w:rsid w:val="000318A8"/>
    <w:rsid w:val="00032A20"/>
    <w:rsid w:val="000334FA"/>
    <w:rsid w:val="00034597"/>
    <w:rsid w:val="00050CC4"/>
    <w:rsid w:val="00071217"/>
    <w:rsid w:val="000B7734"/>
    <w:rsid w:val="000C56CF"/>
    <w:rsid w:val="000F1271"/>
    <w:rsid w:val="000F69CF"/>
    <w:rsid w:val="00102D87"/>
    <w:rsid w:val="00112ED2"/>
    <w:rsid w:val="00112FE4"/>
    <w:rsid w:val="00116536"/>
    <w:rsid w:val="00120071"/>
    <w:rsid w:val="00133E0E"/>
    <w:rsid w:val="00155334"/>
    <w:rsid w:val="00157195"/>
    <w:rsid w:val="00161846"/>
    <w:rsid w:val="00171BA0"/>
    <w:rsid w:val="00176290"/>
    <w:rsid w:val="001802B6"/>
    <w:rsid w:val="00190703"/>
    <w:rsid w:val="001917A6"/>
    <w:rsid w:val="00195BF8"/>
    <w:rsid w:val="00197FD1"/>
    <w:rsid w:val="001A5A4C"/>
    <w:rsid w:val="001C27C2"/>
    <w:rsid w:val="001C4E98"/>
    <w:rsid w:val="001E1AAD"/>
    <w:rsid w:val="001E5E34"/>
    <w:rsid w:val="001F172D"/>
    <w:rsid w:val="001F6C2E"/>
    <w:rsid w:val="001F7D2C"/>
    <w:rsid w:val="0020546A"/>
    <w:rsid w:val="002164CB"/>
    <w:rsid w:val="0022166B"/>
    <w:rsid w:val="00247680"/>
    <w:rsid w:val="00251A49"/>
    <w:rsid w:val="00263ADB"/>
    <w:rsid w:val="002667A7"/>
    <w:rsid w:val="00270684"/>
    <w:rsid w:val="00275262"/>
    <w:rsid w:val="002818E6"/>
    <w:rsid w:val="00293EA0"/>
    <w:rsid w:val="002A286F"/>
    <w:rsid w:val="002A3A60"/>
    <w:rsid w:val="002A4CC2"/>
    <w:rsid w:val="002C01CE"/>
    <w:rsid w:val="002C540D"/>
    <w:rsid w:val="002D22E7"/>
    <w:rsid w:val="002D2DFD"/>
    <w:rsid w:val="002D5251"/>
    <w:rsid w:val="002D7C35"/>
    <w:rsid w:val="002E21A3"/>
    <w:rsid w:val="002E7BA0"/>
    <w:rsid w:val="003072A3"/>
    <w:rsid w:val="00317009"/>
    <w:rsid w:val="0031785D"/>
    <w:rsid w:val="003236DC"/>
    <w:rsid w:val="00327414"/>
    <w:rsid w:val="00331345"/>
    <w:rsid w:val="00335D7B"/>
    <w:rsid w:val="00341333"/>
    <w:rsid w:val="003429A3"/>
    <w:rsid w:val="003437BF"/>
    <w:rsid w:val="00347A1C"/>
    <w:rsid w:val="003506C5"/>
    <w:rsid w:val="00352908"/>
    <w:rsid w:val="003634A9"/>
    <w:rsid w:val="0037204B"/>
    <w:rsid w:val="003739A2"/>
    <w:rsid w:val="003A31DD"/>
    <w:rsid w:val="003B2D81"/>
    <w:rsid w:val="003B6BE2"/>
    <w:rsid w:val="003C38ED"/>
    <w:rsid w:val="003D6503"/>
    <w:rsid w:val="003E1BA1"/>
    <w:rsid w:val="003E721C"/>
    <w:rsid w:val="003F575A"/>
    <w:rsid w:val="003F68CE"/>
    <w:rsid w:val="00403480"/>
    <w:rsid w:val="004043F8"/>
    <w:rsid w:val="00420F4A"/>
    <w:rsid w:val="004236B5"/>
    <w:rsid w:val="00430FEE"/>
    <w:rsid w:val="0043261F"/>
    <w:rsid w:val="004424D3"/>
    <w:rsid w:val="00446EEC"/>
    <w:rsid w:val="004537D2"/>
    <w:rsid w:val="004631DC"/>
    <w:rsid w:val="00464624"/>
    <w:rsid w:val="00472C98"/>
    <w:rsid w:val="00474FAA"/>
    <w:rsid w:val="00477D45"/>
    <w:rsid w:val="00481E6A"/>
    <w:rsid w:val="00484D09"/>
    <w:rsid w:val="0049535F"/>
    <w:rsid w:val="004A001B"/>
    <w:rsid w:val="004B5B64"/>
    <w:rsid w:val="004C41FB"/>
    <w:rsid w:val="004C6D60"/>
    <w:rsid w:val="004C6E75"/>
    <w:rsid w:val="004D0376"/>
    <w:rsid w:val="004D71F4"/>
    <w:rsid w:val="004E3B44"/>
    <w:rsid w:val="004F33A3"/>
    <w:rsid w:val="004F680F"/>
    <w:rsid w:val="005006B6"/>
    <w:rsid w:val="00503340"/>
    <w:rsid w:val="005053E3"/>
    <w:rsid w:val="005101E2"/>
    <w:rsid w:val="00511F23"/>
    <w:rsid w:val="0051274B"/>
    <w:rsid w:val="0051400F"/>
    <w:rsid w:val="005243DF"/>
    <w:rsid w:val="00554D03"/>
    <w:rsid w:val="00561432"/>
    <w:rsid w:val="00562045"/>
    <w:rsid w:val="0056515B"/>
    <w:rsid w:val="00566194"/>
    <w:rsid w:val="00592759"/>
    <w:rsid w:val="00593D63"/>
    <w:rsid w:val="0059442A"/>
    <w:rsid w:val="0059592B"/>
    <w:rsid w:val="005A1066"/>
    <w:rsid w:val="005A3295"/>
    <w:rsid w:val="005A4803"/>
    <w:rsid w:val="005A4BB9"/>
    <w:rsid w:val="005B118C"/>
    <w:rsid w:val="005B1991"/>
    <w:rsid w:val="005B7C11"/>
    <w:rsid w:val="005C0F90"/>
    <w:rsid w:val="005C18A2"/>
    <w:rsid w:val="005D6AC0"/>
    <w:rsid w:val="005E1020"/>
    <w:rsid w:val="005E5E05"/>
    <w:rsid w:val="00606B63"/>
    <w:rsid w:val="00612AFC"/>
    <w:rsid w:val="006232F4"/>
    <w:rsid w:val="00641D05"/>
    <w:rsid w:val="00646856"/>
    <w:rsid w:val="00647061"/>
    <w:rsid w:val="00663762"/>
    <w:rsid w:val="00664C8A"/>
    <w:rsid w:val="0068024E"/>
    <w:rsid w:val="00682F55"/>
    <w:rsid w:val="00686AC6"/>
    <w:rsid w:val="0069247D"/>
    <w:rsid w:val="0069632E"/>
    <w:rsid w:val="006A0A20"/>
    <w:rsid w:val="006A281C"/>
    <w:rsid w:val="006A546C"/>
    <w:rsid w:val="006D261E"/>
    <w:rsid w:val="006D3C57"/>
    <w:rsid w:val="006D729D"/>
    <w:rsid w:val="006E1B4C"/>
    <w:rsid w:val="006F2978"/>
    <w:rsid w:val="006F4DC8"/>
    <w:rsid w:val="0070538D"/>
    <w:rsid w:val="0071192D"/>
    <w:rsid w:val="00717F49"/>
    <w:rsid w:val="007234C6"/>
    <w:rsid w:val="00725242"/>
    <w:rsid w:val="00726E63"/>
    <w:rsid w:val="00734970"/>
    <w:rsid w:val="00734ACF"/>
    <w:rsid w:val="007356C1"/>
    <w:rsid w:val="00736202"/>
    <w:rsid w:val="0073632C"/>
    <w:rsid w:val="0074189E"/>
    <w:rsid w:val="00753A27"/>
    <w:rsid w:val="00754E61"/>
    <w:rsid w:val="00756C11"/>
    <w:rsid w:val="00764E92"/>
    <w:rsid w:val="0077662F"/>
    <w:rsid w:val="00793097"/>
    <w:rsid w:val="007939F6"/>
    <w:rsid w:val="007A1536"/>
    <w:rsid w:val="007B4C39"/>
    <w:rsid w:val="007C538A"/>
    <w:rsid w:val="007D37C9"/>
    <w:rsid w:val="007F1A17"/>
    <w:rsid w:val="007F57FF"/>
    <w:rsid w:val="00805706"/>
    <w:rsid w:val="00811258"/>
    <w:rsid w:val="00815919"/>
    <w:rsid w:val="00817C7F"/>
    <w:rsid w:val="00825656"/>
    <w:rsid w:val="0083142C"/>
    <w:rsid w:val="00837682"/>
    <w:rsid w:val="0084030B"/>
    <w:rsid w:val="00843868"/>
    <w:rsid w:val="008551E3"/>
    <w:rsid w:val="0086186E"/>
    <w:rsid w:val="00867620"/>
    <w:rsid w:val="00873810"/>
    <w:rsid w:val="00876ABF"/>
    <w:rsid w:val="00880771"/>
    <w:rsid w:val="008A6EAE"/>
    <w:rsid w:val="008B3540"/>
    <w:rsid w:val="008B4F43"/>
    <w:rsid w:val="008E7C89"/>
    <w:rsid w:val="008E7ECB"/>
    <w:rsid w:val="00900209"/>
    <w:rsid w:val="00900F5E"/>
    <w:rsid w:val="0091143A"/>
    <w:rsid w:val="00924D45"/>
    <w:rsid w:val="00925D4A"/>
    <w:rsid w:val="0093161A"/>
    <w:rsid w:val="009439BF"/>
    <w:rsid w:val="009475D1"/>
    <w:rsid w:val="009506A9"/>
    <w:rsid w:val="00952F0B"/>
    <w:rsid w:val="00962CE0"/>
    <w:rsid w:val="0097793C"/>
    <w:rsid w:val="00985001"/>
    <w:rsid w:val="009856FA"/>
    <w:rsid w:val="00985AF2"/>
    <w:rsid w:val="00992228"/>
    <w:rsid w:val="00994A24"/>
    <w:rsid w:val="009A352E"/>
    <w:rsid w:val="009A5E2F"/>
    <w:rsid w:val="009B2B05"/>
    <w:rsid w:val="009B3BC5"/>
    <w:rsid w:val="009C1294"/>
    <w:rsid w:val="009C7B24"/>
    <w:rsid w:val="009D2533"/>
    <w:rsid w:val="009D3E24"/>
    <w:rsid w:val="009D63BC"/>
    <w:rsid w:val="009E19EC"/>
    <w:rsid w:val="009E392F"/>
    <w:rsid w:val="009F2A15"/>
    <w:rsid w:val="009F368D"/>
    <w:rsid w:val="00A0444C"/>
    <w:rsid w:val="00A121EA"/>
    <w:rsid w:val="00A204B1"/>
    <w:rsid w:val="00A2720B"/>
    <w:rsid w:val="00A2789C"/>
    <w:rsid w:val="00A32A31"/>
    <w:rsid w:val="00A35F56"/>
    <w:rsid w:val="00A43E38"/>
    <w:rsid w:val="00A7742B"/>
    <w:rsid w:val="00A82B20"/>
    <w:rsid w:val="00A840AE"/>
    <w:rsid w:val="00AA43A2"/>
    <w:rsid w:val="00AB65D7"/>
    <w:rsid w:val="00AD4BC2"/>
    <w:rsid w:val="00AE73BF"/>
    <w:rsid w:val="00AF42BC"/>
    <w:rsid w:val="00AF632F"/>
    <w:rsid w:val="00B002E2"/>
    <w:rsid w:val="00B06359"/>
    <w:rsid w:val="00B26252"/>
    <w:rsid w:val="00B2754A"/>
    <w:rsid w:val="00B3115F"/>
    <w:rsid w:val="00B3341D"/>
    <w:rsid w:val="00B37266"/>
    <w:rsid w:val="00B41064"/>
    <w:rsid w:val="00B51441"/>
    <w:rsid w:val="00B56DFD"/>
    <w:rsid w:val="00B918C5"/>
    <w:rsid w:val="00B94AEB"/>
    <w:rsid w:val="00B9588F"/>
    <w:rsid w:val="00B962AC"/>
    <w:rsid w:val="00B9673D"/>
    <w:rsid w:val="00BB5F15"/>
    <w:rsid w:val="00BC469F"/>
    <w:rsid w:val="00BD7E3E"/>
    <w:rsid w:val="00BF403F"/>
    <w:rsid w:val="00C04C14"/>
    <w:rsid w:val="00C139F6"/>
    <w:rsid w:val="00C15231"/>
    <w:rsid w:val="00C1625B"/>
    <w:rsid w:val="00C27589"/>
    <w:rsid w:val="00C370C6"/>
    <w:rsid w:val="00C4461C"/>
    <w:rsid w:val="00C53BA5"/>
    <w:rsid w:val="00C54FB9"/>
    <w:rsid w:val="00C55E19"/>
    <w:rsid w:val="00C65609"/>
    <w:rsid w:val="00C7177F"/>
    <w:rsid w:val="00C76679"/>
    <w:rsid w:val="00CA31E5"/>
    <w:rsid w:val="00CB04CE"/>
    <w:rsid w:val="00CD253A"/>
    <w:rsid w:val="00CF11EF"/>
    <w:rsid w:val="00CF2AD7"/>
    <w:rsid w:val="00CF7630"/>
    <w:rsid w:val="00D030E4"/>
    <w:rsid w:val="00D135FD"/>
    <w:rsid w:val="00D149EB"/>
    <w:rsid w:val="00D151D4"/>
    <w:rsid w:val="00D33707"/>
    <w:rsid w:val="00D3531D"/>
    <w:rsid w:val="00D61B12"/>
    <w:rsid w:val="00D64108"/>
    <w:rsid w:val="00D70DDE"/>
    <w:rsid w:val="00D8063D"/>
    <w:rsid w:val="00D80B8A"/>
    <w:rsid w:val="00D83F86"/>
    <w:rsid w:val="00D90757"/>
    <w:rsid w:val="00D91395"/>
    <w:rsid w:val="00D9687F"/>
    <w:rsid w:val="00DA0CB7"/>
    <w:rsid w:val="00DB298A"/>
    <w:rsid w:val="00DB2C51"/>
    <w:rsid w:val="00DC5E21"/>
    <w:rsid w:val="00DC65FF"/>
    <w:rsid w:val="00DC7D2E"/>
    <w:rsid w:val="00DD1562"/>
    <w:rsid w:val="00DD2765"/>
    <w:rsid w:val="00DD2F3C"/>
    <w:rsid w:val="00DD71F6"/>
    <w:rsid w:val="00DE2DD3"/>
    <w:rsid w:val="00DE51EF"/>
    <w:rsid w:val="00DE5EBC"/>
    <w:rsid w:val="00DE773B"/>
    <w:rsid w:val="00DF1F05"/>
    <w:rsid w:val="00DF3105"/>
    <w:rsid w:val="00DF33A6"/>
    <w:rsid w:val="00DF3F60"/>
    <w:rsid w:val="00E00263"/>
    <w:rsid w:val="00E03513"/>
    <w:rsid w:val="00E0550C"/>
    <w:rsid w:val="00E15E64"/>
    <w:rsid w:val="00E21F1E"/>
    <w:rsid w:val="00E34C5F"/>
    <w:rsid w:val="00E35474"/>
    <w:rsid w:val="00E375EB"/>
    <w:rsid w:val="00E54E7B"/>
    <w:rsid w:val="00E57F4B"/>
    <w:rsid w:val="00E6687E"/>
    <w:rsid w:val="00E6688B"/>
    <w:rsid w:val="00E70DA4"/>
    <w:rsid w:val="00E74D00"/>
    <w:rsid w:val="00E80329"/>
    <w:rsid w:val="00E852BA"/>
    <w:rsid w:val="00E907A3"/>
    <w:rsid w:val="00E948DA"/>
    <w:rsid w:val="00EA7096"/>
    <w:rsid w:val="00EB446C"/>
    <w:rsid w:val="00EB50AE"/>
    <w:rsid w:val="00EB57E5"/>
    <w:rsid w:val="00EC63F6"/>
    <w:rsid w:val="00EC744E"/>
    <w:rsid w:val="00EC7B3F"/>
    <w:rsid w:val="00ED0351"/>
    <w:rsid w:val="00ED0959"/>
    <w:rsid w:val="00ED2FF5"/>
    <w:rsid w:val="00F03042"/>
    <w:rsid w:val="00F0431F"/>
    <w:rsid w:val="00F114EE"/>
    <w:rsid w:val="00F12D5C"/>
    <w:rsid w:val="00F130B6"/>
    <w:rsid w:val="00F146A2"/>
    <w:rsid w:val="00F3162A"/>
    <w:rsid w:val="00F34899"/>
    <w:rsid w:val="00F3523F"/>
    <w:rsid w:val="00F4307C"/>
    <w:rsid w:val="00F462D9"/>
    <w:rsid w:val="00F536EA"/>
    <w:rsid w:val="00F61FD2"/>
    <w:rsid w:val="00F71595"/>
    <w:rsid w:val="00F71A3E"/>
    <w:rsid w:val="00F830A8"/>
    <w:rsid w:val="00F83B54"/>
    <w:rsid w:val="00F83CFA"/>
    <w:rsid w:val="00F93920"/>
    <w:rsid w:val="00FA6C23"/>
    <w:rsid w:val="00FB1F79"/>
    <w:rsid w:val="00FB51D9"/>
    <w:rsid w:val="00FF789B"/>
  </w:rsids>
  <m:mathPr>
    <m:mathFont m:val="Cambria Math"/>
    <m:brkBin m:val="before"/>
    <m:brkBinSub m:val="--"/>
    <m:smallFrac m:val="0"/>
    <m:dispDef/>
    <m:lMargin m:val="0"/>
    <m:rMargin m:val="0"/>
    <m:defJc m:val="centerGroup"/>
    <m:wrapIndent m:val="1440"/>
    <m:intLim m:val="subSup"/>
    <m:naryLim m:val="undOvr"/>
  </m:mathPr>
  <w:themeFontLang w:val="en-AU"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CD3E96"/>
  <w15:docId w15:val="{E2B3EE1D-04B1-431E-8176-529F069E3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3920"/>
    <w:pPr>
      <w:spacing w:line="276" w:lineRule="auto"/>
    </w:pPr>
    <w:rPr>
      <w:rFonts w:ascii="Arial" w:eastAsia="SimSun" w:hAnsi="Arial" w:cs="Arial"/>
      <w:bCs/>
      <w:sz w:val="22"/>
      <w:szCs w:val="24"/>
      <w:lang w:eastAsia="en-US"/>
    </w:rPr>
  </w:style>
  <w:style w:type="paragraph" w:styleId="Heading1">
    <w:name w:val="heading 1"/>
    <w:basedOn w:val="Header"/>
    <w:next w:val="Normal"/>
    <w:link w:val="Heading1Char"/>
    <w:qFormat/>
    <w:rsid w:val="00F3162A"/>
    <w:pPr>
      <w:tabs>
        <w:tab w:val="clear" w:pos="4513"/>
        <w:tab w:val="clear" w:pos="9026"/>
        <w:tab w:val="left" w:pos="1360"/>
      </w:tabs>
      <w:spacing w:after="60"/>
      <w:outlineLvl w:val="0"/>
    </w:pPr>
    <w:rPr>
      <w:b/>
      <w:color w:val="D9272E"/>
      <w:sz w:val="32"/>
      <w:szCs w:val="36"/>
    </w:rPr>
  </w:style>
  <w:style w:type="paragraph" w:styleId="Heading2">
    <w:name w:val="heading 2"/>
    <w:basedOn w:val="Normal"/>
    <w:next w:val="Normal"/>
    <w:link w:val="Heading2Char"/>
    <w:qFormat/>
    <w:rsid w:val="00F3162A"/>
    <w:pPr>
      <w:numPr>
        <w:numId w:val="2"/>
      </w:numPr>
      <w:spacing w:after="60"/>
      <w:jc w:val="both"/>
      <w:outlineLvl w:val="1"/>
    </w:pPr>
    <w:rPr>
      <w:b/>
      <w:bCs w:val="0"/>
      <w:color w:val="D9272E"/>
      <w:sz w:val="28"/>
    </w:rPr>
  </w:style>
  <w:style w:type="paragraph" w:styleId="Heading3">
    <w:name w:val="heading 3"/>
    <w:basedOn w:val="Normal"/>
    <w:next w:val="Normal"/>
    <w:link w:val="Heading3Char"/>
    <w:qFormat/>
    <w:rsid w:val="00F3162A"/>
    <w:pPr>
      <w:spacing w:before="120" w:after="60"/>
      <w:jc w:val="both"/>
      <w:outlineLvl w:val="2"/>
    </w:pPr>
    <w:rPr>
      <w:b/>
      <w:bCs w:val="0"/>
      <w:color w:val="D9272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before="120" w:after="120" w:line="300" w:lineRule="atLeast"/>
    </w:pPr>
  </w:style>
  <w:style w:type="paragraph" w:styleId="BodyText">
    <w:name w:val="Body Text"/>
    <w:basedOn w:val="Normal"/>
    <w:pPr>
      <w:spacing w:before="120" w:after="120" w:line="300" w:lineRule="atLeast"/>
    </w:pPr>
  </w:style>
  <w:style w:type="paragraph" w:customStyle="1" w:styleId="MajorL2BulletList">
    <w:name w:val="Major L2 Bullet List"/>
    <w:basedOn w:val="Normal"/>
    <w:pPr>
      <w:numPr>
        <w:numId w:val="1"/>
      </w:numPr>
      <w:spacing w:line="360" w:lineRule="auto"/>
    </w:pPr>
    <w:rPr>
      <w:rFonts w:ascii="Palatino" w:hAnsi="Palatino"/>
      <w:sz w:val="20"/>
    </w:rPr>
  </w:style>
  <w:style w:type="paragraph" w:customStyle="1" w:styleId="MajorL2Text">
    <w:name w:val="Major L2 Text"/>
    <w:basedOn w:val="Normal"/>
    <w:pPr>
      <w:spacing w:after="360" w:line="360" w:lineRule="auto"/>
    </w:pPr>
    <w:rPr>
      <w:rFonts w:ascii="Palatino" w:hAnsi="Palatino"/>
      <w:sz w:val="20"/>
    </w:rPr>
  </w:style>
  <w:style w:type="paragraph" w:customStyle="1" w:styleId="TableRefHeading">
    <w:name w:val="Table Ref Heading"/>
    <w:basedOn w:val="Normal"/>
    <w:next w:val="MajorL2Text"/>
    <w:pPr>
      <w:spacing w:after="120" w:line="360" w:lineRule="auto"/>
      <w:outlineLvl w:val="0"/>
    </w:pPr>
    <w:rPr>
      <w:rFonts w:ascii="Palatino" w:hAnsi="Palatino"/>
      <w:b/>
      <w:sz w:val="20"/>
    </w:rPr>
  </w:style>
  <w:style w:type="paragraph" w:customStyle="1" w:styleId="MajorTableText">
    <w:name w:val="Major Table Text"/>
    <w:basedOn w:val="Normal"/>
    <w:pPr>
      <w:spacing w:before="60" w:after="60"/>
    </w:pPr>
    <w:rPr>
      <w:rFonts w:ascii="Palatino" w:hAnsi="Palatino"/>
      <w:sz w:val="18"/>
    </w:rPr>
  </w:style>
  <w:style w:type="paragraph" w:customStyle="1" w:styleId="MajorTableLastBullet">
    <w:name w:val="Major Table Last Bullet"/>
    <w:basedOn w:val="Normal"/>
    <w:pPr>
      <w:tabs>
        <w:tab w:val="left" w:pos="357"/>
        <w:tab w:val="left" w:pos="7655"/>
      </w:tabs>
    </w:pPr>
    <w:rPr>
      <w:rFonts w:ascii="Palatino" w:hAnsi="Palatino"/>
      <w:sz w:val="18"/>
    </w:rPr>
  </w:style>
  <w:style w:type="paragraph" w:styleId="Header">
    <w:name w:val="header"/>
    <w:basedOn w:val="Normal"/>
    <w:link w:val="HeaderChar"/>
    <w:uiPriority w:val="99"/>
    <w:unhideWhenUsed/>
    <w:rsid w:val="00F3162A"/>
    <w:pPr>
      <w:tabs>
        <w:tab w:val="center" w:pos="4513"/>
        <w:tab w:val="right" w:pos="9026"/>
      </w:tabs>
      <w:jc w:val="both"/>
    </w:pPr>
    <w:rPr>
      <w:bCs w:val="0"/>
    </w:rPr>
  </w:style>
  <w:style w:type="paragraph" w:styleId="Footer">
    <w:name w:val="footer"/>
    <w:basedOn w:val="Normal"/>
    <w:pPr>
      <w:tabs>
        <w:tab w:val="center" w:pos="4153"/>
        <w:tab w:val="right" w:pos="8306"/>
      </w:tabs>
    </w:pPr>
  </w:style>
  <w:style w:type="table" w:styleId="TableGrid">
    <w:name w:val="Table Grid"/>
    <w:basedOn w:val="TableNormal"/>
    <w:uiPriority w:val="59"/>
    <w:rsid w:val="008403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F3162A"/>
    <w:rPr>
      <w:rFonts w:ascii="Arial" w:eastAsia="SimSun" w:hAnsi="Arial" w:cs="Arial"/>
      <w:b/>
      <w:color w:val="D9272E"/>
      <w:sz w:val="28"/>
      <w:szCs w:val="24"/>
      <w:lang w:eastAsia="en-US"/>
    </w:rPr>
  </w:style>
  <w:style w:type="paragraph" w:styleId="ListParagraph">
    <w:name w:val="List Paragraph"/>
    <w:basedOn w:val="Normal"/>
    <w:uiPriority w:val="34"/>
    <w:qFormat/>
    <w:rsid w:val="00AE73BF"/>
    <w:pPr>
      <w:spacing w:after="200"/>
      <w:ind w:left="720"/>
      <w:contextualSpacing/>
    </w:pPr>
    <w:rPr>
      <w:rFonts w:ascii="Calibri" w:eastAsia="Calibri" w:hAnsi="Calibri" w:cs="Times New Roman"/>
      <w:szCs w:val="22"/>
    </w:rPr>
  </w:style>
  <w:style w:type="character" w:styleId="CommentReference">
    <w:name w:val="annotation reference"/>
    <w:rsid w:val="004C6D60"/>
    <w:rPr>
      <w:sz w:val="16"/>
      <w:szCs w:val="16"/>
    </w:rPr>
  </w:style>
  <w:style w:type="paragraph" w:styleId="CommentText">
    <w:name w:val="annotation text"/>
    <w:basedOn w:val="Normal"/>
    <w:link w:val="CommentTextChar"/>
    <w:rsid w:val="004C6D60"/>
    <w:rPr>
      <w:sz w:val="20"/>
    </w:rPr>
  </w:style>
  <w:style w:type="character" w:customStyle="1" w:styleId="CommentTextChar">
    <w:name w:val="Comment Text Char"/>
    <w:link w:val="CommentText"/>
    <w:rsid w:val="004C6D60"/>
    <w:rPr>
      <w:rFonts w:ascii="Arial" w:hAnsi="Arial"/>
      <w:lang w:eastAsia="en-US"/>
    </w:rPr>
  </w:style>
  <w:style w:type="paragraph" w:styleId="CommentSubject">
    <w:name w:val="annotation subject"/>
    <w:basedOn w:val="CommentText"/>
    <w:next w:val="CommentText"/>
    <w:link w:val="CommentSubjectChar"/>
    <w:rsid w:val="004C6D60"/>
    <w:rPr>
      <w:b/>
      <w:bCs w:val="0"/>
    </w:rPr>
  </w:style>
  <w:style w:type="character" w:customStyle="1" w:styleId="CommentSubjectChar">
    <w:name w:val="Comment Subject Char"/>
    <w:link w:val="CommentSubject"/>
    <w:rsid w:val="004C6D60"/>
    <w:rPr>
      <w:rFonts w:ascii="Arial" w:hAnsi="Arial"/>
      <w:b/>
      <w:bCs/>
      <w:lang w:eastAsia="en-US"/>
    </w:rPr>
  </w:style>
  <w:style w:type="paragraph" w:styleId="BalloonText">
    <w:name w:val="Balloon Text"/>
    <w:basedOn w:val="Normal"/>
    <w:link w:val="BalloonTextChar"/>
    <w:rsid w:val="004C6D60"/>
    <w:rPr>
      <w:rFonts w:ascii="Tahoma" w:hAnsi="Tahoma" w:cs="Tahoma"/>
      <w:sz w:val="16"/>
      <w:szCs w:val="16"/>
    </w:rPr>
  </w:style>
  <w:style w:type="character" w:customStyle="1" w:styleId="BalloonTextChar">
    <w:name w:val="Balloon Text Char"/>
    <w:link w:val="BalloonText"/>
    <w:rsid w:val="004C6D60"/>
    <w:rPr>
      <w:rFonts w:ascii="Tahoma" w:hAnsi="Tahoma" w:cs="Tahoma"/>
      <w:sz w:val="16"/>
      <w:szCs w:val="16"/>
      <w:lang w:eastAsia="en-US"/>
    </w:rPr>
  </w:style>
  <w:style w:type="table" w:customStyle="1" w:styleId="TableGrid1">
    <w:name w:val="Table Grid1"/>
    <w:basedOn w:val="TableNormal"/>
    <w:next w:val="TableGrid"/>
    <w:uiPriority w:val="59"/>
    <w:rsid w:val="00CF763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F3162A"/>
    <w:rPr>
      <w:rFonts w:ascii="Arial" w:eastAsia="SimSun" w:hAnsi="Arial" w:cs="Arial"/>
      <w:b/>
      <w:bCs/>
      <w:color w:val="D9272E"/>
      <w:sz w:val="22"/>
      <w:szCs w:val="24"/>
      <w:lang w:eastAsia="en-US"/>
    </w:rPr>
  </w:style>
  <w:style w:type="character" w:styleId="SubtleEmphasis">
    <w:name w:val="Subtle Emphasis"/>
    <w:uiPriority w:val="19"/>
    <w:qFormat/>
    <w:rsid w:val="00F3162A"/>
    <w:rPr>
      <w:i/>
      <w:color w:val="0000FF"/>
      <w:sz w:val="20"/>
      <w:szCs w:val="18"/>
    </w:rPr>
  </w:style>
  <w:style w:type="character" w:customStyle="1" w:styleId="HeaderChar">
    <w:name w:val="Header Char"/>
    <w:link w:val="Header"/>
    <w:uiPriority w:val="99"/>
    <w:rsid w:val="00F3162A"/>
    <w:rPr>
      <w:rFonts w:ascii="Arial" w:eastAsia="SimSun" w:hAnsi="Arial" w:cs="Arial"/>
      <w:bCs/>
      <w:sz w:val="22"/>
      <w:szCs w:val="24"/>
      <w:lang w:eastAsia="en-US"/>
    </w:rPr>
  </w:style>
  <w:style w:type="character" w:customStyle="1" w:styleId="Heading1Char">
    <w:name w:val="Heading 1 Char"/>
    <w:link w:val="Heading1"/>
    <w:rsid w:val="00F3162A"/>
    <w:rPr>
      <w:rFonts w:ascii="Arial" w:eastAsia="SimSun" w:hAnsi="Arial" w:cs="Arial"/>
      <w:b/>
      <w:bCs/>
      <w:color w:val="D9272E"/>
      <w:sz w:val="32"/>
      <w:szCs w:val="36"/>
      <w:lang w:eastAsia="en-US"/>
    </w:rPr>
  </w:style>
  <w:style w:type="character" w:styleId="IntenseEmphasis">
    <w:name w:val="Intense Emphasis"/>
    <w:uiPriority w:val="21"/>
    <w:qFormat/>
    <w:rsid w:val="00F3162A"/>
    <w:rPr>
      <w:i/>
    </w:rPr>
  </w:style>
  <w:style w:type="table" w:customStyle="1" w:styleId="TableGrid2">
    <w:name w:val="Table Grid2"/>
    <w:basedOn w:val="TableNormal"/>
    <w:next w:val="TableGrid"/>
    <w:rsid w:val="00E74D00"/>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8024E"/>
    <w:rPr>
      <w:color w:val="0000FF" w:themeColor="hyperlink"/>
      <w:u w:val="single"/>
    </w:rPr>
  </w:style>
  <w:style w:type="character" w:customStyle="1" w:styleId="UnresolvedMention1">
    <w:name w:val="Unresolved Mention1"/>
    <w:basedOn w:val="DefaultParagraphFont"/>
    <w:uiPriority w:val="99"/>
    <w:semiHidden/>
    <w:unhideWhenUsed/>
    <w:rsid w:val="0068024E"/>
    <w:rPr>
      <w:color w:val="605E5C"/>
      <w:shd w:val="clear" w:color="auto" w:fill="E1DFDD"/>
    </w:rPr>
  </w:style>
  <w:style w:type="table" w:customStyle="1" w:styleId="ListTable31">
    <w:name w:val="List Table 31"/>
    <w:basedOn w:val="TableNormal"/>
    <w:uiPriority w:val="48"/>
    <w:rsid w:val="00DF33A6"/>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7Colorful1">
    <w:name w:val="List Table 7 Colorful1"/>
    <w:basedOn w:val="TableNormal"/>
    <w:uiPriority w:val="52"/>
    <w:rsid w:val="00DF33A6"/>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1">
    <w:name w:val="List Table 6 Colorful1"/>
    <w:basedOn w:val="TableNormal"/>
    <w:uiPriority w:val="51"/>
    <w:rsid w:val="00DF33A6"/>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semiHidden/>
    <w:unhideWhenUsed/>
    <w:rsid w:val="00E21F1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5273229">
      <w:bodyDiv w:val="1"/>
      <w:marLeft w:val="0"/>
      <w:marRight w:val="0"/>
      <w:marTop w:val="0"/>
      <w:marBottom w:val="0"/>
      <w:divBdr>
        <w:top w:val="none" w:sz="0" w:space="0" w:color="auto"/>
        <w:left w:val="none" w:sz="0" w:space="0" w:color="auto"/>
        <w:bottom w:val="none" w:sz="0" w:space="0" w:color="auto"/>
        <w:right w:val="none" w:sz="0" w:space="0" w:color="auto"/>
      </w:divBdr>
    </w:div>
    <w:div w:id="2065255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6.jpe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jpeg"/><Relationship Id="rId10" Type="http://schemas.openxmlformats.org/officeDocument/2006/relationships/footnotes" Target="footnotes.xml"/><Relationship Id="rId19" Type="http://schemas.openxmlformats.org/officeDocument/2006/relationships/image" Target="media/image7.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CostCentre xmlns="c369ec6e-e776-4cfb-9aab-85bbb2d3059b">XQD Quality and Development - VET Curriculum and Quality Assurance</CostCentre>
    <Tag xmlns="c369ec6e-e776-4cfb-9aab-85bbb2d3059b" xsi:nil="true"/>
    <Suffix xmlns="c369ec6e-e776-4cfb-9aab-85bbb2d3059b" xsi:nil="true"/>
    <NameKeywords xmlns="c369ec6e-e776-4cfb-9aab-85bbb2d3059b">Assessment Tool</NameKeywords>
    <Corpex xmlns="c369ec6e-e776-4cfb-9aab-85bbb2d3059b">false</Corpex>
    <ByWhom xmlns="c369ec6e-e776-4cfb-9aab-85bbb2d3059b" xsi:nil="true"/>
    <Prefix xmlns="c369ec6e-e776-4cfb-9aab-85bbb2d3059b">Form</Prefix>
    <UploadDate xmlns="c369ec6e-e776-4cfb-9aab-85bbb2d3059b">2017-11-22T16:00:00+00:00</UploadDate>
    <ActionRequired xmlns="c369ec6e-e776-4cfb-9aab-85bbb2d3059b" xsi:nil="true"/>
    <Links xmlns="c369ec6e-e776-4cfb-9aab-85bbb2d3059b" xsi:nil="true"/>
    <IssueNum xmlns="c369ec6e-e776-4cfb-9aab-85bbb2d3059b" xsi:nil="true"/>
    <Division xmlns="c369ec6e-e776-4cfb-9aab-85bbb2d3059b">Organisational Services</Division>
    <IssueDate xmlns="c369ec6e-e776-4cfb-9aab-85bbb2d3059b">2016-10-31T16:00:00+00:00</IssueDate>
    <Pathway xmlns="7f1ed7a5-13c4-4640-91cb-37295ecf9af4">Academic</Pathway>
    <CentralStatus xmlns="c369ec6e-e776-4cfb-9aab-85bbb2d3059b" xsi:nil="true"/>
    <ProposedTitle xmlns="c369ec6e-e776-4cfb-9aab-85bbb2d3059b">Assessment Tool (F04A31)</ProposedTitle>
    <Frequently xmlns="c369ec6e-e776-4cfb-9aab-85bbb2d3059b">false</Frequently>
    <OtherReferences xmlns="c369ec6e-e776-4cfb-9aab-85bbb2d3059b" xsi:nil="true"/>
    <CergDate xmlns="c369ec6e-e776-4cfb-9aab-85bbb2d3059b" xsi:nil="true"/>
    <International xmlns="c369ec6e-e776-4cfb-9aab-85bbb2d3059b" xsi:nil="true"/>
    <Portal xmlns="c369ec6e-e776-4cfb-9aab-85bbb2d3059b">false</Portal>
    <PolicyNum xmlns="c369ec6e-e776-4cfb-9aab-85bbb2d3059b">04A</PolicyNum>
    <CorpexDate xmlns="c369ec6e-e776-4cfb-9aab-85bbb2d3059b" xsi:nil="true"/>
    <ReviewDate xmlns="c369ec6e-e776-4cfb-9aab-85bbb2d3059b">1/11/2018</ReviewDate>
    <Comments xmlns="http://schemas.microsoft.com/sharepoint/v3">23/11/2017 received reviewed update from Sophie Burrows (A/Manager VET Curriculum and Quality Assurance) to upload
18/10/17 received update from Mike Bezaud to upload
New Assessment Tool as part of the Key Academic Documents provided by new Quality and Development team - older Assessment Tool Checklist now archived and removed from EMS (F04A21) (CG)</Comments>
    <Cerg xmlns="c369ec6e-e776-4cfb-9aab-85bbb2d3059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Central Form" ma:contentTypeID="0x010100AF4BA1430F2E4F53972F8E467AD5D5BB00F4FFD117931942ADB9A5D6774F1709C200CCDBFE8310C71941B6FD8EACFAC6F789" ma:contentTypeVersion="3" ma:contentTypeDescription="Central Form Document" ma:contentTypeScope="" ma:versionID="c61b7fe5dd49028cad870da1fd5dedf3">
  <xsd:schema xmlns:xsd="http://www.w3.org/2001/XMLSchema" xmlns:xs="http://www.w3.org/2001/XMLSchema" xmlns:p="http://schemas.microsoft.com/office/2006/metadata/properties" xmlns:ns1="http://schemas.microsoft.com/sharepoint/v3" xmlns:ns2="c369ec6e-e776-4cfb-9aab-85bbb2d3059b" xmlns:ns3="7f1ed7a5-13c4-4640-91cb-37295ecf9af4" targetNamespace="http://schemas.microsoft.com/office/2006/metadata/properties" ma:root="true" ma:fieldsID="4e3fab88484ad2b51875ca16bf70a323" ns1:_="" ns2:_="" ns3:_="">
    <xsd:import namespace="http://schemas.microsoft.com/sharepoint/v3"/>
    <xsd:import namespace="c369ec6e-e776-4cfb-9aab-85bbb2d3059b"/>
    <xsd:import namespace="7f1ed7a5-13c4-4640-91cb-37295ecf9af4"/>
    <xsd:element name="properties">
      <xsd:complexType>
        <xsd:sequence>
          <xsd:element name="documentManagement">
            <xsd:complexType>
              <xsd:all>
                <xsd:element ref="ns2:Prefix" minOccurs="0"/>
                <xsd:element ref="ns2:PolicyNum" minOccurs="0"/>
                <xsd:element ref="ns2:Suffix" minOccurs="0"/>
                <xsd:element ref="ns2:IssueNum" minOccurs="0"/>
                <xsd:element ref="ns2:IssueDate" minOccurs="0"/>
                <xsd:element ref="ns2:ReviewDate" minOccurs="0"/>
                <xsd:element ref="ns2:ActionRequired" minOccurs="0"/>
                <xsd:element ref="ns2:ByWhom" minOccurs="0"/>
                <xsd:element ref="ns1:Comments" minOccurs="0"/>
                <xsd:element ref="ns2:Division" minOccurs="0"/>
                <xsd:element ref="ns2:CentralStatus" minOccurs="0"/>
                <xsd:element ref="ns2:ProposedTitle" minOccurs="0"/>
                <xsd:element ref="ns2:Frequently" minOccurs="0"/>
                <xsd:element ref="ns2:Cerg" minOccurs="0"/>
                <xsd:element ref="ns2:CergDate" minOccurs="0"/>
                <xsd:element ref="ns2:Corpex" minOccurs="0"/>
                <xsd:element ref="ns2:CorpexDate" minOccurs="0"/>
                <xsd:element ref="ns2:NameKeywords" minOccurs="0"/>
                <xsd:element ref="ns2:UploadDate" minOccurs="0"/>
                <xsd:element ref="ns2:Portal" minOccurs="0"/>
                <xsd:element ref="ns2:International" minOccurs="0"/>
                <xsd:element ref="ns2:Links" minOccurs="0"/>
                <xsd:element ref="ns2:OtherReferences" minOccurs="0"/>
                <xsd:element ref="ns2:CostCentre" minOccurs="0"/>
                <xsd:element ref="ns2:Tag" minOccurs="0"/>
                <xsd:element ref="ns3:Pathw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omments" ma:index="16" nillable="true" ma:displayName="Comments" ma:internalName="Comments">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69ec6e-e776-4cfb-9aab-85bbb2d3059b" elementFormDefault="qualified">
    <xsd:import namespace="http://schemas.microsoft.com/office/2006/documentManagement/types"/>
    <xsd:import namespace="http://schemas.microsoft.com/office/infopath/2007/PartnerControls"/>
    <xsd:element name="Prefix" ma:index="8" nillable="true" ma:displayName="Prefix" ma:default="Checklist" ma:format="Dropdown" ma:internalName="Prefix">
      <xsd:simpleType>
        <xsd:restriction base="dms:Choice">
          <xsd:enumeration value="Checklist"/>
          <xsd:enumeration value="Form"/>
          <xsd:enumeration value="Guide"/>
          <xsd:enumeration value="Policy"/>
          <xsd:enumeration value="Procedure"/>
          <xsd:enumeration value="Template"/>
          <xsd:enumeration value="WI"/>
        </xsd:restriction>
      </xsd:simpleType>
    </xsd:element>
    <xsd:element name="PolicyNum" ma:index="9" nillable="true" ma:displayName="Policy Number" ma:internalName="PolicyNum">
      <xsd:simpleType>
        <xsd:restriction base="dms:Text"/>
      </xsd:simpleType>
    </xsd:element>
    <xsd:element name="Suffix" ma:index="10" nillable="true" ma:displayName="Suffix" ma:internalName="Suffix">
      <xsd:simpleType>
        <xsd:restriction base="dms:Text">
          <xsd:maxLength value="2"/>
        </xsd:restriction>
      </xsd:simpleType>
    </xsd:element>
    <xsd:element name="IssueNum" ma:index="11" nillable="true" ma:displayName="Issue Number" ma:internalName="IssueNum">
      <xsd:simpleType>
        <xsd:restriction base="dms:Text"/>
      </xsd:simpleType>
    </xsd:element>
    <xsd:element name="IssueDate" ma:index="12" nillable="true" ma:displayName="Issue Date" ma:internalName="IssueDate">
      <xsd:simpleType>
        <xsd:restriction base="dms:DateTime"/>
      </xsd:simpleType>
    </xsd:element>
    <xsd:element name="ReviewDate" ma:index="13" nillable="true" ma:displayName="Review Date" ma:internalName="ReviewDate">
      <xsd:simpleType>
        <xsd:restriction base="dms:Text"/>
      </xsd:simpleType>
    </xsd:element>
    <xsd:element name="ActionRequired" ma:index="14" nillable="true" ma:displayName="Action Required" ma:internalName="ActionRequired">
      <xsd:simpleType>
        <xsd:restriction base="dms:Text"/>
      </xsd:simpleType>
    </xsd:element>
    <xsd:element name="ByWhom" ma:index="15" nillable="true" ma:displayName="By Whom" ma:internalName="ByWhom">
      <xsd:simpleType>
        <xsd:restriction base="dms:Text"/>
      </xsd:simpleType>
    </xsd:element>
    <xsd:element name="Division" ma:index="17" nillable="true" ma:displayName="Division" ma:internalName="Division">
      <xsd:simpleType>
        <xsd:restriction base="dms:Text"/>
      </xsd:simpleType>
    </xsd:element>
    <xsd:element name="CentralStatus" ma:index="18" nillable="true" ma:displayName="Central Status" ma:internalName="CentralStatus">
      <xsd:simpleType>
        <xsd:restriction base="dms:Text"/>
      </xsd:simpleType>
    </xsd:element>
    <xsd:element name="ProposedTitle" ma:index="19" nillable="true" ma:displayName="Proposed Title" ma:internalName="ProposedTitle">
      <xsd:simpleType>
        <xsd:restriction base="dms:Text"/>
      </xsd:simpleType>
    </xsd:element>
    <xsd:element name="Frequently" ma:index="20" nillable="true" ma:displayName="Frequently" ma:internalName="Frequently">
      <xsd:simpleType>
        <xsd:restriction base="dms:Boolean"/>
      </xsd:simpleType>
    </xsd:element>
    <xsd:element name="Cerg" ma:index="22" nillable="true" ma:displayName="CERG" ma:internalName="Cerg">
      <xsd:simpleType>
        <xsd:restriction base="dms:Text"/>
      </xsd:simpleType>
    </xsd:element>
    <xsd:element name="CergDate" ma:index="23" nillable="true" ma:displayName="CERG Date" ma:internalName="CergDate">
      <xsd:simpleType>
        <xsd:restriction base="dms:Text"/>
      </xsd:simpleType>
    </xsd:element>
    <xsd:element name="Corpex" ma:index="24" nillable="true" ma:displayName="CORPEX" ma:internalName="Corpex">
      <xsd:simpleType>
        <xsd:restriction base="dms:Boolean"/>
      </xsd:simpleType>
    </xsd:element>
    <xsd:element name="CorpexDate" ma:index="25" nillable="true" ma:displayName="CORPEX Date" ma:internalName="CorpexDate">
      <xsd:simpleType>
        <xsd:restriction base="dms:Text"/>
      </xsd:simpleType>
    </xsd:element>
    <xsd:element name="NameKeywords" ma:index="26" nillable="true" ma:displayName="Name Keywords" ma:internalName="NameKeywords">
      <xsd:simpleType>
        <xsd:restriction base="dms:Text"/>
      </xsd:simpleType>
    </xsd:element>
    <xsd:element name="UploadDate" ma:index="27" nillable="true" ma:displayName="Upload Date" ma:internalName="UploadDate">
      <xsd:simpleType>
        <xsd:restriction base="dms:DateTime"/>
      </xsd:simpleType>
    </xsd:element>
    <xsd:element name="Portal" ma:index="28" nillable="true" ma:displayName="Portal" ma:internalName="Portal">
      <xsd:simpleType>
        <xsd:restriction base="dms:Boolean"/>
      </xsd:simpleType>
    </xsd:element>
    <xsd:element name="International" ma:index="29" nillable="true" ma:displayName="International" ma:internalName="International">
      <xsd:simpleType>
        <xsd:restriction base="dms:Text"/>
      </xsd:simpleType>
    </xsd:element>
    <xsd:element name="Links" ma:index="30" nillable="true" ma:displayName="Links" ma:internalName="Links">
      <xsd:simpleType>
        <xsd:restriction base="dms:Note">
          <xsd:maxLength value="255"/>
        </xsd:restriction>
      </xsd:simpleType>
    </xsd:element>
    <xsd:element name="OtherReferences" ma:index="31" nillable="true" ma:displayName="Other References" ma:internalName="OtherReferences">
      <xsd:simpleType>
        <xsd:restriction base="dms:Note">
          <xsd:maxLength value="255"/>
        </xsd:restriction>
      </xsd:simpleType>
    </xsd:element>
    <xsd:element name="CostCentre" ma:index="32" nillable="true" ma:displayName="Cost Centre" ma:internalName="CostCentre">
      <xsd:simpleType>
        <xsd:restriction base="dms:Text"/>
      </xsd:simpleType>
    </xsd:element>
    <xsd:element name="Tag" ma:index="33" nillable="true" ma:displayName="Tag" ma:description="Key Academic, Top used docs" ma:internalName="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f1ed7a5-13c4-4640-91cb-37295ecf9af4" elementFormDefault="qualified">
    <xsd:import namespace="http://schemas.microsoft.com/office/2006/documentManagement/types"/>
    <xsd:import namespace="http://schemas.microsoft.com/office/infopath/2007/PartnerControls"/>
    <xsd:element name="Pathway" ma:index="34" nillable="true" ma:displayName="Pathway" ma:default="Academic" ma:description="Choose a pathway it will be shown on in the left menu" ma:format="Dropdown" ma:internalName="Pathway">
      <xsd:simpleType>
        <xsd:restriction base="dms:Choice">
          <xsd:enumeration value="Academic"/>
          <xsd:enumeration value="Student Services"/>
          <xsd:enumeration value="Finance"/>
          <xsd:enumeration value="HR OSH"/>
          <xsd:enumeration value="IT Facilities"/>
          <xsd:enumeration value="Corporate Management"/>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21"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A16F99D5-FAF9-47B7-BB2E-CAC1EF9F3B71}">
  <ds:schemaRefs>
    <ds:schemaRef ds:uri="http://schemas.microsoft.com/office/2006/metadata/properties"/>
    <ds:schemaRef ds:uri="http://schemas.microsoft.com/office/infopath/2007/PartnerControls"/>
    <ds:schemaRef ds:uri="c369ec6e-e776-4cfb-9aab-85bbb2d3059b"/>
    <ds:schemaRef ds:uri="7f1ed7a5-13c4-4640-91cb-37295ecf9af4"/>
    <ds:schemaRef ds:uri="http://schemas.microsoft.com/sharepoint/v3"/>
  </ds:schemaRefs>
</ds:datastoreItem>
</file>

<file path=customXml/itemProps2.xml><?xml version="1.0" encoding="utf-8"?>
<ds:datastoreItem xmlns:ds="http://schemas.openxmlformats.org/officeDocument/2006/customXml" ds:itemID="{96001339-1F25-4BDD-94F9-AA3400008571}">
  <ds:schemaRefs>
    <ds:schemaRef ds:uri="http://schemas.microsoft.com/sharepoint/v3/contenttype/forms"/>
  </ds:schemaRefs>
</ds:datastoreItem>
</file>

<file path=customXml/itemProps3.xml><?xml version="1.0" encoding="utf-8"?>
<ds:datastoreItem xmlns:ds="http://schemas.openxmlformats.org/officeDocument/2006/customXml" ds:itemID="{051A0C51-7808-46D5-84FC-CE2DE8EEDE20}">
  <ds:schemaRefs>
    <ds:schemaRef ds:uri="http://schemas.openxmlformats.org/officeDocument/2006/bibliography"/>
  </ds:schemaRefs>
</ds:datastoreItem>
</file>

<file path=customXml/itemProps4.xml><?xml version="1.0" encoding="utf-8"?>
<ds:datastoreItem xmlns:ds="http://schemas.openxmlformats.org/officeDocument/2006/customXml" ds:itemID="{C0578783-D858-446B-97C0-2B847F366D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369ec6e-e776-4cfb-9aab-85bbb2d3059b"/>
    <ds:schemaRef ds:uri="7f1ed7a5-13c4-4640-91cb-37295ecf9a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D9C3AC7-65F6-444B-AAD9-BED76FF91658}">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9</Pages>
  <Words>2378</Words>
  <Characters>13556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Assessment Tool (F04A31)</vt:lpstr>
    </vt:vector>
  </TitlesOfParts>
  <Manager>Manager VET Curriculum and Quality Assurance</Manager>
  <Company>North Metropolitan TAFE</Company>
  <LinksUpToDate>false</LinksUpToDate>
  <CharactersWithSpaces>15903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Tool (F04A31)</dc:title>
  <dc:creator>Vetassess</dc:creator>
  <cp:lastModifiedBy>Rajib Khan</cp:lastModifiedBy>
  <cp:revision>17</cp:revision>
  <cp:lastPrinted>2016-09-22T03:56:00Z</cp:lastPrinted>
  <dcterms:created xsi:type="dcterms:W3CDTF">2025-05-15T04:46:00Z</dcterms:created>
  <dcterms:modified xsi:type="dcterms:W3CDTF">2025-10-19T08:47:00Z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Template</vt:lpwstr>
  </property>
  <property fmtid="{D5CDD505-2E9C-101B-9397-08002B2CF9AE}" pid="3" name="ContentType">
    <vt:lpwstr>WCT Document</vt:lpwstr>
  </property>
  <property fmtid="{D5CDD505-2E9C-101B-9397-08002B2CF9AE}" pid="4" name="Policy Author">
    <vt:lpwstr/>
  </property>
  <property fmtid="{D5CDD505-2E9C-101B-9397-08002B2CF9AE}" pid="5" name="IsGlobal">
    <vt:lpwstr>0</vt:lpwstr>
  </property>
  <property fmtid="{D5CDD505-2E9C-101B-9397-08002B2CF9AE}" pid="6" name="Policy Review Date">
    <vt:lpwstr/>
  </property>
  <property fmtid="{D5CDD505-2E9C-101B-9397-08002B2CF9AE}" pid="7" name="Policy Current Version Date">
    <vt:lpwstr/>
  </property>
  <property fmtid="{D5CDD505-2E9C-101B-9397-08002B2CF9AE}" pid="8" name="Subject">
    <vt:lpwstr/>
  </property>
  <property fmtid="{D5CDD505-2E9C-101B-9397-08002B2CF9AE}" pid="9" name="Keywords">
    <vt:lpwstr/>
  </property>
  <property fmtid="{D5CDD505-2E9C-101B-9397-08002B2CF9AE}" pid="10" name="_Author">
    <vt:lpwstr>Vetassess</vt:lpwstr>
  </property>
  <property fmtid="{D5CDD505-2E9C-101B-9397-08002B2CF9AE}" pid="11" name="_Category">
    <vt:lpwstr/>
  </property>
  <property fmtid="{D5CDD505-2E9C-101B-9397-08002B2CF9AE}" pid="12" name="Categories">
    <vt:lpwstr/>
  </property>
  <property fmtid="{D5CDD505-2E9C-101B-9397-08002B2CF9AE}" pid="13" name="Approval Level">
    <vt:lpwstr/>
  </property>
  <property fmtid="{D5CDD505-2E9C-101B-9397-08002B2CF9AE}" pid="14" name="_Comments">
    <vt:lpwstr/>
  </property>
  <property fmtid="{D5CDD505-2E9C-101B-9397-08002B2CF9AE}" pid="15" name="Assigned To">
    <vt:lpwstr/>
  </property>
  <property fmtid="{D5CDD505-2E9C-101B-9397-08002B2CF9AE}" pid="16" name="Category122123">
    <vt:lpwstr>4511;#QUALITY MANAGEMENT</vt:lpwstr>
  </property>
  <property fmtid="{D5CDD505-2E9C-101B-9397-08002B2CF9AE}" pid="17" name="ReportOwner">
    <vt:lpwstr>324</vt:lpwstr>
  </property>
  <property fmtid="{D5CDD505-2E9C-101B-9397-08002B2CF9AE}" pid="18" name="display_urn:schemas-microsoft-com:office:office#ReportOwner">
    <vt:lpwstr>John Bate</vt:lpwstr>
  </property>
  <property fmtid="{D5CDD505-2E9C-101B-9397-08002B2CF9AE}" pid="19" name="Description3">
    <vt:lpwstr>Use this template to record evidence of competence when assessing a student's portfolio of evidence.</vt:lpwstr>
  </property>
  <property fmtid="{D5CDD505-2E9C-101B-9397-08002B2CF9AE}" pid="20" name="Send email at review date">
    <vt:lpwstr>1</vt:lpwstr>
  </property>
  <property fmtid="{D5CDD505-2E9C-101B-9397-08002B2CF9AE}" pid="21" name="Review Date">
    <vt:lpwstr>2014-12-31T00:00:00Z</vt:lpwstr>
  </property>
  <property fmtid="{D5CDD505-2E9C-101B-9397-08002B2CF9AE}" pid="22" name="Clear Ratings">
    <vt:lpwstr/>
  </property>
  <property fmtid="{D5CDD505-2E9C-101B-9397-08002B2CF9AE}" pid="23" name="Rating">
    <vt:lpwstr/>
  </property>
  <property fmtid="{D5CDD505-2E9C-101B-9397-08002B2CF9AE}" pid="24" name="ContentTypeId">
    <vt:lpwstr>0x010100AF4BA1430F2E4F53972F8E467AD5D5BB00F4FFD117931942ADB9A5D6774F1709C200CCDBFE8310C71941B6FD8EACFAC6F789</vt:lpwstr>
  </property>
  <property fmtid="{D5CDD505-2E9C-101B-9397-08002B2CF9AE}" pid="25" name="_dlc_DocId">
    <vt:lpwstr>YA56X4SUH75M-470-9</vt:lpwstr>
  </property>
  <property fmtid="{D5CDD505-2E9C-101B-9397-08002B2CF9AE}" pid="26" name="_dlc_DocIdItemGuid">
    <vt:lpwstr>1bc9fffd-641e-4983-bb9a-1d58e1994cf6</vt:lpwstr>
  </property>
  <property fmtid="{D5CDD505-2E9C-101B-9397-08002B2CF9AE}" pid="27" name="_dlc_DocIdUrl">
    <vt:lpwstr>http://connect2/corp/Quality/_layouts/15/DocIdRedir.aspx?ID=YA56X4SUH75M-470-9, YA56X4SUH75M-470-9</vt:lpwstr>
  </property>
  <property fmtid="{D5CDD505-2E9C-101B-9397-08002B2CF9AE}" pid="28" name="MSIP_Label_f3ac7e5b-5da2-46c7-8677-8a6b50f7d886_Enabled">
    <vt:lpwstr>true</vt:lpwstr>
  </property>
  <property fmtid="{D5CDD505-2E9C-101B-9397-08002B2CF9AE}" pid="29" name="MSIP_Label_f3ac7e5b-5da2-46c7-8677-8a6b50f7d886_SetDate">
    <vt:lpwstr>2023-02-06T04:19:52Z</vt:lpwstr>
  </property>
  <property fmtid="{D5CDD505-2E9C-101B-9397-08002B2CF9AE}" pid="30" name="MSIP_Label_f3ac7e5b-5da2-46c7-8677-8a6b50f7d886_Method">
    <vt:lpwstr>Standard</vt:lpwstr>
  </property>
  <property fmtid="{D5CDD505-2E9C-101B-9397-08002B2CF9AE}" pid="31" name="MSIP_Label_f3ac7e5b-5da2-46c7-8677-8a6b50f7d886_Name">
    <vt:lpwstr>Official</vt:lpwstr>
  </property>
  <property fmtid="{D5CDD505-2E9C-101B-9397-08002B2CF9AE}" pid="32" name="MSIP_Label_f3ac7e5b-5da2-46c7-8677-8a6b50f7d886_SiteId">
    <vt:lpwstr>218881e8-07ad-4142-87d7-f6b90d17009b</vt:lpwstr>
  </property>
  <property fmtid="{D5CDD505-2E9C-101B-9397-08002B2CF9AE}" pid="33" name="MSIP_Label_f3ac7e5b-5da2-46c7-8677-8a6b50f7d886_ActionId">
    <vt:lpwstr>e5fec86c-da84-4345-a478-1298220c8e62</vt:lpwstr>
  </property>
  <property fmtid="{D5CDD505-2E9C-101B-9397-08002B2CF9AE}" pid="34" name="MSIP_Label_f3ac7e5b-5da2-46c7-8677-8a6b50f7d886_ContentBits">
    <vt:lpwstr>1</vt:lpwstr>
  </property>
</Properties>
</file>