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E83E" w14:textId="7D3C4BAD" w:rsidR="00846E93" w:rsidRDefault="004B3415" w:rsidP="00F7411E">
      <w:pPr>
        <w:pStyle w:val="Heading1"/>
        <w:jc w:val="left"/>
      </w:pPr>
      <w:bookmarkStart w:id="0" w:name="X5b6fecd25c28178bc56802c9907216e5ad703b1"/>
      <w:r>
        <w:t>Portfolio (POR) Assessment</w:t>
      </w:r>
      <w:r w:rsidR="00B57FDD">
        <w:br/>
      </w:r>
    </w:p>
    <w:p w14:paraId="47332814" w14:textId="77777777" w:rsidR="00B57FDD" w:rsidRDefault="00B57FDD" w:rsidP="00B57FDD"/>
    <w:p w14:paraId="10955DA9" w14:textId="77777777" w:rsidR="00B57FDD" w:rsidRPr="00805706" w:rsidRDefault="00B57FDD" w:rsidP="00B57FDD">
      <w:pPr>
        <w:tabs>
          <w:tab w:val="left" w:pos="2694"/>
          <w:tab w:val="left" w:pos="2977"/>
          <w:tab w:val="left" w:pos="4820"/>
          <w:tab w:val="left" w:pos="5103"/>
          <w:tab w:val="left" w:pos="7938"/>
          <w:tab w:val="left" w:pos="8222"/>
        </w:tabs>
        <w:rPr>
          <w:b/>
          <w:bCs/>
          <w:color w:val="D9272E"/>
        </w:rPr>
      </w:pPr>
      <w:r w:rsidRPr="00805706">
        <w:rPr>
          <w:b/>
          <w:color w:val="D9272E"/>
        </w:rPr>
        <w:t>Assessment Resources: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27FCFCE" w14:textId="77777777" w:rsidTr="00B57FDD">
        <w:trPr>
          <w:trHeight w:val="1205"/>
        </w:trPr>
        <w:tc>
          <w:tcPr>
            <w:tcW w:w="10093" w:type="dxa"/>
          </w:tcPr>
          <w:p w14:paraId="30519400" w14:textId="10F2BCC6" w:rsidR="00B57FDD" w:rsidRDefault="00B57FDD" w:rsidP="006A35B6">
            <w:pPr>
              <w:rPr>
                <w:rStyle w:val="SubtleEmphasis"/>
              </w:rPr>
            </w:pPr>
            <w:r>
              <w:rPr>
                <w:rStyle w:val="SubtleEmphasis"/>
              </w:rPr>
              <w:t>Marking key available for lecturer via Blackboard.</w:t>
            </w:r>
          </w:p>
          <w:p w14:paraId="0C1BF986" w14:textId="6069F672" w:rsidR="00B57FDD" w:rsidRDefault="00B57FDD" w:rsidP="006A35B6">
            <w:pPr>
              <w:rPr>
                <w:rStyle w:val="SubtleEmphasis"/>
              </w:rPr>
            </w:pPr>
            <w:r>
              <w:rPr>
                <w:rStyle w:val="SubtleEmphasis"/>
              </w:rPr>
              <w:t>Students may refer to the lecture material in formulating their answers.</w:t>
            </w:r>
          </w:p>
          <w:p w14:paraId="4D4CB31A" w14:textId="0D3038DE" w:rsidR="00B57FDD" w:rsidRPr="00B57FDD" w:rsidRDefault="00B57FDD" w:rsidP="006A35B6">
            <w:pPr>
              <w:rPr>
                <w:i/>
                <w:color w:val="0000FF"/>
                <w:szCs w:val="18"/>
              </w:rPr>
            </w:pPr>
          </w:p>
        </w:tc>
      </w:tr>
    </w:tbl>
    <w:p w14:paraId="1F43EDD9" w14:textId="77777777" w:rsidR="00B57FDD" w:rsidRDefault="00B57FDD" w:rsidP="00B57FDD"/>
    <w:p w14:paraId="0C086D09" w14:textId="77777777" w:rsidR="00B57FDD" w:rsidRPr="00805706" w:rsidRDefault="00B57FDD" w:rsidP="00B57FDD">
      <w:pPr>
        <w:spacing w:before="120" w:after="120"/>
        <w:rPr>
          <w:b/>
          <w:bCs/>
          <w:color w:val="D9272E"/>
        </w:rPr>
      </w:pPr>
      <w:r w:rsidRPr="00805706">
        <w:rPr>
          <w:b/>
          <w:color w:val="D9272E"/>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3440988" w14:textId="77777777" w:rsidTr="00B57FDD">
        <w:trPr>
          <w:trHeight w:val="1689"/>
        </w:trPr>
        <w:tc>
          <w:tcPr>
            <w:tcW w:w="10093" w:type="dxa"/>
          </w:tcPr>
          <w:p w14:paraId="0319C273" w14:textId="0788F152" w:rsidR="00B57FDD" w:rsidRDefault="00B57FDD" w:rsidP="006A35B6">
            <w:pPr>
              <w:rPr>
                <w:rStyle w:val="SubtleEmphasis"/>
                <w:bCs/>
              </w:rPr>
            </w:pPr>
            <w:r>
              <w:rPr>
                <w:rStyle w:val="SubtleEmphasis"/>
              </w:rPr>
              <w:t>Students must attempt all questions. Answer succinctly using full sentences. At most two paragraphs are expected per answer.</w:t>
            </w:r>
          </w:p>
          <w:p w14:paraId="19ACBFBA" w14:textId="27D1EA0A" w:rsidR="00B57FDD" w:rsidRPr="00B57FDD" w:rsidRDefault="00B57FDD" w:rsidP="00B57FDD">
            <w:pPr>
              <w:rPr>
                <w:bCs/>
                <w:i/>
                <w:color w:val="0000FF"/>
                <w:szCs w:val="18"/>
              </w:rPr>
            </w:pPr>
            <w:r>
              <w:rPr>
                <w:rStyle w:val="SubtleEmphasis"/>
              </w:rPr>
              <w:t xml:space="preserve">All answers must be at the student’s own words – </w:t>
            </w:r>
            <w:r w:rsidR="004B3415">
              <w:rPr>
                <w:rStyle w:val="SubtleEmphasis"/>
              </w:rPr>
              <w:t>copying generated code or answers from</w:t>
            </w:r>
            <w:r>
              <w:rPr>
                <w:rStyle w:val="SubtleEmphasis"/>
              </w:rPr>
              <w:t xml:space="preserve"> ChatGPT or other AI tools is </w:t>
            </w:r>
            <w:r w:rsidRPr="00B57FDD">
              <w:rPr>
                <w:rStyle w:val="SubtleEmphasis"/>
                <w:b/>
              </w:rPr>
              <w:t>strictly</w:t>
            </w:r>
            <w:r>
              <w:rPr>
                <w:rStyle w:val="SubtleEmphasis"/>
              </w:rPr>
              <w:t xml:space="preserve"> prohibited.</w:t>
            </w:r>
          </w:p>
        </w:tc>
      </w:tr>
    </w:tbl>
    <w:p w14:paraId="447B8C76" w14:textId="77777777" w:rsidR="002838F6" w:rsidRDefault="002838F6" w:rsidP="00B57FDD">
      <w:r>
        <w:br/>
      </w:r>
    </w:p>
    <w:p w14:paraId="6A0085A0" w14:textId="77777777" w:rsidR="002838F6" w:rsidRDefault="002838F6">
      <w:r>
        <w:br w:type="page"/>
      </w:r>
    </w:p>
    <w:p w14:paraId="5FC265C2" w14:textId="77777777" w:rsidR="004B3415" w:rsidRDefault="004B3415" w:rsidP="00B57FDD">
      <w:pPr>
        <w:rPr>
          <w:u w:val="single"/>
        </w:rPr>
      </w:pPr>
    </w:p>
    <w:p w14:paraId="28AF03FB" w14:textId="77777777" w:rsidR="004B3415" w:rsidRPr="003E5BF3" w:rsidRDefault="004B3415" w:rsidP="003E5BF3">
      <w:pPr>
        <w:pStyle w:val="Heading1"/>
      </w:pPr>
      <w:r w:rsidRPr="003E5BF3">
        <w:t>Overview</w:t>
      </w:r>
    </w:p>
    <w:p w14:paraId="5D387ED0" w14:textId="0C1B6574" w:rsidR="004B3415" w:rsidRDefault="00902EE6" w:rsidP="004B3415">
      <w:pPr>
        <w:pStyle w:val="NormalWeb"/>
        <w:shd w:val="clear" w:color="auto" w:fill="FFFFFF"/>
        <w:spacing w:beforeAutospacing="0" w:afterAutospacing="0"/>
        <w:rPr>
          <w:rFonts w:ascii="Segoe UI" w:hAnsi="Segoe UI" w:cs="Segoe UI"/>
        </w:rPr>
      </w:pPr>
      <w:r>
        <w:rPr>
          <w:rFonts w:ascii="Segoe UI" w:hAnsi="Segoe UI" w:cs="Segoe UI"/>
        </w:rPr>
        <w:t xml:space="preserve">Provides an opportunity to summarise and demonstrate </w:t>
      </w:r>
      <w:proofErr w:type="gramStart"/>
      <w:r>
        <w:rPr>
          <w:rFonts w:ascii="Segoe UI" w:hAnsi="Segoe UI" w:cs="Segoe UI"/>
        </w:rPr>
        <w:t>your</w:t>
      </w:r>
      <w:proofErr w:type="gramEnd"/>
      <w:r>
        <w:rPr>
          <w:rFonts w:ascii="Segoe UI" w:hAnsi="Segoe UI" w:cs="Segoe UI"/>
        </w:rPr>
        <w:t xml:space="preserve"> learning from the last three sessions.</w:t>
      </w:r>
    </w:p>
    <w:p w14:paraId="6ABA85C7" w14:textId="77777777" w:rsidR="004B3415" w:rsidRDefault="004B3415" w:rsidP="003E5BF3">
      <w:pPr>
        <w:pStyle w:val="Heading2"/>
      </w:pPr>
      <w:r w:rsidRPr="003E5BF3">
        <w:t>Objective</w:t>
      </w:r>
    </w:p>
    <w:p w14:paraId="463831E6" w14:textId="65A8E12D" w:rsidR="00BA5E3B" w:rsidRPr="00BA5E3B" w:rsidRDefault="00BA5E3B" w:rsidP="00BA5E3B">
      <w:r>
        <w:t>Demonstrate that you:</w:t>
      </w:r>
    </w:p>
    <w:p w14:paraId="66F98E82" w14:textId="7176DE48" w:rsidR="004B3415" w:rsidRPr="00902EE6" w:rsidRDefault="00BA5E3B" w:rsidP="004B3415">
      <w:pPr>
        <w:numPr>
          <w:ilvl w:val="0"/>
          <w:numId w:val="13"/>
        </w:numPr>
        <w:shd w:val="clear" w:color="auto" w:fill="FFFFFF"/>
        <w:spacing w:before="60" w:afterAutospacing="1"/>
        <w:rPr>
          <w:rFonts w:ascii="Segoe UI" w:hAnsi="Segoe UI" w:cs="Segoe UI"/>
          <w:color w:val="1F2328"/>
        </w:rPr>
      </w:pPr>
      <w:r>
        <w:t>C</w:t>
      </w:r>
      <w:r w:rsidR="00902EE6">
        <w:t>reated views from the data</w:t>
      </w:r>
    </w:p>
    <w:p w14:paraId="3DD1D020" w14:textId="6CEAAC35" w:rsidR="00902EE6" w:rsidRDefault="00902EE6" w:rsidP="004B3415">
      <w:pPr>
        <w:numPr>
          <w:ilvl w:val="0"/>
          <w:numId w:val="13"/>
        </w:numPr>
        <w:shd w:val="clear" w:color="auto" w:fill="FFFFFF"/>
        <w:spacing w:before="60" w:afterAutospacing="1"/>
        <w:rPr>
          <w:rFonts w:ascii="Segoe UI" w:hAnsi="Segoe UI" w:cs="Segoe UI"/>
          <w:color w:val="1F2328"/>
        </w:rPr>
      </w:pPr>
      <w:r>
        <w:rPr>
          <w:rFonts w:ascii="Segoe UI" w:hAnsi="Segoe UI" w:cs="Segoe UI"/>
          <w:color w:val="1F2328"/>
        </w:rPr>
        <w:t>Use</w:t>
      </w:r>
      <w:r w:rsidR="00BA5E3B">
        <w:rPr>
          <w:rFonts w:ascii="Segoe UI" w:hAnsi="Segoe UI" w:cs="Segoe UI"/>
          <w:color w:val="1F2328"/>
        </w:rPr>
        <w:t>d</w:t>
      </w:r>
      <w:r>
        <w:rPr>
          <w:rFonts w:ascii="Segoe UI" w:hAnsi="Segoe UI" w:cs="Segoe UI"/>
          <w:color w:val="1F2328"/>
        </w:rPr>
        <w:t xml:space="preserve"> Power Query to store a procedure for transforming the data</w:t>
      </w:r>
    </w:p>
    <w:p w14:paraId="6B5E5772" w14:textId="02F47291" w:rsidR="00902EE6" w:rsidRDefault="00902EE6" w:rsidP="004B3415">
      <w:pPr>
        <w:numPr>
          <w:ilvl w:val="0"/>
          <w:numId w:val="13"/>
        </w:numPr>
        <w:shd w:val="clear" w:color="auto" w:fill="FFFFFF"/>
        <w:spacing w:before="60" w:afterAutospacing="1"/>
        <w:rPr>
          <w:rFonts w:ascii="Segoe UI" w:hAnsi="Segoe UI" w:cs="Segoe UI"/>
          <w:color w:val="1F2328"/>
        </w:rPr>
      </w:pPr>
      <w:r>
        <w:rPr>
          <w:rFonts w:ascii="Segoe UI" w:hAnsi="Segoe UI" w:cs="Segoe UI"/>
          <w:color w:val="1F2328"/>
        </w:rPr>
        <w:t>Extract</w:t>
      </w:r>
      <w:r w:rsidR="00BA5E3B">
        <w:rPr>
          <w:rFonts w:ascii="Segoe UI" w:hAnsi="Segoe UI" w:cs="Segoe UI"/>
          <w:color w:val="1F2328"/>
        </w:rPr>
        <w:t>ed</w:t>
      </w:r>
      <w:r>
        <w:rPr>
          <w:rFonts w:ascii="Segoe UI" w:hAnsi="Segoe UI" w:cs="Segoe UI"/>
          <w:color w:val="1F2328"/>
        </w:rPr>
        <w:t xml:space="preserve"> features from the data using DAX</w:t>
      </w:r>
    </w:p>
    <w:p w14:paraId="694E155E" w14:textId="77777777" w:rsidR="00BA5E3B" w:rsidRDefault="00BA5E3B" w:rsidP="00D41E7E">
      <w:pPr>
        <w:shd w:val="clear" w:color="auto" w:fill="FFFFFF"/>
        <w:spacing w:before="60" w:afterAutospacing="1"/>
        <w:rPr>
          <w:rFonts w:ascii="Segoe UI" w:hAnsi="Segoe UI" w:cs="Segoe UI"/>
          <w:color w:val="1F2328"/>
        </w:rPr>
      </w:pPr>
    </w:p>
    <w:bookmarkEnd w:id="0"/>
    <w:p w14:paraId="411471C1" w14:textId="77777777" w:rsidR="00902EE6" w:rsidRDefault="00902EE6" w:rsidP="00902EE6">
      <w:pPr>
        <w:pStyle w:val="Heading2"/>
      </w:pPr>
      <w:r>
        <w:t>Reflective Assessment Questions</w:t>
      </w:r>
    </w:p>
    <w:p w14:paraId="4AE1C52F" w14:textId="5CAD3058" w:rsidR="00BA5E3B" w:rsidRPr="00BA5E3B" w:rsidRDefault="00BA5E3B" w:rsidP="00BA5E3B">
      <w:pPr>
        <w:rPr>
          <w:i/>
          <w:iCs/>
        </w:rPr>
      </w:pPr>
      <w:r w:rsidRPr="00BA5E3B">
        <w:rPr>
          <w:i/>
          <w:iCs/>
        </w:rPr>
        <w:t>All questions refer to the PL-300-based labs</w:t>
      </w:r>
      <w:r w:rsidR="00EF070F">
        <w:rPr>
          <w:i/>
          <w:iCs/>
        </w:rPr>
        <w:t xml:space="preserve"> 2 – 8</w:t>
      </w:r>
      <w:r w:rsidRPr="00BA5E3B">
        <w:rPr>
          <w:i/>
          <w:iCs/>
        </w:rPr>
        <w:t>.</w:t>
      </w:r>
    </w:p>
    <w:p w14:paraId="485CD4FA" w14:textId="1479F5CE" w:rsidR="00902EE6" w:rsidRDefault="00902EE6" w:rsidP="005B0F79">
      <w:pPr>
        <w:pStyle w:val="Question"/>
      </w:pPr>
      <w:r>
        <w:t>Data Analytics and Feature Extraction</w:t>
      </w:r>
    </w:p>
    <w:p w14:paraId="2C6348D2" w14:textId="23FA6C65" w:rsidR="00902EE6" w:rsidRDefault="00902EE6" w:rsidP="00902EE6">
      <w:r>
        <w:t xml:space="preserve">Reflect on </w:t>
      </w:r>
      <w:r w:rsidR="00EF070F">
        <w:t>a</w:t>
      </w:r>
      <w:r>
        <w:t xml:space="preserve"> calculated table and calculated column you created.</w:t>
      </w:r>
    </w:p>
    <w:p w14:paraId="4E374BCC" w14:textId="5E761419" w:rsidR="00EF070F" w:rsidRDefault="00EF070F" w:rsidP="00902EE6">
      <w:pPr>
        <w:numPr>
          <w:ilvl w:val="0"/>
          <w:numId w:val="398"/>
        </w:numPr>
        <w:shd w:val="clear" w:color="auto" w:fill="FFFFFF"/>
        <w:spacing w:beforeAutospacing="1"/>
        <w:rPr>
          <w:rFonts w:ascii="Helvetica Neue" w:hAnsi="Helvetica Neue"/>
          <w:color w:val="333333"/>
        </w:rPr>
      </w:pPr>
      <w:r>
        <w:rPr>
          <w:rFonts w:ascii="Helvetica Neue" w:hAnsi="Helvetica Neue"/>
          <w:color w:val="333333"/>
        </w:rPr>
        <w:t>Identify the calculation and its purpose.</w:t>
      </w:r>
    </w:p>
    <w:p w14:paraId="77ED7D7F" w14:textId="09ADFA4D" w:rsidR="00902EE6" w:rsidRDefault="00EF070F" w:rsidP="00902EE6">
      <w:pPr>
        <w:numPr>
          <w:ilvl w:val="0"/>
          <w:numId w:val="398"/>
        </w:numPr>
        <w:shd w:val="clear" w:color="auto" w:fill="FFFFFF"/>
        <w:spacing w:beforeAutospacing="1"/>
        <w:rPr>
          <w:rFonts w:ascii="Helvetica Neue" w:hAnsi="Helvetica Neue"/>
          <w:color w:val="333333"/>
        </w:rPr>
      </w:pPr>
      <w:r>
        <w:rPr>
          <w:rFonts w:ascii="Helvetica Neue" w:hAnsi="Helvetica Neue"/>
          <w:color w:val="333333"/>
        </w:rPr>
        <w:t>What feature about the data did these calculations extract?</w:t>
      </w:r>
    </w:p>
    <w:p w14:paraId="6CF46FD7" w14:textId="21EF79CC" w:rsidR="00902EE6" w:rsidRDefault="00902EE6" w:rsidP="00902EE6">
      <w:pPr>
        <w:numPr>
          <w:ilvl w:val="0"/>
          <w:numId w:val="398"/>
        </w:numPr>
        <w:shd w:val="clear" w:color="auto" w:fill="FFFFFF"/>
        <w:spacing w:beforeAutospacing="1"/>
        <w:rPr>
          <w:rFonts w:ascii="Helvetica Neue" w:hAnsi="Helvetica Neue"/>
          <w:color w:val="333333"/>
        </w:rPr>
      </w:pPr>
      <w:r>
        <w:rPr>
          <w:rFonts w:ascii="Helvetica Neue" w:hAnsi="Helvetica Neue"/>
          <w:color w:val="333333"/>
        </w:rPr>
        <w:t>How do these feature extraction procedures aid in data analytics?</w:t>
      </w:r>
      <w:r w:rsidR="00EF070F">
        <w:rPr>
          <w:rFonts w:ascii="Helvetica Neue" w:hAnsi="Helvetica Neue"/>
          <w:color w:val="333333"/>
        </w:rPr>
        <w:t xml:space="preserve"> </w:t>
      </w:r>
    </w:p>
    <w:p w14:paraId="1A877015" w14:textId="1E510072" w:rsidR="00902EE6" w:rsidRDefault="005B0F79" w:rsidP="005B0F79">
      <w:pPr>
        <w:pStyle w:val="TAFE-Answer"/>
      </w:pPr>
      <w:r>
        <w:t>Brief answer only</w:t>
      </w:r>
    </w:p>
    <w:p w14:paraId="3CE8E3FC" w14:textId="37FF95B8" w:rsidR="004133F7" w:rsidRDefault="00446F65" w:rsidP="005B0F79">
      <w:pPr>
        <w:pStyle w:val="TAFE-Answer"/>
      </w:pPr>
      <w:r>
        <w:t>I have created a calculated table named Salesperson</w:t>
      </w:r>
      <w:r w:rsidR="004133F7">
        <w:t>.</w:t>
      </w:r>
    </w:p>
    <w:p w14:paraId="355857A7" w14:textId="3C0DD4FA" w:rsidR="004133F7" w:rsidRDefault="004133F7" w:rsidP="005B0F79">
      <w:pPr>
        <w:pStyle w:val="TAFE-Answer"/>
      </w:pPr>
      <w:r>
        <w:t xml:space="preserve">The calculation was very simple like </w:t>
      </w:r>
      <w:r w:rsidRPr="004133F7">
        <w:t>Salesperson =</w:t>
      </w:r>
      <w:r>
        <w:t xml:space="preserve"> </w:t>
      </w:r>
      <w:r w:rsidRPr="004133F7">
        <w:t>'Salesperson (Performance)'</w:t>
      </w:r>
    </w:p>
    <w:p w14:paraId="0559A071" w14:textId="3CA3BA8B" w:rsidR="004133F7" w:rsidRDefault="004133F7" w:rsidP="005B0F79">
      <w:pPr>
        <w:pStyle w:val="TAFE-Answer"/>
        <w:rPr>
          <w:i/>
          <w:iCs/>
        </w:rPr>
      </w:pPr>
      <w:r>
        <w:t xml:space="preserve">The purpose was to create a copy of the </w:t>
      </w:r>
      <w:r w:rsidRPr="004133F7">
        <w:rPr>
          <w:i/>
          <w:iCs/>
        </w:rPr>
        <w:t>Salesperson (Performance)</w:t>
      </w:r>
      <w:r>
        <w:rPr>
          <w:i/>
          <w:iCs/>
        </w:rPr>
        <w:t xml:space="preserve"> table</w:t>
      </w:r>
    </w:p>
    <w:p w14:paraId="26AE020A" w14:textId="25797237" w:rsidR="00BD5F39" w:rsidRDefault="00BD5F39" w:rsidP="005B0F79">
      <w:pPr>
        <w:pStyle w:val="TAFE-Answer"/>
      </w:pPr>
      <w:r>
        <w:t xml:space="preserve">This calculation </w:t>
      </w:r>
      <w:proofErr w:type="gramStart"/>
      <w:r>
        <w:t>extract</w:t>
      </w:r>
      <w:proofErr w:type="gramEnd"/>
      <w:r>
        <w:t xml:space="preserve"> the following feature “</w:t>
      </w:r>
      <w:r w:rsidRPr="00BD5F39">
        <w:t>Salesperson related to sales</w:t>
      </w:r>
      <w:r>
        <w:t>”</w:t>
      </w:r>
    </w:p>
    <w:p w14:paraId="3FEA6819" w14:textId="48B806E5" w:rsidR="00BD5F39" w:rsidRDefault="00BD5F39" w:rsidP="00BD5F39">
      <w:pPr>
        <w:pStyle w:val="TAFE-Answer"/>
      </w:pPr>
      <w:r w:rsidRPr="00BD5F39">
        <w:t>A salesperson's sales can be analysed using the Salesperson table.</w:t>
      </w:r>
    </w:p>
    <w:p w14:paraId="08B79118" w14:textId="1D69B52D" w:rsidR="00991EA8" w:rsidRDefault="00991EA8" w:rsidP="00BD5F39">
      <w:pPr>
        <w:pStyle w:val="TAFE-Answer"/>
      </w:pPr>
      <w:r w:rsidRPr="00991EA8">
        <w:rPr>
          <w:noProof/>
        </w:rPr>
        <w:lastRenderedPageBreak/>
        <w:drawing>
          <wp:inline distT="0" distB="0" distL="0" distR="0" wp14:anchorId="7B583FC8" wp14:editId="21AD4E2F">
            <wp:extent cx="5137150" cy="2887299"/>
            <wp:effectExtent l="0" t="0" r="6350" b="8890"/>
            <wp:docPr id="1849694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94003" name="Picture 1" descr="A screenshot of a computer&#10;&#10;AI-generated content may be incorrect."/>
                    <pic:cNvPicPr/>
                  </pic:nvPicPr>
                  <pic:blipFill>
                    <a:blip r:embed="rId7"/>
                    <a:stretch>
                      <a:fillRect/>
                    </a:stretch>
                  </pic:blipFill>
                  <pic:spPr>
                    <a:xfrm>
                      <a:off x="0" y="0"/>
                      <a:ext cx="5141428" cy="2889703"/>
                    </a:xfrm>
                    <a:prstGeom prst="rect">
                      <a:avLst/>
                    </a:prstGeom>
                  </pic:spPr>
                </pic:pic>
              </a:graphicData>
            </a:graphic>
          </wp:inline>
        </w:drawing>
      </w:r>
    </w:p>
    <w:p w14:paraId="17989DDD" w14:textId="04C618E5" w:rsidR="00453911" w:rsidRDefault="00453911" w:rsidP="00BD5F39">
      <w:pPr>
        <w:pStyle w:val="TAFE-Answer"/>
      </w:pPr>
      <w:r>
        <w:t>I have created a calculated column named Year.</w:t>
      </w:r>
    </w:p>
    <w:p w14:paraId="7731B37E" w14:textId="77777777" w:rsidR="00453911" w:rsidRDefault="00453911" w:rsidP="00453911">
      <w:pPr>
        <w:pStyle w:val="TAFE-Answer"/>
      </w:pPr>
      <w:r>
        <w:t>The calculation was Year =</w:t>
      </w:r>
    </w:p>
    <w:p w14:paraId="75AE0151" w14:textId="48BFDB0A" w:rsidR="00453911" w:rsidRDefault="00453911" w:rsidP="00453911">
      <w:pPr>
        <w:pStyle w:val="TAFE-Answer"/>
      </w:pPr>
      <w:r>
        <w:t>"FY" &amp; YEAR('Date'[Date]) + IF(MONTH('Date'[Date]) &gt; 6, 1)</w:t>
      </w:r>
    </w:p>
    <w:p w14:paraId="38E2FB5F" w14:textId="186DF13B" w:rsidR="00453911" w:rsidRDefault="00453911" w:rsidP="00453911">
      <w:pPr>
        <w:pStyle w:val="TAFE-Answer"/>
      </w:pPr>
      <w:r>
        <w:t xml:space="preserve">The purpose was </w:t>
      </w:r>
      <w:r w:rsidRPr="00453911">
        <w:t>to enable filtering and grouping by different time periods</w:t>
      </w:r>
    </w:p>
    <w:p w14:paraId="0D677946" w14:textId="7F69A40C" w:rsidR="001C5782" w:rsidRPr="00BD5F39" w:rsidRDefault="001C5782" w:rsidP="00453911">
      <w:pPr>
        <w:pStyle w:val="TAFE-Answer"/>
      </w:pPr>
      <w:r w:rsidRPr="001C5782">
        <w:t>This calculation extracted the date's year value but add</w:t>
      </w:r>
      <w:r>
        <w:t>ed</w:t>
      </w:r>
      <w:r w:rsidRPr="001C5782">
        <w:t xml:space="preserve"> one to the year value when the month is after June</w:t>
      </w:r>
    </w:p>
    <w:p w14:paraId="3476E179" w14:textId="6299C5FF" w:rsidR="00BD5F39" w:rsidRDefault="00D268A7" w:rsidP="005B0F79">
      <w:pPr>
        <w:pStyle w:val="TAFE-Answer"/>
      </w:pPr>
      <w:r>
        <w:t>It will aid in analysing sales data on yearly basis</w:t>
      </w:r>
    </w:p>
    <w:p w14:paraId="6418A4E4" w14:textId="538E1957" w:rsidR="005B0F79" w:rsidRDefault="00D268A7" w:rsidP="005B0F79">
      <w:pPr>
        <w:pStyle w:val="TAFE-Answer"/>
      </w:pPr>
      <w:r w:rsidRPr="00D268A7">
        <w:rPr>
          <w:noProof/>
        </w:rPr>
        <w:lastRenderedPageBreak/>
        <w:drawing>
          <wp:inline distT="0" distB="0" distL="0" distR="0" wp14:anchorId="2FFB7BA1" wp14:editId="2F184834">
            <wp:extent cx="4644390" cy="2603143"/>
            <wp:effectExtent l="0" t="0" r="3810" b="6985"/>
            <wp:docPr id="909175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75413" name="Picture 1" descr="A screenshot of a computer&#10;&#10;AI-generated content may be incorrect."/>
                    <pic:cNvPicPr/>
                  </pic:nvPicPr>
                  <pic:blipFill>
                    <a:blip r:embed="rId8"/>
                    <a:stretch>
                      <a:fillRect/>
                    </a:stretch>
                  </pic:blipFill>
                  <pic:spPr>
                    <a:xfrm>
                      <a:off x="0" y="0"/>
                      <a:ext cx="4650881" cy="2606781"/>
                    </a:xfrm>
                    <a:prstGeom prst="rect">
                      <a:avLst/>
                    </a:prstGeom>
                  </pic:spPr>
                </pic:pic>
              </a:graphicData>
            </a:graphic>
          </wp:inline>
        </w:drawing>
      </w:r>
    </w:p>
    <w:p w14:paraId="3FA03110" w14:textId="77777777" w:rsidR="005B0F79" w:rsidRDefault="005B0F79">
      <w:r>
        <w:br w:type="page"/>
      </w:r>
    </w:p>
    <w:p w14:paraId="58E39E62" w14:textId="3E182715" w:rsidR="00902EE6" w:rsidRDefault="00902EE6" w:rsidP="005B0F79">
      <w:pPr>
        <w:pStyle w:val="Question"/>
      </w:pPr>
      <w:r>
        <w:lastRenderedPageBreak/>
        <w:t xml:space="preserve">Understanding </w:t>
      </w:r>
      <w:proofErr w:type="gramStart"/>
      <w:r>
        <w:t>CALCULATE(</w:t>
      </w:r>
      <w:proofErr w:type="gramEnd"/>
      <w:r>
        <w:t>) Function</w:t>
      </w:r>
    </w:p>
    <w:p w14:paraId="2F3FFDC1" w14:textId="77777777" w:rsidR="00902EE6" w:rsidRDefault="00902EE6" w:rsidP="00902EE6">
      <w:pPr>
        <w:numPr>
          <w:ilvl w:val="0"/>
          <w:numId w:val="400"/>
        </w:numPr>
        <w:shd w:val="clear" w:color="auto" w:fill="FFFFFF"/>
        <w:spacing w:beforeAutospacing="1"/>
        <w:rPr>
          <w:rFonts w:ascii="Helvetica Neue" w:hAnsi="Helvetica Neue"/>
          <w:color w:val="333333"/>
        </w:rPr>
      </w:pPr>
      <w:r>
        <w:rPr>
          <w:rFonts w:ascii="Helvetica Neue" w:hAnsi="Helvetica Neue"/>
          <w:color w:val="333333"/>
        </w:rPr>
        <w:t xml:space="preserve">Can you explain the purpose and advantage of using the </w:t>
      </w:r>
      <w:proofErr w:type="gramStart"/>
      <w:r>
        <w:rPr>
          <w:rFonts w:ascii="Helvetica Neue" w:hAnsi="Helvetica Neue"/>
          <w:color w:val="333333"/>
        </w:rPr>
        <w:t>CALCULATE(</w:t>
      </w:r>
      <w:proofErr w:type="gramEnd"/>
      <w:r>
        <w:rPr>
          <w:rFonts w:ascii="Helvetica Neue" w:hAnsi="Helvetica Neue"/>
          <w:color w:val="333333"/>
        </w:rPr>
        <w:t>) function in your DAX measures?</w:t>
      </w:r>
    </w:p>
    <w:p w14:paraId="44F69B05" w14:textId="77777777" w:rsidR="00902EE6" w:rsidRDefault="00902EE6" w:rsidP="00902EE6">
      <w:pPr>
        <w:numPr>
          <w:ilvl w:val="0"/>
          <w:numId w:val="400"/>
        </w:numPr>
        <w:shd w:val="clear" w:color="auto" w:fill="FFFFFF"/>
        <w:spacing w:beforeAutospacing="1"/>
        <w:rPr>
          <w:rFonts w:ascii="Helvetica Neue" w:hAnsi="Helvetica Neue"/>
          <w:color w:val="333333"/>
        </w:rPr>
      </w:pPr>
      <w:r>
        <w:rPr>
          <w:rFonts w:ascii="Helvetica Neue" w:hAnsi="Helvetica Neue"/>
          <w:color w:val="333333"/>
        </w:rPr>
        <w:t>How did it help you manipulate the filter context, especially for time-bound data?</w:t>
      </w:r>
    </w:p>
    <w:p w14:paraId="514B0407" w14:textId="77777777" w:rsidR="005B0F79" w:rsidRDefault="005B0F79" w:rsidP="005B0F79">
      <w:pPr>
        <w:pStyle w:val="TAFE-Answer"/>
      </w:pPr>
    </w:p>
    <w:p w14:paraId="3F158245" w14:textId="37335879" w:rsidR="0007259B" w:rsidRDefault="00D061A4" w:rsidP="005B0F79">
      <w:pPr>
        <w:pStyle w:val="TAFE-Answer"/>
      </w:pPr>
      <w:r w:rsidRPr="00D061A4">
        <w:t xml:space="preserve">The CALCULATE function is a powerful DAX (Data Analysis Expressions) function that </w:t>
      </w:r>
      <w:r>
        <w:t xml:space="preserve">enables us to </w:t>
      </w:r>
      <w:r w:rsidRPr="00D061A4">
        <w:t>modif</w:t>
      </w:r>
      <w:r>
        <w:t>y</w:t>
      </w:r>
      <w:r w:rsidRPr="00D061A4">
        <w:t xml:space="preserve"> the filter context to evaluate an expression, allowing for flexible and complex calculations by applying, overwriting, or removing filters.</w:t>
      </w:r>
    </w:p>
    <w:p w14:paraId="768F03ED" w14:textId="5F6D60EA" w:rsidR="0007259B" w:rsidRDefault="0007259B" w:rsidP="005B0F79">
      <w:pPr>
        <w:pStyle w:val="TAFE-Answer"/>
      </w:pPr>
      <w:r>
        <w:t>Calculate function helped me to manipulate the filter context for time-bound data while I was calculating the YoY sales growth. The formula was as follows:</w:t>
      </w:r>
    </w:p>
    <w:p w14:paraId="42D00403" w14:textId="77777777" w:rsidR="0007259B" w:rsidRPr="0007259B" w:rsidRDefault="0007259B" w:rsidP="0007259B">
      <w:pPr>
        <w:pStyle w:val="TAFE-Answer"/>
      </w:pPr>
      <w:r w:rsidRPr="0007259B">
        <w:t xml:space="preserve">Sales YoY Growth = </w:t>
      </w:r>
    </w:p>
    <w:p w14:paraId="4136C068" w14:textId="77777777" w:rsidR="0007259B" w:rsidRPr="0007259B" w:rsidRDefault="0007259B" w:rsidP="0007259B">
      <w:pPr>
        <w:pStyle w:val="TAFE-Answer"/>
      </w:pPr>
      <w:r w:rsidRPr="0007259B">
        <w:t xml:space="preserve">VAR </w:t>
      </w:r>
      <w:proofErr w:type="spellStart"/>
      <w:r w:rsidRPr="0007259B">
        <w:t>SalesPriorYear</w:t>
      </w:r>
      <w:proofErr w:type="spellEnd"/>
      <w:r w:rsidRPr="0007259B">
        <w:t xml:space="preserve"> =</w:t>
      </w:r>
    </w:p>
    <w:p w14:paraId="6C801D09" w14:textId="77777777" w:rsidR="0007259B" w:rsidRPr="0007259B" w:rsidRDefault="0007259B" w:rsidP="0007259B">
      <w:pPr>
        <w:pStyle w:val="TAFE-Answer"/>
      </w:pPr>
      <w:r w:rsidRPr="0007259B">
        <w:t xml:space="preserve">    </w:t>
      </w:r>
      <w:proofErr w:type="gramStart"/>
      <w:r w:rsidRPr="0007259B">
        <w:t>CALCULATE(</w:t>
      </w:r>
      <w:proofErr w:type="gramEnd"/>
    </w:p>
    <w:p w14:paraId="09E6D883" w14:textId="77777777" w:rsidR="0007259B" w:rsidRPr="0007259B" w:rsidRDefault="0007259B" w:rsidP="0007259B">
      <w:pPr>
        <w:pStyle w:val="TAFE-Answer"/>
      </w:pPr>
      <w:r w:rsidRPr="0007259B">
        <w:t>        SUM(</w:t>
      </w:r>
      <w:proofErr w:type="gramStart"/>
      <w:r w:rsidRPr="0007259B">
        <w:t>Sales[</w:t>
      </w:r>
      <w:proofErr w:type="gramEnd"/>
      <w:r w:rsidRPr="0007259B">
        <w:t>Sales]),</w:t>
      </w:r>
    </w:p>
    <w:p w14:paraId="780CBEFA" w14:textId="77777777" w:rsidR="0007259B" w:rsidRPr="0007259B" w:rsidRDefault="0007259B" w:rsidP="0007259B">
      <w:pPr>
        <w:pStyle w:val="TAFE-Answer"/>
      </w:pPr>
      <w:r w:rsidRPr="0007259B">
        <w:t xml:space="preserve">        </w:t>
      </w:r>
      <w:proofErr w:type="gramStart"/>
      <w:r w:rsidRPr="0007259B">
        <w:t>PARALLELPERIOD(</w:t>
      </w:r>
      <w:proofErr w:type="gramEnd"/>
    </w:p>
    <w:p w14:paraId="1C076F2A" w14:textId="77777777" w:rsidR="0007259B" w:rsidRPr="0007259B" w:rsidRDefault="0007259B" w:rsidP="0007259B">
      <w:pPr>
        <w:pStyle w:val="TAFE-Answer"/>
      </w:pPr>
      <w:r w:rsidRPr="0007259B">
        <w:t>            'Date'[Date],</w:t>
      </w:r>
    </w:p>
    <w:p w14:paraId="644058ED" w14:textId="77777777" w:rsidR="0007259B" w:rsidRPr="0007259B" w:rsidRDefault="0007259B" w:rsidP="0007259B">
      <w:pPr>
        <w:pStyle w:val="TAFE-Answer"/>
      </w:pPr>
      <w:r w:rsidRPr="0007259B">
        <w:t>            -12,</w:t>
      </w:r>
    </w:p>
    <w:p w14:paraId="13A05E8E" w14:textId="77777777" w:rsidR="0007259B" w:rsidRPr="0007259B" w:rsidRDefault="0007259B" w:rsidP="0007259B">
      <w:pPr>
        <w:pStyle w:val="TAFE-Answer"/>
      </w:pPr>
      <w:r w:rsidRPr="0007259B">
        <w:t>            MONTH</w:t>
      </w:r>
    </w:p>
    <w:p w14:paraId="0A583AFE" w14:textId="77777777" w:rsidR="0007259B" w:rsidRPr="0007259B" w:rsidRDefault="0007259B" w:rsidP="0007259B">
      <w:pPr>
        <w:pStyle w:val="TAFE-Answer"/>
      </w:pPr>
      <w:r w:rsidRPr="0007259B">
        <w:t>        )</w:t>
      </w:r>
    </w:p>
    <w:p w14:paraId="75DBC7BC" w14:textId="77777777" w:rsidR="0007259B" w:rsidRPr="0007259B" w:rsidRDefault="0007259B" w:rsidP="0007259B">
      <w:pPr>
        <w:pStyle w:val="TAFE-Answer"/>
      </w:pPr>
      <w:r w:rsidRPr="0007259B">
        <w:t>    )</w:t>
      </w:r>
    </w:p>
    <w:p w14:paraId="0B8A709C" w14:textId="77777777" w:rsidR="0007259B" w:rsidRPr="0007259B" w:rsidRDefault="0007259B" w:rsidP="0007259B">
      <w:pPr>
        <w:pStyle w:val="TAFE-Answer"/>
      </w:pPr>
      <w:r w:rsidRPr="0007259B">
        <w:t>RETURN</w:t>
      </w:r>
    </w:p>
    <w:p w14:paraId="590EC725" w14:textId="77777777" w:rsidR="0007259B" w:rsidRPr="0007259B" w:rsidRDefault="0007259B" w:rsidP="0007259B">
      <w:pPr>
        <w:pStyle w:val="TAFE-Answer"/>
      </w:pPr>
      <w:r w:rsidRPr="0007259B">
        <w:lastRenderedPageBreak/>
        <w:t xml:space="preserve">    </w:t>
      </w:r>
      <w:proofErr w:type="gramStart"/>
      <w:r w:rsidRPr="0007259B">
        <w:t>DIVIDE(</w:t>
      </w:r>
      <w:proofErr w:type="gramEnd"/>
    </w:p>
    <w:p w14:paraId="26FAB24E" w14:textId="77777777" w:rsidR="0007259B" w:rsidRPr="0007259B" w:rsidRDefault="0007259B" w:rsidP="0007259B">
      <w:pPr>
        <w:pStyle w:val="TAFE-Answer"/>
      </w:pPr>
      <w:r w:rsidRPr="0007259B">
        <w:t>        (SUM(</w:t>
      </w:r>
      <w:proofErr w:type="gramStart"/>
      <w:r w:rsidRPr="0007259B">
        <w:t>Sales[</w:t>
      </w:r>
      <w:proofErr w:type="gramEnd"/>
      <w:r w:rsidRPr="0007259B">
        <w:t xml:space="preserve">Sales]) - </w:t>
      </w:r>
      <w:proofErr w:type="spellStart"/>
      <w:r w:rsidRPr="0007259B">
        <w:t>SalesPriorYear</w:t>
      </w:r>
      <w:proofErr w:type="spellEnd"/>
      <w:r w:rsidRPr="0007259B">
        <w:t>),</w:t>
      </w:r>
    </w:p>
    <w:p w14:paraId="7A972855" w14:textId="77777777" w:rsidR="0007259B" w:rsidRPr="0007259B" w:rsidRDefault="0007259B" w:rsidP="0007259B">
      <w:pPr>
        <w:pStyle w:val="TAFE-Answer"/>
      </w:pPr>
      <w:r w:rsidRPr="0007259B">
        <w:t xml:space="preserve">        </w:t>
      </w:r>
      <w:proofErr w:type="spellStart"/>
      <w:r w:rsidRPr="0007259B">
        <w:t>SalesPriorYear</w:t>
      </w:r>
      <w:proofErr w:type="spellEnd"/>
    </w:p>
    <w:p w14:paraId="13F34875" w14:textId="77777777" w:rsidR="0007259B" w:rsidRDefault="0007259B" w:rsidP="0007259B">
      <w:pPr>
        <w:pStyle w:val="TAFE-Answer"/>
      </w:pPr>
      <w:r w:rsidRPr="0007259B">
        <w:t>    )</w:t>
      </w:r>
    </w:p>
    <w:p w14:paraId="5144F4E3" w14:textId="624FF620" w:rsidR="0007259B" w:rsidRDefault="0007259B" w:rsidP="0007259B">
      <w:pPr>
        <w:pStyle w:val="TAFE-Answer"/>
      </w:pPr>
      <w:r>
        <w:t xml:space="preserve">By using this </w:t>
      </w:r>
      <w:proofErr w:type="gramStart"/>
      <w:r>
        <w:t>formula</w:t>
      </w:r>
      <w:proofErr w:type="gramEnd"/>
      <w:r>
        <w:t xml:space="preserve"> I </w:t>
      </w:r>
      <w:r w:rsidRPr="0007259B">
        <w:t>calculate</w:t>
      </w:r>
      <w:r>
        <w:t>d</w:t>
      </w:r>
      <w:r w:rsidRPr="0007259B">
        <w:t xml:space="preserve"> the sum of the Sales column in a modified </w:t>
      </w:r>
      <w:r w:rsidR="00C56C28">
        <w:t xml:space="preserve">filtered </w:t>
      </w:r>
      <w:r w:rsidRPr="0007259B">
        <w:t>context</w:t>
      </w:r>
      <w:r>
        <w:t xml:space="preserve"> which,</w:t>
      </w:r>
      <w:r w:rsidRPr="0007259B">
        <w:t xml:space="preserve"> use</w:t>
      </w:r>
      <w:r>
        <w:t>d</w:t>
      </w:r>
      <w:r w:rsidRPr="0007259B">
        <w:t xml:space="preserve"> the PARALLELPERIOD function to shift 12 months back from each date in </w:t>
      </w:r>
      <w:r>
        <w:t>th</w:t>
      </w:r>
      <w:r w:rsidR="00C56C28">
        <w:t>at</w:t>
      </w:r>
      <w:r>
        <w:t xml:space="preserve"> </w:t>
      </w:r>
      <w:r w:rsidRPr="0007259B">
        <w:t>filter</w:t>
      </w:r>
      <w:r>
        <w:t>ed</w:t>
      </w:r>
      <w:r w:rsidRPr="0007259B">
        <w:t xml:space="preserve"> context</w:t>
      </w:r>
    </w:p>
    <w:p w14:paraId="230E5FCB" w14:textId="1DB02FB1" w:rsidR="00A8654E" w:rsidRPr="0007259B" w:rsidRDefault="00A8654E" w:rsidP="0007259B">
      <w:pPr>
        <w:pStyle w:val="TAFE-Answer"/>
      </w:pPr>
      <w:r w:rsidRPr="00A8654E">
        <w:rPr>
          <w:noProof/>
        </w:rPr>
        <w:drawing>
          <wp:inline distT="0" distB="0" distL="0" distR="0" wp14:anchorId="0B226163" wp14:editId="7251E1FD">
            <wp:extent cx="5172710" cy="2907285"/>
            <wp:effectExtent l="0" t="0" r="8890" b="7620"/>
            <wp:docPr id="848308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08031" name="Picture 1" descr="A screenshot of a computer&#10;&#10;AI-generated content may be incorrect."/>
                    <pic:cNvPicPr/>
                  </pic:nvPicPr>
                  <pic:blipFill>
                    <a:blip r:embed="rId9"/>
                    <a:stretch>
                      <a:fillRect/>
                    </a:stretch>
                  </pic:blipFill>
                  <pic:spPr>
                    <a:xfrm>
                      <a:off x="0" y="0"/>
                      <a:ext cx="5176135" cy="2909210"/>
                    </a:xfrm>
                    <a:prstGeom prst="rect">
                      <a:avLst/>
                    </a:prstGeom>
                  </pic:spPr>
                </pic:pic>
              </a:graphicData>
            </a:graphic>
          </wp:inline>
        </w:drawing>
      </w:r>
    </w:p>
    <w:p w14:paraId="6A1C5E6F" w14:textId="77777777" w:rsidR="0007259B" w:rsidRDefault="0007259B" w:rsidP="005B0F79">
      <w:pPr>
        <w:pStyle w:val="TAFE-Answer"/>
      </w:pPr>
    </w:p>
    <w:p w14:paraId="25BFCCE2" w14:textId="77777777" w:rsidR="005B0F79" w:rsidRDefault="005B0F79" w:rsidP="005B0F79">
      <w:pPr>
        <w:pStyle w:val="TAFE-Answer"/>
      </w:pPr>
    </w:p>
    <w:p w14:paraId="5843DA3C" w14:textId="77777777" w:rsidR="005B0F79" w:rsidRDefault="005B0F79" w:rsidP="005B0F79">
      <w:pPr>
        <w:pStyle w:val="TAFE-Answer"/>
      </w:pPr>
    </w:p>
    <w:p w14:paraId="037D87C1" w14:textId="3B16592B" w:rsidR="00902EE6" w:rsidRDefault="00902EE6" w:rsidP="005B0F79">
      <w:pPr>
        <w:pStyle w:val="TAFE-Question"/>
      </w:pPr>
      <w:r>
        <w:lastRenderedPageBreak/>
        <w:t>Data Source Characteristics</w:t>
      </w:r>
    </w:p>
    <w:p w14:paraId="01CD97C9" w14:textId="41F255F0" w:rsidR="00902EE6" w:rsidRDefault="005B0F79" w:rsidP="00902EE6">
      <w:pPr>
        <w:numPr>
          <w:ilvl w:val="0"/>
          <w:numId w:val="402"/>
        </w:numPr>
        <w:shd w:val="clear" w:color="auto" w:fill="FFFFFF"/>
        <w:spacing w:beforeAutospacing="1"/>
        <w:rPr>
          <w:rFonts w:ascii="Helvetica Neue" w:hAnsi="Helvetica Neue"/>
          <w:color w:val="333333"/>
        </w:rPr>
      </w:pPr>
      <w:r>
        <w:rPr>
          <w:rFonts w:ascii="Helvetica Neue" w:hAnsi="Helvetica Neue"/>
          <w:color w:val="333333"/>
        </w:rPr>
        <w:t>Provide example characteristics of data sources you used</w:t>
      </w:r>
      <w:r w:rsidR="00902EE6">
        <w:rPr>
          <w:rFonts w:ascii="Helvetica Neue" w:hAnsi="Helvetica Neue"/>
          <w:color w:val="333333"/>
        </w:rPr>
        <w:t>? Consider data types, update frequency, and quality.</w:t>
      </w:r>
    </w:p>
    <w:p w14:paraId="64EC36DB" w14:textId="77777777" w:rsidR="005B0F79" w:rsidRPr="005B0F79" w:rsidRDefault="005B0F79" w:rsidP="007D588A">
      <w:pPr>
        <w:numPr>
          <w:ilvl w:val="0"/>
          <w:numId w:val="402"/>
        </w:numPr>
        <w:shd w:val="clear" w:color="auto" w:fill="FFFFFF"/>
        <w:spacing w:before="240" w:beforeAutospacing="1" w:after="240"/>
        <w:rPr>
          <w:rFonts w:ascii="Helvetica Neue" w:hAnsi="Helvetica Neue"/>
          <w:color w:val="000000"/>
          <w:sz w:val="30"/>
          <w:szCs w:val="30"/>
        </w:rPr>
      </w:pPr>
      <w:r w:rsidRPr="005B0F79">
        <w:rPr>
          <w:rFonts w:ascii="Helvetica Neue" w:hAnsi="Helvetica Neue"/>
          <w:color w:val="333333"/>
        </w:rPr>
        <w:t>Give an example of how these</w:t>
      </w:r>
      <w:r w:rsidR="00902EE6" w:rsidRPr="005B0F79">
        <w:rPr>
          <w:rFonts w:ascii="Helvetica Neue" w:hAnsi="Helvetica Neue"/>
          <w:color w:val="333333"/>
        </w:rPr>
        <w:t xml:space="preserve"> characteristics impact</w:t>
      </w:r>
      <w:r w:rsidRPr="005B0F79">
        <w:rPr>
          <w:rFonts w:ascii="Helvetica Neue" w:hAnsi="Helvetica Neue"/>
          <w:color w:val="333333"/>
        </w:rPr>
        <w:t>ed</w:t>
      </w:r>
      <w:r w:rsidR="00902EE6" w:rsidRPr="005B0F79">
        <w:rPr>
          <w:rFonts w:ascii="Helvetica Neue" w:hAnsi="Helvetica Neue"/>
          <w:color w:val="333333"/>
        </w:rPr>
        <w:t xml:space="preserve"> your data analysis and reporting</w:t>
      </w:r>
      <w:r>
        <w:rPr>
          <w:rFonts w:ascii="Helvetica Neue" w:hAnsi="Helvetica Neue"/>
          <w:color w:val="333333"/>
        </w:rPr>
        <w:t>?</w:t>
      </w:r>
    </w:p>
    <w:p w14:paraId="59F1C1FB" w14:textId="2355AB6B" w:rsidR="005B0F79" w:rsidRDefault="008E7152" w:rsidP="005B0F79">
      <w:pPr>
        <w:pStyle w:val="TAFE-Answer"/>
      </w:pPr>
      <w:r>
        <w:t>I have basically used excel/CSV and SQL</w:t>
      </w:r>
      <w:r w:rsidR="00460D93">
        <w:t>/Relational Database</w:t>
      </w:r>
      <w:r>
        <w:t xml:space="preserve"> as the data sources</w:t>
      </w:r>
      <w:r w:rsidR="00092BF4">
        <w:t>.</w:t>
      </w:r>
    </w:p>
    <w:p w14:paraId="25E48710" w14:textId="2408FDE3" w:rsidR="00092BF4" w:rsidRDefault="00092BF4" w:rsidP="005B0F79">
      <w:pPr>
        <w:pStyle w:val="TAFE-Answer"/>
      </w:pPr>
      <w:r>
        <w:t>Characteristics of excel file: Structured data but mostly implicit (No strict data type) data types</w:t>
      </w:r>
      <w:r w:rsidR="00EB735C">
        <w:t>, excel data could be updated very frequently and needed to load each time the data file changes. The quality can vary and might needs transformation (formatting) to enhance the quality.</w:t>
      </w:r>
    </w:p>
    <w:p w14:paraId="1C1C845D" w14:textId="4F1F2AEC" w:rsidR="00EB735C" w:rsidRDefault="00EB735C" w:rsidP="005B0F79">
      <w:pPr>
        <w:pStyle w:val="TAFE-Answer"/>
      </w:pPr>
      <w:r>
        <w:t xml:space="preserve">Characteristics of </w:t>
      </w:r>
      <w:r w:rsidR="00460D93">
        <w:t xml:space="preserve">SQL/Relational Database </w:t>
      </w:r>
      <w:r>
        <w:t>data:</w:t>
      </w:r>
      <w:r w:rsidR="00460D93">
        <w:t xml:space="preserve"> Structured data with explicit</w:t>
      </w:r>
      <w:r w:rsidR="004E7EEC">
        <w:t xml:space="preserve"> data types </w:t>
      </w:r>
      <w:r w:rsidR="006D5487">
        <w:t xml:space="preserve">for example varchar, integer, float, double, datetime, etc. </w:t>
      </w:r>
      <w:r w:rsidR="004E7EEC">
        <w:t xml:space="preserve">and data </w:t>
      </w:r>
      <w:r w:rsidR="003B38AE">
        <w:t>updates &amp;</w:t>
      </w:r>
      <w:r w:rsidR="004E7EEC">
        <w:t xml:space="preserve"> quality can be ensured through automated processes and integration.</w:t>
      </w:r>
    </w:p>
    <w:p w14:paraId="27125D22" w14:textId="086FDF47" w:rsidR="00C04B20" w:rsidRDefault="00C04B20" w:rsidP="005B0F79">
      <w:pPr>
        <w:pStyle w:val="TAFE-Answer"/>
      </w:pPr>
      <w:r w:rsidRPr="00C04B20">
        <w:rPr>
          <w:highlight w:val="yellow"/>
        </w:rPr>
        <w:t>SQL is appropriate for dynamic, often-changing datasets</w:t>
      </w:r>
      <w:r w:rsidR="006D5487">
        <w:rPr>
          <w:highlight w:val="yellow"/>
        </w:rPr>
        <w:t xml:space="preserve"> as it pulls data from the database in real time and </w:t>
      </w:r>
      <w:r w:rsidR="008A58EE">
        <w:rPr>
          <w:highlight w:val="yellow"/>
        </w:rPr>
        <w:t xml:space="preserve">it </w:t>
      </w:r>
      <w:r w:rsidR="006D5487">
        <w:rPr>
          <w:highlight w:val="yellow"/>
        </w:rPr>
        <w:t>also permits scheduled refreshes</w:t>
      </w:r>
      <w:r w:rsidRPr="00C04B20">
        <w:rPr>
          <w:highlight w:val="yellow"/>
        </w:rPr>
        <w:t>.</w:t>
      </w:r>
      <w:r w:rsidRPr="00C04B20">
        <w:rPr>
          <w:highlight w:val="yellow"/>
        </w:rPr>
        <w:br/>
      </w:r>
      <w:r w:rsidRPr="00C04B20">
        <w:rPr>
          <w:highlight w:val="yellow"/>
        </w:rPr>
        <w:br/>
        <w:t>Power BI scans for updates in OneDrive or SharePoint roughly every hour, with the option to schedule refreshes.</w:t>
      </w:r>
    </w:p>
    <w:p w14:paraId="195BBB6E" w14:textId="77777777" w:rsidR="00531EAA" w:rsidRDefault="004812ED" w:rsidP="005B0F79">
      <w:pPr>
        <w:pStyle w:val="TAFE-Answer"/>
      </w:pPr>
      <w:r>
        <w:t xml:space="preserve">I performed some analysis on </w:t>
      </w:r>
      <w:proofErr w:type="spellStart"/>
      <w:r w:rsidRPr="004812ED">
        <w:rPr>
          <w:b/>
          <w:bCs/>
        </w:rPr>
        <w:t>AdventureWorks</w:t>
      </w:r>
      <w:proofErr w:type="spellEnd"/>
      <w:r>
        <w:rPr>
          <w:b/>
          <w:bCs/>
        </w:rPr>
        <w:t xml:space="preserve"> </w:t>
      </w:r>
      <w:r w:rsidRPr="004812ED">
        <w:t>data and</w:t>
      </w:r>
      <w:r>
        <w:t xml:space="preserve"> loaded it from SQL server. </w:t>
      </w:r>
    </w:p>
    <w:p w14:paraId="5A8A8E4F" w14:textId="10826184" w:rsidR="00531EAA" w:rsidRDefault="00531EAA" w:rsidP="005B0F79">
      <w:pPr>
        <w:pStyle w:val="TAFE-Answer"/>
      </w:pPr>
      <w:r>
        <w:t xml:space="preserve">I have also used </w:t>
      </w:r>
      <w:r w:rsidRPr="004812ED">
        <w:rPr>
          <w:b/>
          <w:bCs/>
        </w:rPr>
        <w:t>ResellerSalesTargets.csv</w:t>
      </w:r>
      <w:r>
        <w:rPr>
          <w:b/>
          <w:bCs/>
        </w:rPr>
        <w:t xml:space="preserve"> </w:t>
      </w:r>
      <w:r w:rsidRPr="004812ED">
        <w:t>file to</w:t>
      </w:r>
      <w:r>
        <w:rPr>
          <w:b/>
          <w:bCs/>
        </w:rPr>
        <w:t xml:space="preserve"> </w:t>
      </w:r>
      <w:r w:rsidRPr="004812ED">
        <w:t>perform data</w:t>
      </w:r>
      <w:r>
        <w:t xml:space="preserve"> analysis and reporting.</w:t>
      </w:r>
    </w:p>
    <w:p w14:paraId="0276C899" w14:textId="3E2703EB" w:rsidR="00531EAA" w:rsidRDefault="004812ED" w:rsidP="005B0F79">
      <w:pPr>
        <w:pStyle w:val="TAFE-Answer"/>
      </w:pPr>
      <w:r>
        <w:t xml:space="preserve">I have checked </w:t>
      </w:r>
      <w:r w:rsidRPr="004812ED">
        <w:t>column quality</w:t>
      </w:r>
      <w:r w:rsidR="00531EAA">
        <w:t xml:space="preserve">, </w:t>
      </w:r>
      <w:r w:rsidR="00531EAA" w:rsidRPr="004812ED">
        <w:t>column distribution</w:t>
      </w:r>
      <w:r w:rsidR="00531EAA">
        <w:t xml:space="preserve"> &amp; column values</w:t>
      </w:r>
      <w:r w:rsidRPr="004812ED">
        <w:t>, on the </w:t>
      </w:r>
      <w:r w:rsidRPr="004812ED">
        <w:rPr>
          <w:b/>
          <w:bCs/>
        </w:rPr>
        <w:t>View</w:t>
      </w:r>
      <w:r w:rsidRPr="004812ED">
        <w:t> ribbon tab, from inside the </w:t>
      </w:r>
      <w:r w:rsidRPr="004812ED">
        <w:rPr>
          <w:b/>
          <w:bCs/>
        </w:rPr>
        <w:t>Data Preview</w:t>
      </w:r>
      <w:r w:rsidRPr="004812ED">
        <w:t xml:space="preserve"> group. </w:t>
      </w:r>
    </w:p>
    <w:p w14:paraId="7D830BA2" w14:textId="192B681B" w:rsidR="004812ED" w:rsidRDefault="004812ED" w:rsidP="005B0F79">
      <w:pPr>
        <w:pStyle w:val="TAFE-Answer"/>
      </w:pPr>
      <w:r w:rsidRPr="004812ED">
        <w:lastRenderedPageBreak/>
        <w:t>The column quality feature allow</w:t>
      </w:r>
      <w:r>
        <w:t>ed</w:t>
      </w:r>
      <w:r w:rsidRPr="004812ED">
        <w:t xml:space="preserve"> </w:t>
      </w:r>
      <w:r>
        <w:t>me</w:t>
      </w:r>
      <w:r w:rsidRPr="004812ED">
        <w:t xml:space="preserve"> to easily determine the percentage of valid, error, or empty values found in columns</w:t>
      </w:r>
      <w:r w:rsidR="00531EAA">
        <w:t xml:space="preserve"> while column distribution helped me to know the </w:t>
      </w:r>
      <w:proofErr w:type="spellStart"/>
      <w:r w:rsidR="00531EAA">
        <w:t>no</w:t>
      </w:r>
      <w:proofErr w:type="spellEnd"/>
      <w:r w:rsidR="00531EAA">
        <w:t xml:space="preserve"> of unique and distinct values for a distribution. Column profile showed the column values. Column header provided me the data type for the column.</w:t>
      </w:r>
    </w:p>
    <w:p w14:paraId="5277F972" w14:textId="754DA812" w:rsidR="005B0F79" w:rsidRPr="005B0F79" w:rsidRDefault="00531EAA" w:rsidP="005B0F79">
      <w:pPr>
        <w:pStyle w:val="TAFE-Answer"/>
      </w:pPr>
      <w:r>
        <w:t>These characteristics help me to determine my strategy for the analysis as well as in determining if any transformative action is required prior to the analysis.</w:t>
      </w:r>
    </w:p>
    <w:p w14:paraId="112536FD" w14:textId="77777777" w:rsidR="005B0F79" w:rsidRDefault="005B0F79">
      <w:r>
        <w:br w:type="page"/>
      </w:r>
    </w:p>
    <w:p w14:paraId="177119A2" w14:textId="43EA5E01" w:rsidR="00902EE6" w:rsidRDefault="00902EE6" w:rsidP="005B0F79">
      <w:pPr>
        <w:pStyle w:val="TAFE-Question"/>
      </w:pPr>
      <w:r>
        <w:lastRenderedPageBreak/>
        <w:t>Data Transformation and Feature Analysis</w:t>
      </w:r>
    </w:p>
    <w:p w14:paraId="68F10A4E" w14:textId="064B4E00" w:rsidR="00902EE6" w:rsidRDefault="00902EE6" w:rsidP="00902EE6">
      <w:pPr>
        <w:numPr>
          <w:ilvl w:val="0"/>
          <w:numId w:val="406"/>
        </w:numPr>
        <w:shd w:val="clear" w:color="auto" w:fill="FFFFFF"/>
        <w:spacing w:beforeAutospacing="1"/>
        <w:rPr>
          <w:rFonts w:ascii="Helvetica Neue" w:hAnsi="Helvetica Neue"/>
          <w:color w:val="333333"/>
        </w:rPr>
      </w:pPr>
      <w:r>
        <w:rPr>
          <w:rFonts w:ascii="Helvetica Neue" w:hAnsi="Helvetica Neue"/>
          <w:color w:val="333333"/>
        </w:rPr>
        <w:t xml:space="preserve">Reflect on the </w:t>
      </w:r>
      <w:r w:rsidR="005B0F79">
        <w:rPr>
          <w:rFonts w:ascii="Helvetica Neue" w:hAnsi="Helvetica Neue"/>
          <w:color w:val="333333"/>
        </w:rPr>
        <w:t>Power Query (transform data)</w:t>
      </w:r>
      <w:r>
        <w:rPr>
          <w:rFonts w:ascii="Helvetica Neue" w:hAnsi="Helvetica Neue"/>
          <w:color w:val="333333"/>
        </w:rPr>
        <w:t xml:space="preserve"> procedure you stored to filter out data and the DAX measure you created for month-over-month growth.</w:t>
      </w:r>
    </w:p>
    <w:p w14:paraId="022543DB" w14:textId="77777777" w:rsidR="00902EE6" w:rsidRDefault="00902EE6" w:rsidP="00902EE6">
      <w:pPr>
        <w:numPr>
          <w:ilvl w:val="0"/>
          <w:numId w:val="406"/>
        </w:numPr>
        <w:shd w:val="clear" w:color="auto" w:fill="FFFFFF"/>
        <w:spacing w:beforeAutospacing="1"/>
        <w:rPr>
          <w:rFonts w:ascii="Helvetica Neue" w:hAnsi="Helvetica Neue"/>
          <w:color w:val="333333"/>
        </w:rPr>
      </w:pPr>
      <w:r>
        <w:rPr>
          <w:rFonts w:ascii="Helvetica Neue" w:hAnsi="Helvetica Neue"/>
          <w:color w:val="333333"/>
        </w:rPr>
        <w:t>How do these procedures and measures aid in data analysis and business decision-making?</w:t>
      </w:r>
    </w:p>
    <w:p w14:paraId="67036BE9" w14:textId="28F3A9DF" w:rsidR="005B0F79" w:rsidRPr="005B0F79" w:rsidRDefault="005B0F79" w:rsidP="005B0F79">
      <w:pPr>
        <w:numPr>
          <w:ilvl w:val="0"/>
          <w:numId w:val="406"/>
        </w:numPr>
        <w:shd w:val="clear" w:color="auto" w:fill="FFFFFF"/>
        <w:spacing w:beforeAutospacing="1"/>
        <w:rPr>
          <w:rFonts w:ascii="Helvetica Neue" w:hAnsi="Helvetica Neue"/>
          <w:color w:val="333333"/>
        </w:rPr>
      </w:pPr>
      <w:r>
        <w:rPr>
          <w:rFonts w:ascii="Helvetica Neue" w:hAnsi="Helvetica Neue"/>
          <w:color w:val="333333"/>
        </w:rPr>
        <w:t xml:space="preserve">Give an example of a feature you extracted (calculated measure) in the activities. </w:t>
      </w:r>
      <w:r w:rsidRPr="005B0F79">
        <w:rPr>
          <w:rFonts w:ascii="Helvetica Neue" w:hAnsi="Helvetica Neue"/>
          <w:color w:val="333333"/>
        </w:rPr>
        <w:t>How did creating the measure aid in analysis?</w:t>
      </w:r>
    </w:p>
    <w:p w14:paraId="70873ECD" w14:textId="7D6A9AAD" w:rsidR="005B0F79" w:rsidRDefault="0062336E" w:rsidP="005B0F79">
      <w:pPr>
        <w:pStyle w:val="TAFE-Answer"/>
      </w:pPr>
      <w:r w:rsidRPr="0062336E">
        <w:drawing>
          <wp:inline distT="0" distB="0" distL="0" distR="0" wp14:anchorId="7DBCDB26" wp14:editId="334AF060">
            <wp:extent cx="5555664" cy="3105287"/>
            <wp:effectExtent l="0" t="0" r="6985" b="0"/>
            <wp:docPr id="114764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46331" name=""/>
                    <pic:cNvPicPr/>
                  </pic:nvPicPr>
                  <pic:blipFill>
                    <a:blip r:embed="rId10"/>
                    <a:stretch>
                      <a:fillRect/>
                    </a:stretch>
                  </pic:blipFill>
                  <pic:spPr>
                    <a:xfrm>
                      <a:off x="0" y="0"/>
                      <a:ext cx="5557802" cy="3106482"/>
                    </a:xfrm>
                    <a:prstGeom prst="rect">
                      <a:avLst/>
                    </a:prstGeom>
                  </pic:spPr>
                </pic:pic>
              </a:graphicData>
            </a:graphic>
          </wp:inline>
        </w:drawing>
      </w:r>
    </w:p>
    <w:p w14:paraId="32CFDE48" w14:textId="19A639D5" w:rsidR="005B0F79" w:rsidRDefault="0062336E" w:rsidP="005B0F79">
      <w:pPr>
        <w:pStyle w:val="TAFE-Answer"/>
      </w:pPr>
      <w:r>
        <w:t>I have used the following formula while doing DAX measure for YoY growth to convert the type of the Sales column.</w:t>
      </w:r>
    </w:p>
    <w:p w14:paraId="7DD05A52" w14:textId="108352B2" w:rsidR="0062336E" w:rsidRDefault="0062336E" w:rsidP="005B0F79">
      <w:pPr>
        <w:pStyle w:val="TAFE-Answer"/>
      </w:pPr>
      <w:proofErr w:type="spellStart"/>
      <w:r w:rsidRPr="0062336E">
        <w:t>Table.TransformColumnTypes</w:t>
      </w:r>
      <w:proofErr w:type="spellEnd"/>
      <w:r w:rsidRPr="0062336E">
        <w:t>(#"Renamed Columns</w:t>
      </w:r>
      <w:proofErr w:type="gramStart"/>
      <w:r w:rsidRPr="0062336E">
        <w:t>",{</w:t>
      </w:r>
      <w:proofErr w:type="gramEnd"/>
      <w:r w:rsidRPr="0062336E">
        <w:t xml:space="preserve">{"Quantity", Int64.Type}, {"Unit Price", </w:t>
      </w:r>
      <w:proofErr w:type="spellStart"/>
      <w:r w:rsidRPr="0062336E">
        <w:t>Currency.Type</w:t>
      </w:r>
      <w:proofErr w:type="spellEnd"/>
      <w:r w:rsidRPr="0062336E">
        <w:t xml:space="preserve">}, {"Sales", </w:t>
      </w:r>
      <w:proofErr w:type="spellStart"/>
      <w:r w:rsidRPr="0062336E">
        <w:t>Currency.Type</w:t>
      </w:r>
      <w:proofErr w:type="spellEnd"/>
      <w:r w:rsidRPr="0062336E">
        <w:t xml:space="preserve">}, {"Cost", </w:t>
      </w:r>
      <w:proofErr w:type="spellStart"/>
      <w:r w:rsidRPr="0062336E">
        <w:t>Currency.Type</w:t>
      </w:r>
      <w:proofErr w:type="spellEnd"/>
      <w:r w:rsidRPr="0062336E">
        <w:t>}})</w:t>
      </w:r>
    </w:p>
    <w:p w14:paraId="382C1168" w14:textId="0C24BB9F" w:rsidR="00A17E71" w:rsidRDefault="00A17E71" w:rsidP="005B0F79">
      <w:pPr>
        <w:pStyle w:val="TAFE-Answer"/>
      </w:pPr>
      <w:r>
        <w:t xml:space="preserve">I have also renamed the column </w:t>
      </w:r>
      <w:proofErr w:type="spellStart"/>
      <w:r>
        <w:t>SalesAmount</w:t>
      </w:r>
      <w:proofErr w:type="spellEnd"/>
      <w:r>
        <w:t xml:space="preserve"> to Sales by using the following formula:</w:t>
      </w:r>
    </w:p>
    <w:p w14:paraId="11C61741" w14:textId="4FD748DF" w:rsidR="00A17E71" w:rsidRDefault="00A17E71" w:rsidP="005B0F79">
      <w:pPr>
        <w:pStyle w:val="TAFE-Answer"/>
      </w:pPr>
      <w:r w:rsidRPr="00A17E71">
        <w:t xml:space="preserve">= </w:t>
      </w:r>
      <w:proofErr w:type="spellStart"/>
      <w:r w:rsidRPr="00A17E71">
        <w:t>Table.RenameColumns</w:t>
      </w:r>
      <w:proofErr w:type="spellEnd"/>
      <w:r w:rsidRPr="00A17E71">
        <w:t>(#"Changed Type</w:t>
      </w:r>
      <w:proofErr w:type="gramStart"/>
      <w:r w:rsidRPr="00A17E71">
        <w:t>",{</w:t>
      </w:r>
      <w:proofErr w:type="gramEnd"/>
      <w:r w:rsidRPr="00A17E71">
        <w:t>{"</w:t>
      </w:r>
      <w:proofErr w:type="spellStart"/>
      <w:r w:rsidRPr="00A17E71">
        <w:t>OrderQuantity</w:t>
      </w:r>
      <w:proofErr w:type="spellEnd"/>
      <w:r w:rsidRPr="00A17E71">
        <w:t>", "Quantity"}, {"</w:t>
      </w:r>
      <w:proofErr w:type="spellStart"/>
      <w:r w:rsidRPr="00A17E71">
        <w:t>UnitPrice</w:t>
      </w:r>
      <w:proofErr w:type="spellEnd"/>
      <w:r w:rsidRPr="00A17E71">
        <w:t>", "Unit Price"}, {"</w:t>
      </w:r>
      <w:proofErr w:type="spellStart"/>
      <w:r w:rsidRPr="00A17E71">
        <w:t>SalesAmount</w:t>
      </w:r>
      <w:proofErr w:type="spellEnd"/>
      <w:r w:rsidRPr="00A17E71">
        <w:t>", "Sales"}})</w:t>
      </w:r>
    </w:p>
    <w:p w14:paraId="703F4E07" w14:textId="3C60AC96" w:rsidR="005B0F79" w:rsidRDefault="00A17E71" w:rsidP="005B0F79">
      <w:pPr>
        <w:pStyle w:val="TAFE-Answer"/>
      </w:pPr>
      <w:r w:rsidRPr="00A17E71">
        <w:lastRenderedPageBreak/>
        <w:drawing>
          <wp:inline distT="0" distB="0" distL="0" distR="0" wp14:anchorId="63C9CA69" wp14:editId="268A1ABF">
            <wp:extent cx="5450156" cy="3063222"/>
            <wp:effectExtent l="0" t="0" r="0" b="4445"/>
            <wp:docPr id="514572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72669" name="Picture 1" descr="A screenshot of a computer&#10;&#10;AI-generated content may be incorrect."/>
                    <pic:cNvPicPr/>
                  </pic:nvPicPr>
                  <pic:blipFill>
                    <a:blip r:embed="rId11"/>
                    <a:stretch>
                      <a:fillRect/>
                    </a:stretch>
                  </pic:blipFill>
                  <pic:spPr>
                    <a:xfrm>
                      <a:off x="0" y="0"/>
                      <a:ext cx="5452598" cy="3064594"/>
                    </a:xfrm>
                    <a:prstGeom prst="rect">
                      <a:avLst/>
                    </a:prstGeom>
                  </pic:spPr>
                </pic:pic>
              </a:graphicData>
            </a:graphic>
          </wp:inline>
        </w:drawing>
      </w:r>
    </w:p>
    <w:p w14:paraId="19E701BF" w14:textId="33796D8A" w:rsidR="00A17E71" w:rsidRDefault="00A17E71" w:rsidP="005B0F79">
      <w:pPr>
        <w:pStyle w:val="TAFE-Answer"/>
      </w:pPr>
      <w:r>
        <w:t xml:space="preserve">This transformation helped me while creating the DAX measure for YoY growth as Sales represents the </w:t>
      </w:r>
      <w:proofErr w:type="spellStart"/>
      <w:r>
        <w:t>SalesAmount</w:t>
      </w:r>
      <w:proofErr w:type="spellEnd"/>
      <w:r>
        <w:t xml:space="preserve"> more precisely and the currency type helped me to represent the sales amount in terms of the actual </w:t>
      </w:r>
      <w:r w:rsidR="00753234">
        <w:t>currency</w:t>
      </w:r>
      <w:r>
        <w:t>.</w:t>
      </w:r>
    </w:p>
    <w:p w14:paraId="2D7A16F6" w14:textId="21562EA0" w:rsidR="00F43DF2" w:rsidRDefault="00F43DF2" w:rsidP="005B0F79">
      <w:pPr>
        <w:pStyle w:val="TAFE-Answer"/>
      </w:pPr>
      <w:r>
        <w:t xml:space="preserve">After the transformation I created the following measure to </w:t>
      </w:r>
      <w:r w:rsidR="005170C6" w:rsidRPr="0007259B">
        <w:t xml:space="preserve">calculate the </w:t>
      </w:r>
      <w:r w:rsidR="00E31D3D">
        <w:t xml:space="preserve">yearly sales growth </w:t>
      </w:r>
      <w:r w:rsidR="005170C6" w:rsidRPr="0007259B">
        <w:t xml:space="preserve">in a modified </w:t>
      </w:r>
      <w:r w:rsidR="005170C6">
        <w:t xml:space="preserve">filtered </w:t>
      </w:r>
      <w:r w:rsidR="005170C6" w:rsidRPr="0007259B">
        <w:t>context</w:t>
      </w:r>
      <w:r w:rsidR="005170C6">
        <w:t xml:space="preserve"> which,</w:t>
      </w:r>
      <w:r w:rsidR="005170C6" w:rsidRPr="0007259B">
        <w:t xml:space="preserve"> use</w:t>
      </w:r>
      <w:r w:rsidR="005170C6">
        <w:t>d</w:t>
      </w:r>
      <w:r w:rsidR="005170C6" w:rsidRPr="0007259B">
        <w:t xml:space="preserve"> the PARALLELPERIOD function to shift 12 months back from each date in </w:t>
      </w:r>
      <w:r w:rsidR="005170C6">
        <w:t xml:space="preserve">that </w:t>
      </w:r>
      <w:r w:rsidR="005170C6" w:rsidRPr="0007259B">
        <w:t>filter</w:t>
      </w:r>
      <w:r w:rsidR="005170C6">
        <w:t>ed</w:t>
      </w:r>
      <w:r w:rsidR="005170C6" w:rsidRPr="0007259B">
        <w:t xml:space="preserve"> context</w:t>
      </w:r>
      <w:r w:rsidR="005170C6">
        <w:t xml:space="preserve"> </w:t>
      </w:r>
      <w:r>
        <w:t>by using the following formula:</w:t>
      </w:r>
    </w:p>
    <w:p w14:paraId="0E209708" w14:textId="77777777" w:rsidR="005170C6" w:rsidRDefault="005170C6" w:rsidP="005170C6">
      <w:pPr>
        <w:pStyle w:val="TAFE-Answer"/>
      </w:pPr>
      <w:r>
        <w:t>Sales YoY Growth =</w:t>
      </w:r>
    </w:p>
    <w:p w14:paraId="134ED218" w14:textId="77777777" w:rsidR="005170C6" w:rsidRDefault="005170C6" w:rsidP="005170C6">
      <w:pPr>
        <w:pStyle w:val="TAFE-Answer"/>
      </w:pPr>
      <w:r>
        <w:t xml:space="preserve">VAR </w:t>
      </w:r>
      <w:proofErr w:type="spellStart"/>
      <w:r>
        <w:t>SalesPriorYear</w:t>
      </w:r>
      <w:proofErr w:type="spellEnd"/>
      <w:r>
        <w:t xml:space="preserve"> =</w:t>
      </w:r>
    </w:p>
    <w:p w14:paraId="51DEA16F" w14:textId="77777777" w:rsidR="005170C6" w:rsidRDefault="005170C6" w:rsidP="005170C6">
      <w:pPr>
        <w:pStyle w:val="TAFE-Answer"/>
      </w:pPr>
      <w:r>
        <w:t xml:space="preserve">    </w:t>
      </w:r>
      <w:proofErr w:type="gramStart"/>
      <w:r>
        <w:t>CALCULATE(</w:t>
      </w:r>
      <w:proofErr w:type="gramEnd"/>
    </w:p>
    <w:p w14:paraId="64E3FA6F" w14:textId="77777777" w:rsidR="005170C6" w:rsidRDefault="005170C6" w:rsidP="005170C6">
      <w:pPr>
        <w:pStyle w:val="TAFE-Answer"/>
      </w:pPr>
      <w:r>
        <w:t xml:space="preserve">        SUM(</w:t>
      </w:r>
      <w:proofErr w:type="gramStart"/>
      <w:r>
        <w:t>Sales[</w:t>
      </w:r>
      <w:proofErr w:type="gramEnd"/>
      <w:r>
        <w:t>Sales]),</w:t>
      </w:r>
    </w:p>
    <w:p w14:paraId="190B6FBC" w14:textId="77777777" w:rsidR="005170C6" w:rsidRDefault="005170C6" w:rsidP="005170C6">
      <w:pPr>
        <w:pStyle w:val="TAFE-Answer"/>
      </w:pPr>
      <w:r>
        <w:t xml:space="preserve">        </w:t>
      </w:r>
      <w:proofErr w:type="gramStart"/>
      <w:r>
        <w:t>PARALLELPERIOD(</w:t>
      </w:r>
      <w:proofErr w:type="gramEnd"/>
    </w:p>
    <w:p w14:paraId="66CA38FD" w14:textId="77777777" w:rsidR="005170C6" w:rsidRDefault="005170C6" w:rsidP="005170C6">
      <w:pPr>
        <w:pStyle w:val="TAFE-Answer"/>
      </w:pPr>
      <w:r>
        <w:t xml:space="preserve">            'Date'[Date],</w:t>
      </w:r>
    </w:p>
    <w:p w14:paraId="76F93CDD" w14:textId="77777777" w:rsidR="005170C6" w:rsidRDefault="005170C6" w:rsidP="005170C6">
      <w:pPr>
        <w:pStyle w:val="TAFE-Answer"/>
      </w:pPr>
      <w:r>
        <w:lastRenderedPageBreak/>
        <w:t xml:space="preserve">            -12,</w:t>
      </w:r>
    </w:p>
    <w:p w14:paraId="52A0ED42" w14:textId="77777777" w:rsidR="005170C6" w:rsidRDefault="005170C6" w:rsidP="005170C6">
      <w:pPr>
        <w:pStyle w:val="TAFE-Answer"/>
      </w:pPr>
      <w:r>
        <w:t xml:space="preserve">            MONTH</w:t>
      </w:r>
    </w:p>
    <w:p w14:paraId="02BAEA4D" w14:textId="77777777" w:rsidR="005170C6" w:rsidRDefault="005170C6" w:rsidP="005170C6">
      <w:pPr>
        <w:pStyle w:val="TAFE-Answer"/>
      </w:pPr>
      <w:r>
        <w:t xml:space="preserve">        )</w:t>
      </w:r>
    </w:p>
    <w:p w14:paraId="57BB3FF9" w14:textId="77777777" w:rsidR="005170C6" w:rsidRDefault="005170C6" w:rsidP="005170C6">
      <w:pPr>
        <w:pStyle w:val="TAFE-Answer"/>
      </w:pPr>
      <w:r>
        <w:t xml:space="preserve">    )</w:t>
      </w:r>
    </w:p>
    <w:p w14:paraId="45920F8C" w14:textId="77777777" w:rsidR="005170C6" w:rsidRDefault="005170C6" w:rsidP="005170C6">
      <w:pPr>
        <w:pStyle w:val="TAFE-Answer"/>
      </w:pPr>
      <w:r>
        <w:t>RETURN</w:t>
      </w:r>
    </w:p>
    <w:p w14:paraId="0F6B4168" w14:textId="77777777" w:rsidR="005170C6" w:rsidRDefault="005170C6" w:rsidP="005170C6">
      <w:pPr>
        <w:pStyle w:val="TAFE-Answer"/>
      </w:pPr>
      <w:r>
        <w:t xml:space="preserve">    </w:t>
      </w:r>
      <w:proofErr w:type="gramStart"/>
      <w:r>
        <w:t>DIVIDE(</w:t>
      </w:r>
      <w:proofErr w:type="gramEnd"/>
    </w:p>
    <w:p w14:paraId="20B8FA91" w14:textId="77777777" w:rsidR="005170C6" w:rsidRDefault="005170C6" w:rsidP="005170C6">
      <w:pPr>
        <w:pStyle w:val="TAFE-Answer"/>
      </w:pPr>
      <w:r>
        <w:t xml:space="preserve">        (SUM(</w:t>
      </w:r>
      <w:proofErr w:type="gramStart"/>
      <w:r>
        <w:t>Sales[</w:t>
      </w:r>
      <w:proofErr w:type="gramEnd"/>
      <w:r>
        <w:t xml:space="preserve">Sales]) - </w:t>
      </w:r>
      <w:proofErr w:type="spellStart"/>
      <w:r>
        <w:t>SalesPriorYear</w:t>
      </w:r>
      <w:proofErr w:type="spellEnd"/>
      <w:r>
        <w:t>),</w:t>
      </w:r>
    </w:p>
    <w:p w14:paraId="73714099" w14:textId="77777777" w:rsidR="005170C6" w:rsidRDefault="005170C6" w:rsidP="005170C6">
      <w:pPr>
        <w:pStyle w:val="TAFE-Answer"/>
      </w:pPr>
      <w:r>
        <w:t xml:space="preserve">        </w:t>
      </w:r>
      <w:proofErr w:type="spellStart"/>
      <w:r>
        <w:t>SalesPriorYear</w:t>
      </w:r>
      <w:proofErr w:type="spellEnd"/>
    </w:p>
    <w:p w14:paraId="033743D7" w14:textId="59DE9A8E" w:rsidR="00F43DF2" w:rsidRDefault="005170C6" w:rsidP="005170C6">
      <w:pPr>
        <w:pStyle w:val="TAFE-Answer"/>
      </w:pPr>
      <w:r>
        <w:t xml:space="preserve">    )</w:t>
      </w:r>
    </w:p>
    <w:p w14:paraId="108D823B" w14:textId="4DAFF0E4" w:rsidR="005B0F79" w:rsidRDefault="005170C6" w:rsidP="005B0F79">
      <w:pPr>
        <w:pStyle w:val="TAFE-Answer"/>
      </w:pPr>
      <w:r>
        <w:t xml:space="preserve">This measure provided the yearly sales growth which helps the stakeholders to make decisions regarding the business </w:t>
      </w:r>
      <w:r w:rsidR="00AB5690">
        <w:t xml:space="preserve">based on time intelligence information extracted from the measure </w:t>
      </w:r>
      <w:r>
        <w:t xml:space="preserve">or get further information </w:t>
      </w:r>
      <w:r w:rsidR="00E31D3D">
        <w:t xml:space="preserve">regarding </w:t>
      </w:r>
      <w:r>
        <w:t>which factors boosted the yearly sales growth.</w:t>
      </w:r>
    </w:p>
    <w:p w14:paraId="4A36D943" w14:textId="1F17F6FC" w:rsidR="00846E93" w:rsidRDefault="000A7AC3" w:rsidP="00DA39AD">
      <w:pPr>
        <w:pStyle w:val="TAFE-Answer"/>
      </w:pPr>
      <w:r w:rsidRPr="000A7AC3">
        <w:drawing>
          <wp:inline distT="0" distB="0" distL="0" distR="0" wp14:anchorId="57F20694" wp14:editId="71458688">
            <wp:extent cx="5262587" cy="2957800"/>
            <wp:effectExtent l="0" t="0" r="0" b="0"/>
            <wp:docPr id="105543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30162" name=""/>
                    <pic:cNvPicPr/>
                  </pic:nvPicPr>
                  <pic:blipFill>
                    <a:blip r:embed="rId12"/>
                    <a:stretch>
                      <a:fillRect/>
                    </a:stretch>
                  </pic:blipFill>
                  <pic:spPr>
                    <a:xfrm>
                      <a:off x="0" y="0"/>
                      <a:ext cx="5265463" cy="2959416"/>
                    </a:xfrm>
                    <a:prstGeom prst="rect">
                      <a:avLst/>
                    </a:prstGeom>
                  </pic:spPr>
                </pic:pic>
              </a:graphicData>
            </a:graphic>
          </wp:inline>
        </w:drawing>
      </w:r>
    </w:p>
    <w:p w14:paraId="428533C4" w14:textId="63EA1CD9" w:rsidR="0092605C" w:rsidRDefault="0092605C" w:rsidP="0092605C">
      <w:pPr>
        <w:pStyle w:val="Question"/>
      </w:pPr>
      <w:r>
        <w:lastRenderedPageBreak/>
        <w:t>Provide a brief explanation for the following terms:</w:t>
      </w:r>
    </w:p>
    <w:p w14:paraId="64ACF32C" w14:textId="3CB5CD0A" w:rsidR="0092605C" w:rsidRPr="0092605C" w:rsidRDefault="0092605C" w:rsidP="0092605C">
      <w:pPr>
        <w:rPr>
          <w:b/>
          <w:bCs/>
        </w:rPr>
      </w:pPr>
      <w:r w:rsidRPr="0092605C">
        <w:rPr>
          <w:b/>
        </w:rPr>
        <w:t>Visualisation</w:t>
      </w:r>
    </w:p>
    <w:p w14:paraId="5D483BE8" w14:textId="0292FABE" w:rsidR="0092605C" w:rsidRDefault="007064BB" w:rsidP="0092605C">
      <w:pPr>
        <w:pStyle w:val="TAFE-Answer"/>
      </w:pPr>
      <w:r w:rsidRPr="007064BB">
        <w:t>It is also sometimes called a visual, and it is a visual representation of data, such as a color-coded map, chart, or other visually appealing creation. There are numerous visualization kinds available in Power BI, and new ones are constantly being added. A variety of various visualizations made with the Power BI service are displayed in the following image.</w:t>
      </w:r>
    </w:p>
    <w:p w14:paraId="26F9C330" w14:textId="718B2488" w:rsidR="0092605C" w:rsidRPr="0092605C" w:rsidRDefault="0092605C" w:rsidP="0092605C">
      <w:pPr>
        <w:rPr>
          <w:b/>
          <w:bCs/>
        </w:rPr>
      </w:pPr>
      <w:r>
        <w:rPr>
          <w:b/>
        </w:rPr>
        <w:t>Datasets</w:t>
      </w:r>
    </w:p>
    <w:p w14:paraId="660A1B5C" w14:textId="2086E18F" w:rsidR="0092605C" w:rsidRDefault="006538A0" w:rsidP="0092605C">
      <w:pPr>
        <w:pStyle w:val="TAFE-Answer"/>
      </w:pPr>
      <w:r w:rsidRPr="006538A0">
        <w:t>A dataset is a collection of data from a variety of sources that may be combined and filtered to produce a special set of data that is used to make visualizations.</w:t>
      </w:r>
    </w:p>
    <w:p w14:paraId="2278A1B8" w14:textId="0F72432B" w:rsidR="0092605C" w:rsidRPr="0092605C" w:rsidRDefault="0092605C" w:rsidP="0092605C">
      <w:pPr>
        <w:rPr>
          <w:b/>
          <w:bCs/>
        </w:rPr>
      </w:pPr>
      <w:r w:rsidRPr="0092605C">
        <w:rPr>
          <w:b/>
        </w:rPr>
        <w:t>Dashboard</w:t>
      </w:r>
    </w:p>
    <w:p w14:paraId="43378B2A" w14:textId="0CC3568F" w:rsidR="0092605C" w:rsidRDefault="006538A0" w:rsidP="0092605C">
      <w:pPr>
        <w:pStyle w:val="TAFE-Answer"/>
      </w:pPr>
      <w:r>
        <w:t>A</w:t>
      </w:r>
      <w:r w:rsidRPr="006538A0">
        <w:t xml:space="preserve"> collection of images from one page that you can distribute to other people. It's usually a chosen collection of images that offer a brief overview of the information or narrative you're attempting to convey.</w:t>
      </w:r>
    </w:p>
    <w:p w14:paraId="51DE15F9" w14:textId="31E51A7B" w:rsidR="0092605C" w:rsidRPr="0092605C" w:rsidRDefault="0092605C" w:rsidP="0092605C">
      <w:pPr>
        <w:rPr>
          <w:b/>
          <w:bCs/>
        </w:rPr>
      </w:pPr>
      <w:r w:rsidRPr="0092605C">
        <w:rPr>
          <w:b/>
        </w:rPr>
        <w:t>Tiles</w:t>
      </w:r>
    </w:p>
    <w:p w14:paraId="57334B5B" w14:textId="56D78C8C" w:rsidR="0092605C" w:rsidRDefault="006538A0" w:rsidP="0092605C">
      <w:pPr>
        <w:pStyle w:val="TAFE-Answer"/>
      </w:pPr>
      <w:r>
        <w:t>A</w:t>
      </w:r>
      <w:r w:rsidRPr="006538A0">
        <w:t xml:space="preserve"> single dashboard or report visualization. It is the rectangular container that contains a single image.</w:t>
      </w:r>
    </w:p>
    <w:p w14:paraId="5092203D" w14:textId="450AACD9" w:rsidR="0092605C" w:rsidRDefault="0092605C" w:rsidP="0092605C">
      <w:pPr>
        <w:pStyle w:val="Question"/>
      </w:pPr>
      <w:r>
        <w:t>Describe the difference between digitally and manually entered data. List at least two advantages of the former and one advantage of the latter.</w:t>
      </w:r>
      <w:r w:rsidR="00EF070F">
        <w:t xml:space="preserve"> </w:t>
      </w:r>
    </w:p>
    <w:p w14:paraId="5B475438" w14:textId="488BEE6E" w:rsidR="005611F1" w:rsidRPr="005611F1" w:rsidRDefault="005611F1" w:rsidP="005611F1">
      <w:pPr>
        <w:pStyle w:val="TAFE-Answer"/>
      </w:pPr>
      <w:r>
        <w:t xml:space="preserve"> </w:t>
      </w:r>
      <w:r w:rsidRPr="005611F1">
        <w:t xml:space="preserve">While automated solutions give speed and efficiency in the database along with flexibility and adaptation, manual data processing delivers control and accuracy with papers. </w:t>
      </w:r>
      <w:r w:rsidRPr="005611F1">
        <w:br/>
        <w:t>When it comes to error rate, manual data entry is more likely to make mistakes.</w:t>
      </w:r>
      <w:r w:rsidRPr="005611F1">
        <w:br/>
        <w:t>The speed of processing is faster with automated data entry.</w:t>
      </w:r>
    </w:p>
    <w:p w14:paraId="4164540A" w14:textId="7A14A97A" w:rsidR="0092605C" w:rsidRDefault="005611F1" w:rsidP="0092605C">
      <w:pPr>
        <w:pStyle w:val="TAFE-Answer"/>
      </w:pPr>
      <w:r w:rsidRPr="005611F1">
        <w:t>Automated Data Entry involves initial setup cost like software, hardware and training expense</w:t>
      </w:r>
      <w:r>
        <w:t xml:space="preserve"> but manual data entry </w:t>
      </w:r>
      <w:proofErr w:type="gramStart"/>
      <w:r>
        <w:t>don’t</w:t>
      </w:r>
      <w:proofErr w:type="gramEnd"/>
      <w:r>
        <w:t xml:space="preserve"> have that extra cost.</w:t>
      </w:r>
    </w:p>
    <w:p w14:paraId="27A41D9A" w14:textId="0519547F" w:rsidR="0092605C" w:rsidRDefault="0092605C" w:rsidP="0092605C">
      <w:pPr>
        <w:pStyle w:val="TAFE-Question"/>
      </w:pPr>
      <w:r>
        <w:lastRenderedPageBreak/>
        <w:t>In Power BI or SQL, how would you determine if values for a given column are between a valid upper and lower thr</w:t>
      </w:r>
      <w:r w:rsidR="00FD2933">
        <w:t>esh</w:t>
      </w:r>
      <w:r>
        <w:t>old?</w:t>
      </w:r>
    </w:p>
    <w:p w14:paraId="057A3ED4" w14:textId="0D8D23BB" w:rsidR="0092605C" w:rsidRDefault="00BA608B" w:rsidP="0092605C">
      <w:pPr>
        <w:pStyle w:val="TAFE-Answer"/>
      </w:pPr>
      <w:r>
        <w:t>In Power BI we can use the following DAX formula to determine if values for a given column are between a valid upper and lower threshold:</w:t>
      </w:r>
    </w:p>
    <w:p w14:paraId="15489F7E" w14:textId="77777777" w:rsidR="00BA608B" w:rsidRPr="00BA608B" w:rsidRDefault="00BA608B" w:rsidP="00BA608B">
      <w:pPr>
        <w:pStyle w:val="TAFE-Answer"/>
      </w:pPr>
      <w:proofErr w:type="spellStart"/>
      <w:r w:rsidRPr="00BA608B">
        <w:t>OutlierFlag</w:t>
      </w:r>
      <w:proofErr w:type="spellEnd"/>
      <w:r w:rsidRPr="00BA608B">
        <w:t xml:space="preserve"> = </w:t>
      </w:r>
    </w:p>
    <w:p w14:paraId="1E1B5F38" w14:textId="77777777" w:rsidR="00BA608B" w:rsidRPr="00BA608B" w:rsidRDefault="00BA608B" w:rsidP="00BA608B">
      <w:pPr>
        <w:pStyle w:val="TAFE-Answer"/>
      </w:pPr>
      <w:r w:rsidRPr="00BA608B">
        <w:t xml:space="preserve">VAR </w:t>
      </w:r>
      <w:proofErr w:type="spellStart"/>
      <w:r w:rsidRPr="00BA608B">
        <w:t>MeanValue</w:t>
      </w:r>
      <w:proofErr w:type="spellEnd"/>
      <w:r w:rsidRPr="00BA608B">
        <w:t xml:space="preserve"> = CALCULATE(AVERAGE('Table'[Value]))</w:t>
      </w:r>
    </w:p>
    <w:p w14:paraId="1B20B4E6" w14:textId="77777777" w:rsidR="00BA608B" w:rsidRPr="00BA608B" w:rsidRDefault="00BA608B" w:rsidP="00BA608B">
      <w:pPr>
        <w:pStyle w:val="TAFE-Answer"/>
      </w:pPr>
      <w:r w:rsidRPr="00BA608B">
        <w:t xml:space="preserve">VAR </w:t>
      </w:r>
      <w:proofErr w:type="spellStart"/>
      <w:r w:rsidRPr="00BA608B">
        <w:t>StdDev</w:t>
      </w:r>
      <w:proofErr w:type="spellEnd"/>
      <w:r w:rsidRPr="00BA608B">
        <w:t xml:space="preserve"> = </w:t>
      </w:r>
      <w:proofErr w:type="gramStart"/>
      <w:r w:rsidRPr="00BA608B">
        <w:t>CALCULATE(</w:t>
      </w:r>
      <w:proofErr w:type="gramEnd"/>
      <w:r w:rsidRPr="00BA608B">
        <w:t>STDEV.P('Table'[Value]))</w:t>
      </w:r>
    </w:p>
    <w:p w14:paraId="50C88EF4" w14:textId="77777777" w:rsidR="00BA608B" w:rsidRPr="00BA608B" w:rsidRDefault="00BA608B" w:rsidP="00BA608B">
      <w:pPr>
        <w:pStyle w:val="TAFE-Answer"/>
      </w:pPr>
      <w:r w:rsidRPr="00BA608B">
        <w:t xml:space="preserve">VAR </w:t>
      </w:r>
      <w:proofErr w:type="spellStart"/>
      <w:r w:rsidRPr="00BA608B">
        <w:t>ThresholdHigh</w:t>
      </w:r>
      <w:proofErr w:type="spellEnd"/>
      <w:r w:rsidRPr="00BA608B">
        <w:t xml:space="preserve"> = </w:t>
      </w:r>
      <w:proofErr w:type="spellStart"/>
      <w:r w:rsidRPr="00BA608B">
        <w:t>MeanValue</w:t>
      </w:r>
      <w:proofErr w:type="spellEnd"/>
      <w:r w:rsidRPr="00BA608B">
        <w:t xml:space="preserve"> + 2 * </w:t>
      </w:r>
      <w:proofErr w:type="spellStart"/>
      <w:r w:rsidRPr="00BA608B">
        <w:t>StdDev</w:t>
      </w:r>
      <w:proofErr w:type="spellEnd"/>
    </w:p>
    <w:p w14:paraId="392117B5" w14:textId="77777777" w:rsidR="00BA608B" w:rsidRPr="00BA608B" w:rsidRDefault="00BA608B" w:rsidP="00BA608B">
      <w:pPr>
        <w:pStyle w:val="TAFE-Answer"/>
      </w:pPr>
      <w:r w:rsidRPr="00BA608B">
        <w:t xml:space="preserve">VAR </w:t>
      </w:r>
      <w:proofErr w:type="spellStart"/>
      <w:r w:rsidRPr="00BA608B">
        <w:t>ThresholdLow</w:t>
      </w:r>
      <w:proofErr w:type="spellEnd"/>
      <w:r w:rsidRPr="00BA608B">
        <w:t xml:space="preserve"> = </w:t>
      </w:r>
      <w:proofErr w:type="spellStart"/>
      <w:r w:rsidRPr="00BA608B">
        <w:t>MeanValue</w:t>
      </w:r>
      <w:proofErr w:type="spellEnd"/>
      <w:r w:rsidRPr="00BA608B">
        <w:t xml:space="preserve"> - 2 * </w:t>
      </w:r>
      <w:proofErr w:type="spellStart"/>
      <w:r w:rsidRPr="00BA608B">
        <w:t>StdDev</w:t>
      </w:r>
      <w:proofErr w:type="spellEnd"/>
    </w:p>
    <w:p w14:paraId="45975844" w14:textId="77777777" w:rsidR="00BA608B" w:rsidRPr="00BA608B" w:rsidRDefault="00BA608B" w:rsidP="00BA608B">
      <w:pPr>
        <w:pStyle w:val="TAFE-Answer"/>
      </w:pPr>
      <w:r w:rsidRPr="00BA608B">
        <w:t xml:space="preserve">RETURN </w:t>
      </w:r>
    </w:p>
    <w:p w14:paraId="5A21F68D" w14:textId="77777777" w:rsidR="00BA608B" w:rsidRDefault="00BA608B" w:rsidP="00BA608B">
      <w:pPr>
        <w:pStyle w:val="TAFE-Answer"/>
      </w:pPr>
      <w:r w:rsidRPr="00BA608B">
        <w:t xml:space="preserve">IF('Table'[Value] &gt; </w:t>
      </w:r>
      <w:proofErr w:type="spellStart"/>
      <w:r w:rsidRPr="00BA608B">
        <w:t>ThresholdHigh</w:t>
      </w:r>
      <w:proofErr w:type="spellEnd"/>
      <w:r w:rsidRPr="00BA608B">
        <w:t xml:space="preserve"> || 'Table'[Value] &lt; </w:t>
      </w:r>
      <w:proofErr w:type="spellStart"/>
      <w:r w:rsidRPr="00BA608B">
        <w:t>ThresholdLow</w:t>
      </w:r>
      <w:proofErr w:type="spellEnd"/>
      <w:r w:rsidRPr="00BA608B">
        <w:t>, "Outlier", "Normal”)</w:t>
      </w:r>
    </w:p>
    <w:p w14:paraId="07138D79" w14:textId="5460D48E" w:rsidR="00BA608B" w:rsidRPr="00BA608B" w:rsidRDefault="00BA608B" w:rsidP="00BA608B">
      <w:pPr>
        <w:pStyle w:val="TAFE-Answer"/>
      </w:pPr>
      <w:r>
        <w:t>In the above formula:</w:t>
      </w:r>
    </w:p>
    <w:p w14:paraId="60604AAE" w14:textId="3409B39B" w:rsidR="00BA608B" w:rsidRPr="00BA608B" w:rsidRDefault="00BA608B" w:rsidP="00BA608B">
      <w:pPr>
        <w:pStyle w:val="TAFE-Answer"/>
      </w:pPr>
      <w:proofErr w:type="spellStart"/>
      <w:r w:rsidRPr="00BA608B">
        <w:rPr>
          <w:b/>
          <w:bCs/>
        </w:rPr>
        <w:t>MeanValue</w:t>
      </w:r>
      <w:proofErr w:type="spellEnd"/>
      <w:r w:rsidRPr="00BA608B">
        <w:t xml:space="preserve">: </w:t>
      </w:r>
      <w:r>
        <w:t xml:space="preserve">is the </w:t>
      </w:r>
      <w:r w:rsidRPr="00BA608B">
        <w:t>Average of the selected column.</w:t>
      </w:r>
    </w:p>
    <w:p w14:paraId="691DE2E7" w14:textId="586BA43B" w:rsidR="00BA608B" w:rsidRPr="00BA608B" w:rsidRDefault="00BA608B" w:rsidP="00BA608B">
      <w:pPr>
        <w:pStyle w:val="TAFE-Answer"/>
      </w:pPr>
      <w:proofErr w:type="spellStart"/>
      <w:r w:rsidRPr="00BA608B">
        <w:rPr>
          <w:b/>
          <w:bCs/>
        </w:rPr>
        <w:t>StdDev</w:t>
      </w:r>
      <w:proofErr w:type="spellEnd"/>
      <w:r w:rsidRPr="00BA608B">
        <w:t xml:space="preserve">: </w:t>
      </w:r>
      <w:r>
        <w:t xml:space="preserve">is the </w:t>
      </w:r>
      <w:r w:rsidRPr="00BA608B">
        <w:t xml:space="preserve">Standard deviation of </w:t>
      </w:r>
      <w:r w:rsidR="0061613E">
        <w:t xml:space="preserve">selected </w:t>
      </w:r>
      <w:r w:rsidRPr="00BA608B">
        <w:t>the column.</w:t>
      </w:r>
    </w:p>
    <w:p w14:paraId="3A96B520" w14:textId="6E3A790B" w:rsidR="00BA608B" w:rsidRPr="00BA608B" w:rsidRDefault="00BA608B" w:rsidP="00BA608B">
      <w:pPr>
        <w:pStyle w:val="TAFE-Answer"/>
      </w:pPr>
      <w:r w:rsidRPr="00BA608B">
        <w:rPr>
          <w:b/>
          <w:bCs/>
        </w:rPr>
        <w:t>Thresholds</w:t>
      </w:r>
      <w:r w:rsidRPr="00BA608B">
        <w:t>: Defines the upper and lower bounds (±2</w:t>
      </w:r>
      <w:r w:rsidR="0061613E">
        <w:t xml:space="preserve"> *</w:t>
      </w:r>
      <w:r w:rsidRPr="00BA608B">
        <w:t xml:space="preserve"> standard deviations).</w:t>
      </w:r>
    </w:p>
    <w:p w14:paraId="42AF541B" w14:textId="77777777" w:rsidR="00BA608B" w:rsidRDefault="00BA608B" w:rsidP="00BA608B">
      <w:pPr>
        <w:pStyle w:val="TAFE-Answer"/>
      </w:pPr>
      <w:proofErr w:type="spellStart"/>
      <w:r w:rsidRPr="00BA608B">
        <w:rPr>
          <w:b/>
          <w:bCs/>
        </w:rPr>
        <w:t>OutlierFlag</w:t>
      </w:r>
      <w:proofErr w:type="spellEnd"/>
      <w:r w:rsidRPr="00BA608B">
        <w:t>: Labels each row as "Outlier" or "Normal".</w:t>
      </w:r>
    </w:p>
    <w:p w14:paraId="23F184D5" w14:textId="1C8521B6" w:rsidR="00BA608B" w:rsidRDefault="00BA608B" w:rsidP="00BA608B">
      <w:pPr>
        <w:pStyle w:val="TAFE-Answer"/>
      </w:pPr>
      <w:r>
        <w:t xml:space="preserve">If we consider the example of Sales column of Sales </w:t>
      </w:r>
      <w:proofErr w:type="gramStart"/>
      <w:r>
        <w:t>table</w:t>
      </w:r>
      <w:proofErr w:type="gramEnd"/>
      <w:r>
        <w:t xml:space="preserve"> the formula should be as follows:</w:t>
      </w:r>
    </w:p>
    <w:p w14:paraId="17ADE348" w14:textId="77777777" w:rsidR="0061613E" w:rsidRDefault="0061613E" w:rsidP="00BA608B">
      <w:pPr>
        <w:pStyle w:val="TAFE-Answer"/>
      </w:pPr>
    </w:p>
    <w:p w14:paraId="44E0D672" w14:textId="77777777" w:rsidR="0061613E" w:rsidRDefault="0061613E" w:rsidP="00BA608B">
      <w:pPr>
        <w:pStyle w:val="TAFE-Answer"/>
      </w:pPr>
    </w:p>
    <w:p w14:paraId="229D4C4C" w14:textId="77777777" w:rsidR="0061613E" w:rsidRDefault="0061613E" w:rsidP="00BA608B">
      <w:pPr>
        <w:pStyle w:val="TAFE-Answer"/>
      </w:pPr>
    </w:p>
    <w:p w14:paraId="177C7FFE" w14:textId="008FAAEF" w:rsidR="00BA608B" w:rsidRPr="00BA608B" w:rsidRDefault="00BA608B" w:rsidP="00BA608B">
      <w:pPr>
        <w:pStyle w:val="TAFE-Answer"/>
      </w:pPr>
      <w:proofErr w:type="spellStart"/>
      <w:r w:rsidRPr="00BA608B">
        <w:lastRenderedPageBreak/>
        <w:t>SalesOutlierFlag</w:t>
      </w:r>
      <w:proofErr w:type="spellEnd"/>
      <w:r w:rsidRPr="00BA608B">
        <w:t xml:space="preserve"> =</w:t>
      </w:r>
    </w:p>
    <w:p w14:paraId="1E46F609" w14:textId="77777777" w:rsidR="00BA608B" w:rsidRPr="00BA608B" w:rsidRDefault="00BA608B" w:rsidP="00BA608B">
      <w:pPr>
        <w:pStyle w:val="TAFE-Answer"/>
      </w:pPr>
      <w:r w:rsidRPr="00BA608B">
        <w:t xml:space="preserve">VAR </w:t>
      </w:r>
      <w:proofErr w:type="spellStart"/>
      <w:r w:rsidRPr="00BA608B">
        <w:t>MeanSales</w:t>
      </w:r>
      <w:proofErr w:type="spellEnd"/>
      <w:r w:rsidRPr="00BA608B">
        <w:t xml:space="preserve"> = </w:t>
      </w:r>
    </w:p>
    <w:p w14:paraId="23598B0B" w14:textId="77777777" w:rsidR="00BA608B" w:rsidRPr="00BA608B" w:rsidRDefault="00BA608B" w:rsidP="00BA608B">
      <w:pPr>
        <w:pStyle w:val="TAFE-Answer"/>
      </w:pPr>
      <w:r w:rsidRPr="00BA608B">
        <w:t xml:space="preserve">    </w:t>
      </w:r>
      <w:proofErr w:type="gramStart"/>
      <w:r w:rsidRPr="00BA608B">
        <w:t>CALCULATE(</w:t>
      </w:r>
      <w:proofErr w:type="gramEnd"/>
    </w:p>
    <w:p w14:paraId="22E5A6B7" w14:textId="0CE4D901" w:rsidR="00BA608B" w:rsidRPr="00BA608B" w:rsidRDefault="00BA608B" w:rsidP="00BA608B">
      <w:pPr>
        <w:pStyle w:val="TAFE-Answer"/>
      </w:pPr>
      <w:r w:rsidRPr="00BA608B">
        <w:t xml:space="preserve">        AVERAGE('Sales'[Sales])</w:t>
      </w:r>
    </w:p>
    <w:p w14:paraId="5F3990B9" w14:textId="77777777" w:rsidR="00BA608B" w:rsidRPr="00BA608B" w:rsidRDefault="00BA608B" w:rsidP="00BA608B">
      <w:pPr>
        <w:pStyle w:val="TAFE-Answer"/>
      </w:pPr>
      <w:r w:rsidRPr="00BA608B">
        <w:t xml:space="preserve">    )</w:t>
      </w:r>
    </w:p>
    <w:p w14:paraId="3E71E5AB" w14:textId="77777777" w:rsidR="00BA608B" w:rsidRPr="00BA608B" w:rsidRDefault="00BA608B" w:rsidP="00BA608B">
      <w:pPr>
        <w:pStyle w:val="TAFE-Answer"/>
      </w:pPr>
      <w:r w:rsidRPr="00BA608B">
        <w:t xml:space="preserve">VAR </w:t>
      </w:r>
      <w:proofErr w:type="spellStart"/>
      <w:r w:rsidRPr="00BA608B">
        <w:t>StdDevSales</w:t>
      </w:r>
      <w:proofErr w:type="spellEnd"/>
      <w:r w:rsidRPr="00BA608B">
        <w:t xml:space="preserve"> = </w:t>
      </w:r>
    </w:p>
    <w:p w14:paraId="3284B082" w14:textId="77777777" w:rsidR="00BA608B" w:rsidRPr="00BA608B" w:rsidRDefault="00BA608B" w:rsidP="00BA608B">
      <w:pPr>
        <w:pStyle w:val="TAFE-Answer"/>
      </w:pPr>
      <w:r w:rsidRPr="00BA608B">
        <w:t xml:space="preserve">    </w:t>
      </w:r>
      <w:proofErr w:type="gramStart"/>
      <w:r w:rsidRPr="00BA608B">
        <w:t>CALCULATE(</w:t>
      </w:r>
      <w:proofErr w:type="gramEnd"/>
    </w:p>
    <w:p w14:paraId="2E1B01EF" w14:textId="11C6262C" w:rsidR="00BA608B" w:rsidRPr="00BA608B" w:rsidRDefault="00BA608B" w:rsidP="00BA608B">
      <w:pPr>
        <w:pStyle w:val="TAFE-Answer"/>
      </w:pPr>
      <w:r w:rsidRPr="00BA608B">
        <w:t xml:space="preserve">        STDEV.P('Sales'[Sales])</w:t>
      </w:r>
    </w:p>
    <w:p w14:paraId="5D25F168" w14:textId="77777777" w:rsidR="00BA608B" w:rsidRPr="00BA608B" w:rsidRDefault="00BA608B" w:rsidP="00BA608B">
      <w:pPr>
        <w:pStyle w:val="TAFE-Answer"/>
      </w:pPr>
      <w:r w:rsidRPr="00BA608B">
        <w:t xml:space="preserve">    )</w:t>
      </w:r>
    </w:p>
    <w:p w14:paraId="13AB1CD8" w14:textId="77777777" w:rsidR="00BA608B" w:rsidRPr="00BA608B" w:rsidRDefault="00BA608B" w:rsidP="00BA608B">
      <w:pPr>
        <w:pStyle w:val="TAFE-Answer"/>
      </w:pPr>
      <w:r w:rsidRPr="00BA608B">
        <w:t xml:space="preserve">VAR </w:t>
      </w:r>
      <w:proofErr w:type="spellStart"/>
      <w:r w:rsidRPr="00BA608B">
        <w:t>UpperBound</w:t>
      </w:r>
      <w:proofErr w:type="spellEnd"/>
      <w:r w:rsidRPr="00BA608B">
        <w:t xml:space="preserve"> = </w:t>
      </w:r>
      <w:proofErr w:type="spellStart"/>
      <w:r w:rsidRPr="00BA608B">
        <w:t>MeanSales</w:t>
      </w:r>
      <w:proofErr w:type="spellEnd"/>
      <w:r w:rsidRPr="00BA608B">
        <w:t xml:space="preserve"> + 2 * </w:t>
      </w:r>
      <w:proofErr w:type="spellStart"/>
      <w:r w:rsidRPr="00BA608B">
        <w:t>StdDevSales</w:t>
      </w:r>
      <w:proofErr w:type="spellEnd"/>
    </w:p>
    <w:p w14:paraId="267E39D3" w14:textId="77777777" w:rsidR="00BA608B" w:rsidRPr="00BA608B" w:rsidRDefault="00BA608B" w:rsidP="00BA608B">
      <w:pPr>
        <w:pStyle w:val="TAFE-Answer"/>
      </w:pPr>
      <w:r w:rsidRPr="00BA608B">
        <w:t xml:space="preserve">VAR </w:t>
      </w:r>
      <w:proofErr w:type="spellStart"/>
      <w:r w:rsidRPr="00BA608B">
        <w:t>LowerBound</w:t>
      </w:r>
      <w:proofErr w:type="spellEnd"/>
      <w:r w:rsidRPr="00BA608B">
        <w:t xml:space="preserve"> = </w:t>
      </w:r>
      <w:proofErr w:type="spellStart"/>
      <w:r w:rsidRPr="00BA608B">
        <w:t>MeanSales</w:t>
      </w:r>
      <w:proofErr w:type="spellEnd"/>
      <w:r w:rsidRPr="00BA608B">
        <w:t xml:space="preserve"> - 2 * </w:t>
      </w:r>
      <w:proofErr w:type="spellStart"/>
      <w:r w:rsidRPr="00BA608B">
        <w:t>StdDevSales</w:t>
      </w:r>
      <w:proofErr w:type="spellEnd"/>
    </w:p>
    <w:p w14:paraId="537D25B3" w14:textId="77777777" w:rsidR="00BA608B" w:rsidRPr="00BA608B" w:rsidRDefault="00BA608B" w:rsidP="00BA608B">
      <w:pPr>
        <w:pStyle w:val="TAFE-Answer"/>
      </w:pPr>
      <w:r w:rsidRPr="00BA608B">
        <w:t xml:space="preserve">RETURN </w:t>
      </w:r>
    </w:p>
    <w:p w14:paraId="031C19E6" w14:textId="478546A1" w:rsidR="00BA608B" w:rsidRPr="00BA608B" w:rsidRDefault="00BA608B" w:rsidP="00BA608B">
      <w:pPr>
        <w:pStyle w:val="TAFE-Answer"/>
      </w:pPr>
      <w:r w:rsidRPr="00BA608B">
        <w:t xml:space="preserve">IF('Sales'[Sales] &gt; </w:t>
      </w:r>
      <w:proofErr w:type="spellStart"/>
      <w:r w:rsidRPr="00BA608B">
        <w:t>UpperBound</w:t>
      </w:r>
      <w:proofErr w:type="spellEnd"/>
      <w:r w:rsidRPr="00BA608B">
        <w:t xml:space="preserve"> || 'Sales'[Sales] &lt; </w:t>
      </w:r>
      <w:proofErr w:type="spellStart"/>
      <w:r w:rsidRPr="00BA608B">
        <w:t>LowerBound</w:t>
      </w:r>
      <w:proofErr w:type="spellEnd"/>
      <w:r w:rsidRPr="00BA608B">
        <w:t>, "Outlier", "Normal")</w:t>
      </w:r>
    </w:p>
    <w:p w14:paraId="04558887" w14:textId="0EEDAE43" w:rsidR="0092605C" w:rsidRDefault="00592418" w:rsidP="0092605C">
      <w:pPr>
        <w:pStyle w:val="TAFE-Answer"/>
      </w:pPr>
      <w:r w:rsidRPr="00592418">
        <w:t>Use Case</w:t>
      </w:r>
      <w:r w:rsidR="007E615B">
        <w:t>s of outliers</w:t>
      </w:r>
      <w:r w:rsidRPr="00592418">
        <w:br/>
        <w:t xml:space="preserve">Finding irregularities in sensor data, sales, or expenses. </w:t>
      </w:r>
      <w:r w:rsidRPr="00592418">
        <w:br/>
      </w:r>
      <w:r w:rsidR="007E615B">
        <w:t>H</w:t>
      </w:r>
      <w:r w:rsidRPr="00592418">
        <w:t xml:space="preserve">ighlighting odd dashboard patterns. </w:t>
      </w:r>
      <w:r w:rsidRPr="00592418">
        <w:br/>
        <w:t xml:space="preserve">Visualization Tip: To draw attention to outliers in visualizations, </w:t>
      </w:r>
      <w:r w:rsidR="007E615B">
        <w:t xml:space="preserve">we can </w:t>
      </w:r>
      <w:r w:rsidRPr="00592418">
        <w:t>use conditional formatting or filters.</w:t>
      </w:r>
    </w:p>
    <w:p w14:paraId="2F05E8FF" w14:textId="77777777" w:rsidR="00EF070F" w:rsidRDefault="00EF070F" w:rsidP="00EF070F">
      <w:pPr>
        <w:shd w:val="clear" w:color="auto" w:fill="FFFFFF"/>
        <w:spacing w:after="240"/>
      </w:pPr>
    </w:p>
    <w:p w14:paraId="606C718C" w14:textId="437307FA" w:rsidR="00EF070F" w:rsidRPr="00EF070F" w:rsidRDefault="00EF070F" w:rsidP="00EF070F">
      <w:pPr>
        <w:pStyle w:val="Question"/>
      </w:pPr>
      <w:r w:rsidRPr="00EF070F">
        <w:lastRenderedPageBreak/>
        <w:t>Examine the following explanation of what a sign off document is in the context of data analytics:</w:t>
      </w:r>
      <w:r w:rsidRPr="00EF070F">
        <w:br/>
      </w:r>
      <w:r w:rsidRPr="00EF070F">
        <w:br/>
        <w:t>In the context of data analytics, a sign-off document is a formal, written acknowledgment that a project, report, or analysis meets the specified requirements and has been reviewed and approved by the stakeholders or authorities involved. This document is crucial for several reasons:</w:t>
      </w:r>
    </w:p>
    <w:p w14:paraId="3B4CED8A" w14:textId="77777777" w:rsidR="00EF070F" w:rsidRPr="00EF070F" w:rsidRDefault="00EF070F" w:rsidP="00EF070F">
      <w:pPr>
        <w:numPr>
          <w:ilvl w:val="0"/>
          <w:numId w:val="408"/>
        </w:numPr>
        <w:shd w:val="clear" w:color="auto" w:fill="FFFFFF"/>
        <w:rPr>
          <w:color w:val="333333"/>
        </w:rPr>
      </w:pPr>
      <w:r w:rsidRPr="00EF070F">
        <w:rPr>
          <w:rStyle w:val="Strong"/>
          <w:color w:val="000000"/>
        </w:rPr>
        <w:t>Confirmation of Requirements Fulfillment</w:t>
      </w:r>
      <w:r w:rsidRPr="00EF070F">
        <w:rPr>
          <w:color w:val="333333"/>
        </w:rPr>
        <w:t>: It confirms that the delivered data analytics work fulfills the predefined requirements or objectives. This might include aspects like data quality, analysis accuracy, compliance with data privacy laws, and alignment with the project's goals.</w:t>
      </w:r>
    </w:p>
    <w:p w14:paraId="11418D45" w14:textId="77777777" w:rsidR="00EF070F" w:rsidRPr="00EF070F" w:rsidRDefault="00EF070F" w:rsidP="00EF070F">
      <w:pPr>
        <w:numPr>
          <w:ilvl w:val="0"/>
          <w:numId w:val="408"/>
        </w:numPr>
        <w:shd w:val="clear" w:color="auto" w:fill="FFFFFF"/>
        <w:rPr>
          <w:color w:val="333333"/>
        </w:rPr>
      </w:pPr>
      <w:r w:rsidRPr="00EF070F">
        <w:rPr>
          <w:rStyle w:val="Strong"/>
          <w:color w:val="000000"/>
        </w:rPr>
        <w:t>Accountability and Responsibility</w:t>
      </w:r>
      <w:r w:rsidRPr="00EF070F">
        <w:rPr>
          <w:color w:val="333333"/>
        </w:rPr>
        <w:t>: The sign-off document typically includes the names and signatures of the parties responsible for the project. This clarifies accountability and ensures that key stakeholders have reviewed and are satisfied with the work.</w:t>
      </w:r>
    </w:p>
    <w:p w14:paraId="1AD54425" w14:textId="77777777" w:rsidR="00EF070F" w:rsidRPr="00EF070F" w:rsidRDefault="00EF070F" w:rsidP="00EF070F">
      <w:pPr>
        <w:pStyle w:val="NormalWeb"/>
        <w:numPr>
          <w:ilvl w:val="0"/>
          <w:numId w:val="408"/>
        </w:numPr>
        <w:shd w:val="clear" w:color="auto" w:fill="FFFFFF"/>
        <w:spacing w:beforeAutospacing="0" w:afterAutospacing="0"/>
        <w:rPr>
          <w:color w:val="333333"/>
        </w:rPr>
      </w:pPr>
      <w:r w:rsidRPr="00EF070F">
        <w:rPr>
          <w:rStyle w:val="Strong"/>
          <w:color w:val="000000"/>
        </w:rPr>
        <w:t>Formal Closure of Projects</w:t>
      </w:r>
      <w:r w:rsidRPr="00EF070F">
        <w:rPr>
          <w:color w:val="333333"/>
        </w:rPr>
        <w:t>: It serves as a formal closure of a phase or the entire project, indicating that the work has been completed and is ready to move to the next stage, be it implementation, further analysis, or archiving.</w:t>
      </w:r>
    </w:p>
    <w:p w14:paraId="02A3FC23" w14:textId="77777777" w:rsidR="00EF070F" w:rsidRPr="00EF070F" w:rsidRDefault="00EF070F" w:rsidP="00EF070F">
      <w:pPr>
        <w:numPr>
          <w:ilvl w:val="0"/>
          <w:numId w:val="408"/>
        </w:numPr>
        <w:shd w:val="clear" w:color="auto" w:fill="FFFFFF"/>
        <w:rPr>
          <w:color w:val="333333"/>
        </w:rPr>
      </w:pPr>
      <w:r w:rsidRPr="00EF070F">
        <w:rPr>
          <w:rStyle w:val="Strong"/>
          <w:color w:val="000000"/>
        </w:rPr>
        <w:t>Reference for Future Projects</w:t>
      </w:r>
      <w:r w:rsidRPr="00EF070F">
        <w:rPr>
          <w:color w:val="333333"/>
        </w:rPr>
        <w:t>: The document can serve as a reference point for future projects, showcasing what was agreed upon, delivered, and how it was received by the stakeholders.</w:t>
      </w:r>
    </w:p>
    <w:p w14:paraId="680C8322" w14:textId="77777777" w:rsidR="00EF070F" w:rsidRPr="00EF070F" w:rsidRDefault="00EF070F" w:rsidP="00EF070F">
      <w:pPr>
        <w:numPr>
          <w:ilvl w:val="0"/>
          <w:numId w:val="408"/>
        </w:numPr>
        <w:shd w:val="clear" w:color="auto" w:fill="FFFFFF"/>
        <w:rPr>
          <w:color w:val="333333"/>
        </w:rPr>
      </w:pPr>
      <w:r w:rsidRPr="00EF070F">
        <w:rPr>
          <w:rStyle w:val="Strong"/>
          <w:color w:val="000000"/>
        </w:rPr>
        <w:t>Legal and Compliance Reasons</w:t>
      </w:r>
      <w:r w:rsidRPr="00EF070F">
        <w:rPr>
          <w:color w:val="333333"/>
        </w:rPr>
        <w:t>: In some cases, especially where data is sensitive or subject to regulatory compliance, a sign-off document can be a legal requirement to ensure all parties are aware of and agree to how the data is used and presented.</w:t>
      </w:r>
    </w:p>
    <w:p w14:paraId="430FA6F1" w14:textId="77777777" w:rsidR="00EF070F" w:rsidRPr="00EF070F" w:rsidRDefault="00EF070F" w:rsidP="00EF070F">
      <w:pPr>
        <w:numPr>
          <w:ilvl w:val="0"/>
          <w:numId w:val="408"/>
        </w:numPr>
        <w:shd w:val="clear" w:color="auto" w:fill="FFFFFF"/>
        <w:rPr>
          <w:color w:val="333333"/>
        </w:rPr>
      </w:pPr>
      <w:r w:rsidRPr="00EF070F">
        <w:rPr>
          <w:rStyle w:val="Strong"/>
          <w:color w:val="000000"/>
        </w:rPr>
        <w:t>Feedback and Improvement</w:t>
      </w:r>
      <w:r w:rsidRPr="00EF070F">
        <w:rPr>
          <w:color w:val="333333"/>
        </w:rPr>
        <w:t>: It often includes feedback or comments from the stakeholders, providing insights into areas of strength and potential improvement for future projects.</w:t>
      </w:r>
    </w:p>
    <w:p w14:paraId="739A5088" w14:textId="339736EE" w:rsidR="00EF070F" w:rsidRPr="00253D95" w:rsidRDefault="00EF070F" w:rsidP="00253D95">
      <w:pPr>
        <w:shd w:val="clear" w:color="auto" w:fill="FFFFFF"/>
        <w:spacing w:after="240"/>
        <w:rPr>
          <w:color w:val="333333"/>
        </w:rPr>
      </w:pPr>
      <w:r>
        <w:rPr>
          <w:color w:val="333333"/>
        </w:rPr>
        <w:br/>
        <w:t>T</w:t>
      </w:r>
      <w:r w:rsidRPr="00EF070F">
        <w:rPr>
          <w:color w:val="333333"/>
        </w:rPr>
        <w:t xml:space="preserve">his document might include details like the scope of the data </w:t>
      </w:r>
      <w:proofErr w:type="spellStart"/>
      <w:r w:rsidRPr="00EF070F">
        <w:rPr>
          <w:color w:val="333333"/>
        </w:rPr>
        <w:t>analyzed</w:t>
      </w:r>
      <w:proofErr w:type="spellEnd"/>
      <w:r w:rsidRPr="00EF070F">
        <w:rPr>
          <w:color w:val="333333"/>
        </w:rPr>
        <w:t>, methodologies used, key findings, limitations, and any assumptions made during the analysis.</w:t>
      </w:r>
    </w:p>
    <w:p w14:paraId="5BC1D798" w14:textId="76AEE031" w:rsidR="0092605C" w:rsidRDefault="00A722CE" w:rsidP="00EF070F">
      <w:pPr>
        <w:pStyle w:val="TAFE-Question"/>
        <w:numPr>
          <w:ilvl w:val="1"/>
          <w:numId w:val="408"/>
        </w:numPr>
      </w:pPr>
      <w:r>
        <w:t>In your own words</w:t>
      </w:r>
      <w:r w:rsidR="0092605C">
        <w:t xml:space="preserve">, what is </w:t>
      </w:r>
      <w:r w:rsidR="00EF070F">
        <w:t>the purpose of a sign off document in a data analytics context</w:t>
      </w:r>
      <w:r w:rsidR="0092605C">
        <w:t>?</w:t>
      </w:r>
    </w:p>
    <w:p w14:paraId="78119801" w14:textId="367C660E" w:rsidR="0092605C" w:rsidRDefault="00EE1E83" w:rsidP="0092605C">
      <w:pPr>
        <w:pStyle w:val="TAFE-Answer"/>
      </w:pPr>
      <w:r>
        <w:t>The purpose of</w:t>
      </w:r>
      <w:r w:rsidRPr="00EE1E83">
        <w:t xml:space="preserve"> sign-off document, in data analytics, is </w:t>
      </w:r>
      <w:r>
        <w:t>to pro</w:t>
      </w:r>
      <w:r w:rsidR="00EE0F8A">
        <w:t xml:space="preserve">vide </w:t>
      </w:r>
      <w:r w:rsidRPr="00EE1E83">
        <w:t xml:space="preserve">a formal written acknowledgement that a project, report, or study satisfies the requirements and has been examined and accepted by the relevant authorities or stakeholders. </w:t>
      </w:r>
    </w:p>
    <w:p w14:paraId="05195DC6" w14:textId="12F394BD" w:rsidR="00EF070F" w:rsidRDefault="00A722CE" w:rsidP="00EF070F">
      <w:pPr>
        <w:pStyle w:val="TAFE-Question"/>
        <w:numPr>
          <w:ilvl w:val="1"/>
          <w:numId w:val="408"/>
        </w:numPr>
      </w:pPr>
      <w:r>
        <w:lastRenderedPageBreak/>
        <w:t xml:space="preserve">Thinking of your </w:t>
      </w:r>
      <w:proofErr w:type="gramStart"/>
      <w:r>
        <w:t>particular work</w:t>
      </w:r>
      <w:proofErr w:type="gramEnd"/>
      <w:r>
        <w:t xml:space="preserve"> context, which two justifications for a sign-off document are most relevant to you and why?  </w:t>
      </w:r>
    </w:p>
    <w:p w14:paraId="145B9FB6" w14:textId="1CAF930C" w:rsidR="00D42FB7" w:rsidRPr="00D42FB7" w:rsidRDefault="00D42FB7" w:rsidP="00A722CE">
      <w:pPr>
        <w:pStyle w:val="TAFE-Answer"/>
        <w:rPr>
          <w:rStyle w:val="Strong"/>
          <w:b w:val="0"/>
          <w:bCs w:val="0"/>
          <w:color w:val="000000"/>
        </w:rPr>
      </w:pPr>
      <w:r w:rsidRPr="00D42FB7">
        <w:rPr>
          <w:rStyle w:val="Strong"/>
          <w:b w:val="0"/>
          <w:bCs w:val="0"/>
          <w:color w:val="000000"/>
        </w:rPr>
        <w:t xml:space="preserve">I think the following two justifications are most relevant to me because as a data analysts I will be closely working with the </w:t>
      </w:r>
      <w:proofErr w:type="gramStart"/>
      <w:r w:rsidRPr="00D42FB7">
        <w:rPr>
          <w:rStyle w:val="Strong"/>
          <w:b w:val="0"/>
          <w:bCs w:val="0"/>
          <w:color w:val="000000"/>
        </w:rPr>
        <w:t>data</w:t>
      </w:r>
      <w:proofErr w:type="gramEnd"/>
      <w:r w:rsidRPr="00D42FB7">
        <w:rPr>
          <w:rStyle w:val="Strong"/>
          <w:b w:val="0"/>
          <w:bCs w:val="0"/>
          <w:color w:val="000000"/>
        </w:rPr>
        <w:t xml:space="preserve"> and I </w:t>
      </w:r>
      <w:r w:rsidR="00C74D83" w:rsidRPr="00D42FB7">
        <w:rPr>
          <w:rStyle w:val="Strong"/>
          <w:b w:val="0"/>
          <w:bCs w:val="0"/>
          <w:color w:val="000000"/>
        </w:rPr>
        <w:t>must</w:t>
      </w:r>
      <w:r w:rsidRPr="00D42FB7">
        <w:rPr>
          <w:rStyle w:val="Strong"/>
          <w:b w:val="0"/>
          <w:bCs w:val="0"/>
          <w:color w:val="000000"/>
        </w:rPr>
        <w:t xml:space="preserve"> make sure that these two justifications are met.</w:t>
      </w:r>
    </w:p>
    <w:p w14:paraId="3C8E6855" w14:textId="00280904" w:rsidR="00A722CE" w:rsidRPr="00D42FB7" w:rsidRDefault="00D42FB7" w:rsidP="00A722CE">
      <w:pPr>
        <w:pStyle w:val="TAFE-Answer"/>
        <w:rPr>
          <w:rStyle w:val="Strong"/>
          <w:b w:val="0"/>
          <w:bCs w:val="0"/>
          <w:color w:val="000000"/>
        </w:rPr>
      </w:pPr>
      <w:r w:rsidRPr="00D42FB7">
        <w:rPr>
          <w:rStyle w:val="Strong"/>
          <w:b w:val="0"/>
          <w:bCs w:val="0"/>
          <w:color w:val="000000"/>
        </w:rPr>
        <w:t>Confirmation of Requirements Fulfillment</w:t>
      </w:r>
      <w:r w:rsidR="006D5487">
        <w:rPr>
          <w:rStyle w:val="Strong"/>
          <w:b w:val="0"/>
          <w:bCs w:val="0"/>
          <w:color w:val="000000"/>
        </w:rPr>
        <w:t>: While working at Synergy we need to make sure that fulfilling the requirements for which we are collecting our customers data</w:t>
      </w:r>
    </w:p>
    <w:p w14:paraId="4BCC5E60" w14:textId="53A4F8A3" w:rsidR="00A722CE" w:rsidRPr="00D42FB7" w:rsidRDefault="00D42FB7" w:rsidP="00A722CE">
      <w:pPr>
        <w:pStyle w:val="TAFE-Answer"/>
        <w:rPr>
          <w:b/>
          <w:bCs/>
        </w:rPr>
      </w:pPr>
      <w:r w:rsidRPr="00D42FB7">
        <w:rPr>
          <w:rStyle w:val="Strong"/>
          <w:b w:val="0"/>
          <w:bCs w:val="0"/>
          <w:color w:val="000000"/>
        </w:rPr>
        <w:t>Legal and Compliance Reasons</w:t>
      </w:r>
      <w:r w:rsidR="006D5487">
        <w:rPr>
          <w:rStyle w:val="Strong"/>
          <w:b w:val="0"/>
          <w:bCs w:val="0"/>
          <w:color w:val="000000"/>
        </w:rPr>
        <w:t>: We also need to make sure we follow the privacy regulations regarding our customer data</w:t>
      </w:r>
    </w:p>
    <w:sectPr w:rsidR="00A722CE" w:rsidRPr="00D42FB7" w:rsidSect="00170533">
      <w:headerReference w:type="even" r:id="rId13"/>
      <w:headerReference w:type="default" r:id="rId14"/>
      <w:footerReference w:type="default" r:id="rId15"/>
      <w:headerReference w:type="first" r:id="rId16"/>
      <w:footerReference w:type="first" r:id="rId17"/>
      <w:pgSz w:w="11906" w:h="16838" w:code="9"/>
      <w:pgMar w:top="1440" w:right="1440" w:bottom="1440" w:left="1440" w:header="709" w:footer="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889B8" w14:textId="77777777" w:rsidR="00947F21" w:rsidRDefault="00947F21">
      <w:r>
        <w:separator/>
      </w:r>
    </w:p>
  </w:endnote>
  <w:endnote w:type="continuationSeparator" w:id="0">
    <w:p w14:paraId="2F888973" w14:textId="77777777" w:rsidR="00947F21" w:rsidRDefault="00947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w:altName w:val="Segoe UI Historic"/>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E74D00" w:rsidRPr="00E74D00" w14:paraId="3DD25523" w14:textId="77777777" w:rsidTr="00E74D00">
      <w:trPr>
        <w:trHeight w:val="348"/>
      </w:trPr>
      <w:tc>
        <w:tcPr>
          <w:tcW w:w="1356" w:type="dxa"/>
          <w:vAlign w:val="center"/>
        </w:tcPr>
        <w:p w14:paraId="31EDE930" w14:textId="77777777" w:rsidR="007439DB" w:rsidRPr="00E74D00" w:rsidRDefault="00000000" w:rsidP="00E74D00">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F17B35A" w14:textId="6AB0BCF7" w:rsidR="007439DB" w:rsidRPr="00E74D00" w:rsidRDefault="00B57FDD" w:rsidP="00E74D00">
          <w:pPr>
            <w:spacing w:line="240" w:lineRule="auto"/>
            <w:ind w:left="34"/>
            <w:rPr>
              <w:i/>
              <w:color w:val="0000FF"/>
              <w:sz w:val="16"/>
              <w:szCs w:val="16"/>
            </w:rPr>
          </w:pPr>
          <w:r>
            <w:rPr>
              <w:snapToGrid w:val="0"/>
              <w:color w:val="0000CC"/>
              <w:sz w:val="16"/>
              <w:szCs w:val="16"/>
            </w:rPr>
            <w:t>Blackboard</w:t>
          </w:r>
        </w:p>
      </w:tc>
      <w:tc>
        <w:tcPr>
          <w:tcW w:w="4469" w:type="dxa"/>
          <w:vAlign w:val="center"/>
        </w:tcPr>
        <w:p w14:paraId="1B48402A" w14:textId="3DB5C609" w:rsidR="007439DB" w:rsidRPr="00E74D00" w:rsidRDefault="00000000" w:rsidP="00E74D00">
          <w:pPr>
            <w:spacing w:line="240" w:lineRule="auto"/>
            <w:rPr>
              <w:rFonts w:eastAsiaTheme="minorHAnsi"/>
              <w:sz w:val="16"/>
              <w:szCs w:val="16"/>
            </w:rPr>
          </w:pPr>
          <w:r w:rsidRPr="00E74D00">
            <w:rPr>
              <w:rFonts w:eastAsiaTheme="minorHAnsi"/>
              <w:snapToGrid w:val="0"/>
              <w:sz w:val="16"/>
              <w:szCs w:val="16"/>
            </w:rPr>
            <w:t>Current Version</w:t>
          </w:r>
          <w:r w:rsidR="00B57FDD">
            <w:rPr>
              <w:rFonts w:eastAsiaTheme="minorHAnsi"/>
              <w:snapToGrid w:val="0"/>
              <w:sz w:val="16"/>
              <w:szCs w:val="16"/>
            </w:rPr>
            <w:t>:</w:t>
          </w:r>
          <w:r w:rsidRPr="00E74D00">
            <w:rPr>
              <w:rFonts w:eastAsiaTheme="minorHAnsi"/>
              <w:snapToGrid w:val="0"/>
              <w:sz w:val="16"/>
              <w:szCs w:val="16"/>
            </w:rPr>
            <w:t xml:space="preserve"> </w:t>
          </w:r>
          <w:proofErr w:type="gramStart"/>
          <w:r w:rsidRPr="00E74D00">
            <w:rPr>
              <w:rFonts w:eastAsiaTheme="minorHAnsi"/>
              <w:snapToGrid w:val="0"/>
              <w:sz w:val="16"/>
              <w:szCs w:val="16"/>
            </w:rPr>
            <w:t>V1.0  –</w:t>
          </w:r>
          <w:proofErr w:type="gramEnd"/>
          <w:r w:rsidRPr="00E74D00">
            <w:rPr>
              <w:rFonts w:eastAsiaTheme="minorHAnsi"/>
              <w:snapToGrid w:val="0"/>
              <w:sz w:val="16"/>
              <w:szCs w:val="16"/>
            </w:rPr>
            <w:t xml:space="preserve"> 19-10-2016</w:t>
          </w:r>
        </w:p>
      </w:tc>
    </w:tr>
    <w:tr w:rsidR="00E74D00" w:rsidRPr="00E74D00" w14:paraId="4392B583" w14:textId="77777777" w:rsidTr="00E74D00">
      <w:trPr>
        <w:trHeight w:val="316"/>
      </w:trPr>
      <w:tc>
        <w:tcPr>
          <w:tcW w:w="1356" w:type="dxa"/>
          <w:vAlign w:val="center"/>
        </w:tcPr>
        <w:p w14:paraId="4918FD4D" w14:textId="77777777" w:rsidR="007439DB" w:rsidRPr="00E74D00" w:rsidRDefault="00000000" w:rsidP="00E74D00">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5EBA47CA" w14:textId="77777777" w:rsidR="007439DB" w:rsidRPr="00E74D00" w:rsidRDefault="007439DB" w:rsidP="00476144">
          <w:pPr>
            <w:rPr>
              <w:i/>
              <w:color w:val="0000FF"/>
              <w:sz w:val="16"/>
              <w:szCs w:val="16"/>
            </w:rPr>
          </w:pPr>
        </w:p>
      </w:tc>
      <w:tc>
        <w:tcPr>
          <w:tcW w:w="4469" w:type="dxa"/>
          <w:vAlign w:val="center"/>
        </w:tcPr>
        <w:p w14:paraId="2B6101E7" w14:textId="77777777" w:rsidR="007439DB" w:rsidRPr="00E74D00" w:rsidRDefault="00000000" w:rsidP="00476144">
          <w:pPr>
            <w:spacing w:line="240" w:lineRule="auto"/>
            <w:jc w:val="center"/>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Pr>
              <w:rFonts w:eastAsiaTheme="minorHAnsi"/>
              <w:noProof/>
              <w:sz w:val="16"/>
              <w:szCs w:val="16"/>
            </w:rPr>
            <w:t>1</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Pr>
              <w:rFonts w:eastAsiaTheme="minorHAnsi"/>
              <w:noProof/>
              <w:sz w:val="16"/>
              <w:szCs w:val="16"/>
            </w:rPr>
            <w:t>1</w:t>
          </w:r>
          <w:r w:rsidRPr="00E74D00">
            <w:rPr>
              <w:rFonts w:eastAsiaTheme="minorHAnsi"/>
              <w:sz w:val="16"/>
              <w:szCs w:val="16"/>
            </w:rPr>
            <w:fldChar w:fldCharType="end"/>
          </w:r>
        </w:p>
      </w:tc>
    </w:tr>
    <w:tr w:rsidR="00476144" w:rsidRPr="00E74D00" w14:paraId="3C0F3E36" w14:textId="77777777" w:rsidTr="00E74D00">
      <w:trPr>
        <w:trHeight w:val="316"/>
      </w:trPr>
      <w:tc>
        <w:tcPr>
          <w:tcW w:w="1356" w:type="dxa"/>
          <w:vAlign w:val="center"/>
        </w:tcPr>
        <w:p w14:paraId="6E4A3E13" w14:textId="77777777" w:rsidR="007439DB" w:rsidRPr="00E74D00" w:rsidRDefault="007439DB" w:rsidP="00E74D00">
          <w:pPr>
            <w:jc w:val="right"/>
            <w:rPr>
              <w:rFonts w:eastAsiaTheme="minorHAnsi"/>
              <w:sz w:val="16"/>
              <w:szCs w:val="16"/>
            </w:rPr>
          </w:pPr>
        </w:p>
      </w:tc>
      <w:tc>
        <w:tcPr>
          <w:tcW w:w="4470" w:type="dxa"/>
          <w:vAlign w:val="center"/>
        </w:tcPr>
        <w:p w14:paraId="313C56CA" w14:textId="77777777" w:rsidR="007439DB" w:rsidRPr="00E74D00" w:rsidRDefault="007439DB" w:rsidP="00E74D00">
          <w:pPr>
            <w:ind w:left="34"/>
            <w:rPr>
              <w:i/>
              <w:color w:val="0000FF"/>
              <w:sz w:val="16"/>
              <w:szCs w:val="16"/>
            </w:rPr>
          </w:pPr>
        </w:p>
      </w:tc>
      <w:tc>
        <w:tcPr>
          <w:tcW w:w="4469" w:type="dxa"/>
          <w:vAlign w:val="center"/>
        </w:tcPr>
        <w:p w14:paraId="72DA4ED5" w14:textId="77777777" w:rsidR="007439DB" w:rsidRPr="00E74D00" w:rsidRDefault="007439DB" w:rsidP="00476144">
          <w:pPr>
            <w:jc w:val="center"/>
            <w:rPr>
              <w:rFonts w:eastAsiaTheme="minorHAnsi"/>
              <w:snapToGrid w:val="0"/>
              <w:sz w:val="16"/>
              <w:szCs w:val="16"/>
            </w:rPr>
          </w:pPr>
        </w:p>
      </w:tc>
    </w:tr>
  </w:tbl>
  <w:p w14:paraId="2FD268C6" w14:textId="77777777" w:rsidR="007439DB" w:rsidRDefault="007439DB" w:rsidP="00E74D00">
    <w:pPr>
      <w:pStyle w:val="Footer"/>
    </w:pPr>
  </w:p>
  <w:p w14:paraId="360A2E86" w14:textId="77777777" w:rsidR="007439DB" w:rsidRDefault="007439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2910CC" w:rsidRPr="00E74D00" w14:paraId="4AF43D1D" w14:textId="77777777" w:rsidTr="00135DDC">
      <w:trPr>
        <w:trHeight w:val="348"/>
      </w:trPr>
      <w:tc>
        <w:tcPr>
          <w:tcW w:w="1356" w:type="dxa"/>
          <w:vAlign w:val="center"/>
        </w:tcPr>
        <w:p w14:paraId="588557D9" w14:textId="77777777" w:rsidR="007439DB" w:rsidRPr="00E74D00" w:rsidRDefault="00000000" w:rsidP="002910CC">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E8801C4" w14:textId="77777777" w:rsidR="007439DB" w:rsidRPr="00E74D00" w:rsidRDefault="00000000" w:rsidP="002910CC">
          <w:pPr>
            <w:spacing w:line="240" w:lineRule="auto"/>
            <w:ind w:left="34"/>
            <w:rPr>
              <w:i/>
              <w:color w:val="0000FF"/>
              <w:sz w:val="16"/>
              <w:szCs w:val="16"/>
            </w:rPr>
          </w:pPr>
          <w:r w:rsidRPr="00E74D00">
            <w:rPr>
              <w:snapToGrid w:val="0"/>
              <w:color w:val="0000CC"/>
              <w:sz w:val="16"/>
              <w:szCs w:val="16"/>
            </w:rPr>
            <w:t>[insert filename and path of storage folder location]</w:t>
          </w:r>
        </w:p>
      </w:tc>
      <w:tc>
        <w:tcPr>
          <w:tcW w:w="4469" w:type="dxa"/>
          <w:vAlign w:val="center"/>
        </w:tcPr>
        <w:p w14:paraId="12B87F31" w14:textId="77777777" w:rsidR="007439DB" w:rsidRPr="00E74D00" w:rsidRDefault="00000000" w:rsidP="002910CC">
          <w:pPr>
            <w:spacing w:line="240" w:lineRule="auto"/>
            <w:rPr>
              <w:rFonts w:eastAsiaTheme="minorHAnsi"/>
              <w:sz w:val="16"/>
              <w:szCs w:val="16"/>
            </w:rPr>
          </w:pPr>
          <w:r w:rsidRPr="00E74D00">
            <w:rPr>
              <w:rFonts w:eastAsiaTheme="minorHAnsi"/>
              <w:snapToGrid w:val="0"/>
              <w:sz w:val="16"/>
              <w:szCs w:val="16"/>
            </w:rPr>
            <w:t xml:space="preserve">Current Version </w:t>
          </w:r>
          <w:r w:rsidRPr="00E74D00">
            <w:rPr>
              <w:rFonts w:eastAsiaTheme="minorHAnsi"/>
              <w:snapToGrid w:val="0"/>
              <w:color w:val="0000CC"/>
              <w:sz w:val="16"/>
              <w:szCs w:val="16"/>
            </w:rPr>
            <w:t xml:space="preserve">[of this template] </w:t>
          </w:r>
          <w:proofErr w:type="gramStart"/>
          <w:r w:rsidRPr="00E74D00">
            <w:rPr>
              <w:rFonts w:eastAsiaTheme="minorHAnsi"/>
              <w:snapToGrid w:val="0"/>
              <w:sz w:val="16"/>
              <w:szCs w:val="16"/>
            </w:rPr>
            <w:t>V1.0  –</w:t>
          </w:r>
          <w:proofErr w:type="gramEnd"/>
          <w:r w:rsidRPr="00E74D00">
            <w:rPr>
              <w:rFonts w:eastAsiaTheme="minorHAnsi"/>
              <w:snapToGrid w:val="0"/>
              <w:sz w:val="16"/>
              <w:szCs w:val="16"/>
            </w:rPr>
            <w:t xml:space="preserve"> 19-10-2016</w:t>
          </w:r>
        </w:p>
      </w:tc>
    </w:tr>
    <w:tr w:rsidR="002910CC" w:rsidRPr="00E74D00" w14:paraId="45133AB9" w14:textId="77777777" w:rsidTr="00135DDC">
      <w:trPr>
        <w:trHeight w:val="316"/>
      </w:trPr>
      <w:tc>
        <w:tcPr>
          <w:tcW w:w="1356" w:type="dxa"/>
          <w:vAlign w:val="center"/>
        </w:tcPr>
        <w:p w14:paraId="16D951DC" w14:textId="77777777" w:rsidR="007439DB" w:rsidRPr="00E74D00" w:rsidRDefault="00000000" w:rsidP="002910CC">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2A2633F9" w14:textId="77777777" w:rsidR="007439DB" w:rsidRPr="00E74D00" w:rsidRDefault="007439DB" w:rsidP="002910CC">
          <w:pPr>
            <w:ind w:left="34"/>
            <w:rPr>
              <w:i/>
              <w:color w:val="0000FF"/>
              <w:sz w:val="16"/>
              <w:szCs w:val="16"/>
            </w:rPr>
          </w:pPr>
        </w:p>
      </w:tc>
      <w:tc>
        <w:tcPr>
          <w:tcW w:w="4469" w:type="dxa"/>
          <w:vAlign w:val="center"/>
        </w:tcPr>
        <w:p w14:paraId="16A4A323" w14:textId="77777777" w:rsidR="007439DB" w:rsidRPr="00E74D00" w:rsidRDefault="00000000" w:rsidP="002910CC">
          <w:pPr>
            <w:spacing w:line="240" w:lineRule="auto"/>
            <w:jc w:val="right"/>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Pr>
              <w:rFonts w:eastAsiaTheme="minorHAnsi"/>
              <w:sz w:val="16"/>
              <w:szCs w:val="16"/>
            </w:rPr>
            <w:t>3</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Pr>
              <w:rFonts w:eastAsiaTheme="minorHAnsi"/>
              <w:sz w:val="16"/>
              <w:szCs w:val="16"/>
            </w:rPr>
            <w:t>3</w:t>
          </w:r>
          <w:r w:rsidRPr="00E74D00">
            <w:rPr>
              <w:rFonts w:eastAsiaTheme="minorHAnsi"/>
              <w:sz w:val="16"/>
              <w:szCs w:val="16"/>
            </w:rPr>
            <w:fldChar w:fldCharType="end"/>
          </w:r>
        </w:p>
      </w:tc>
    </w:tr>
  </w:tbl>
  <w:p w14:paraId="0DC0B037" w14:textId="77777777" w:rsidR="007439DB" w:rsidRDefault="007439DB" w:rsidP="002910CC">
    <w:pPr>
      <w:pStyle w:val="Footer"/>
    </w:pPr>
  </w:p>
  <w:p w14:paraId="3434DBC3" w14:textId="77777777" w:rsidR="007439DB" w:rsidRDefault="007439DB">
    <w:pPr>
      <w:pStyle w:val="Footer"/>
    </w:pPr>
  </w:p>
  <w:p w14:paraId="6ADFA101" w14:textId="77777777" w:rsidR="007439DB" w:rsidRDefault="007439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B4644" w14:textId="77777777" w:rsidR="00947F21" w:rsidRDefault="00947F21">
      <w:r>
        <w:separator/>
      </w:r>
    </w:p>
  </w:footnote>
  <w:footnote w:type="continuationSeparator" w:id="0">
    <w:p w14:paraId="0A77CA42" w14:textId="77777777" w:rsidR="00947F21" w:rsidRDefault="00947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8152" w14:textId="42D39B9E" w:rsidR="004B3415" w:rsidRDefault="004B3415">
    <w:pPr>
      <w:pStyle w:val="Header"/>
    </w:pPr>
    <w:r>
      <w:rPr>
        <w:noProof/>
      </w:rPr>
      <mc:AlternateContent>
        <mc:Choice Requires="wps">
          <w:drawing>
            <wp:anchor distT="0" distB="0" distL="0" distR="0" simplePos="0" relativeHeight="251677184" behindDoc="0" locked="0" layoutInCell="1" allowOverlap="1" wp14:anchorId="4B05E273" wp14:editId="714DBCEE">
              <wp:simplePos x="635" y="635"/>
              <wp:positionH relativeFrom="page">
                <wp:align>center</wp:align>
              </wp:positionH>
              <wp:positionV relativeFrom="page">
                <wp:align>top</wp:align>
              </wp:positionV>
              <wp:extent cx="443865" cy="443865"/>
              <wp:effectExtent l="0" t="0" r="10160" b="10160"/>
              <wp:wrapNone/>
              <wp:docPr id="189959314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8823D7" w14:textId="0FD3E2A6"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05E273"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771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668823D7" w14:textId="0FD3E2A6"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F4B5" w14:textId="50A8A32A" w:rsidR="007439DB" w:rsidRDefault="004B3415" w:rsidP="005C18A2">
    <w:pPr>
      <w:pStyle w:val="Heading1"/>
      <w:jc w:val="right"/>
    </w:pPr>
    <w:r>
      <w:rPr>
        <w:noProof/>
        <w:lang w:eastAsia="en-AU"/>
      </w:rPr>
      <mc:AlternateContent>
        <mc:Choice Requires="wps">
          <w:drawing>
            <wp:anchor distT="0" distB="0" distL="0" distR="0" simplePos="0" relativeHeight="251678208" behindDoc="0" locked="0" layoutInCell="1" allowOverlap="1" wp14:anchorId="70886A1B" wp14:editId="3CB3B60A">
              <wp:simplePos x="635" y="635"/>
              <wp:positionH relativeFrom="page">
                <wp:align>center</wp:align>
              </wp:positionH>
              <wp:positionV relativeFrom="page">
                <wp:align>top</wp:align>
              </wp:positionV>
              <wp:extent cx="443865" cy="443865"/>
              <wp:effectExtent l="0" t="0" r="10160" b="10160"/>
              <wp:wrapNone/>
              <wp:docPr id="99838185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2705E1" w14:textId="0A194A01"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886A1B"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6782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0E2705E1" w14:textId="0A194A01"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57728" behindDoc="0" locked="0" layoutInCell="1" allowOverlap="1" wp14:anchorId="6F99620B" wp14:editId="6A532752">
          <wp:simplePos x="0" y="0"/>
          <wp:positionH relativeFrom="page">
            <wp:posOffset>1005840</wp:posOffset>
          </wp:positionH>
          <wp:positionV relativeFrom="page">
            <wp:posOffset>388620</wp:posOffset>
          </wp:positionV>
          <wp:extent cx="2202180" cy="39433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1999A12" w14:textId="77777777" w:rsidR="007439DB" w:rsidRDefault="007439DB"/>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5132"/>
    </w:tblGrid>
    <w:tr w:rsidR="004C416E" w:rsidRPr="00686511" w14:paraId="2A91560A" w14:textId="77777777" w:rsidTr="004C416E">
      <w:trPr>
        <w:trHeight w:val="444"/>
      </w:trPr>
      <w:tc>
        <w:tcPr>
          <w:tcW w:w="2136" w:type="pct"/>
          <w:shd w:val="clear" w:color="auto" w:fill="D9D9D9"/>
          <w:vAlign w:val="center"/>
        </w:tcPr>
        <w:p w14:paraId="5CB887F8" w14:textId="77777777" w:rsidR="004C416E" w:rsidRPr="00686511" w:rsidRDefault="004C416E" w:rsidP="004C416E">
          <w:pPr>
            <w:rPr>
              <w:i/>
              <w:sz w:val="16"/>
              <w:szCs w:val="16"/>
            </w:rPr>
          </w:pPr>
          <w:r w:rsidRPr="00686511">
            <w:rPr>
              <w:b/>
              <w:color w:val="D9272E"/>
            </w:rPr>
            <w:t xml:space="preserve">Qualification </w:t>
          </w:r>
          <w:r>
            <w:rPr>
              <w:b/>
              <w:color w:val="D9272E"/>
            </w:rPr>
            <w:t>n</w:t>
          </w:r>
          <w:r w:rsidRPr="00686511">
            <w:rPr>
              <w:b/>
              <w:color w:val="D9272E"/>
            </w:rPr>
            <w:t xml:space="preserve">ational code and </w:t>
          </w:r>
          <w:r>
            <w:rPr>
              <w:b/>
              <w:color w:val="D9272E"/>
            </w:rPr>
            <w:t>t</w:t>
          </w:r>
          <w:r w:rsidRPr="00686511">
            <w:rPr>
              <w:b/>
              <w:color w:val="D9272E"/>
            </w:rPr>
            <w:t>itle</w:t>
          </w:r>
        </w:p>
      </w:tc>
      <w:tc>
        <w:tcPr>
          <w:tcW w:w="2864" w:type="pct"/>
        </w:tcPr>
        <w:p w14:paraId="161B6CB0" w14:textId="1272D70C" w:rsidR="004C416E" w:rsidRPr="00E60328" w:rsidRDefault="004C416E" w:rsidP="004C416E">
          <w:pPr>
            <w:rPr>
              <w:sz w:val="16"/>
              <w:szCs w:val="16"/>
            </w:rPr>
          </w:pPr>
          <w:r w:rsidRPr="00E60328">
            <w:rPr>
              <w:sz w:val="16"/>
              <w:szCs w:val="16"/>
            </w:rPr>
            <w:t>ICT</w:t>
          </w:r>
          <w:r>
            <w:rPr>
              <w:sz w:val="16"/>
              <w:szCs w:val="16"/>
            </w:rPr>
            <w:t>50220-SS-A Applied Data Analysis Skillset</w:t>
          </w:r>
        </w:p>
      </w:tc>
    </w:tr>
    <w:tr w:rsidR="004C416E" w:rsidRPr="00686511" w14:paraId="6B07A4D4" w14:textId="77777777" w:rsidTr="004C416E">
      <w:trPr>
        <w:trHeight w:val="108"/>
      </w:trPr>
      <w:tc>
        <w:tcPr>
          <w:tcW w:w="2136" w:type="pct"/>
          <w:shd w:val="clear" w:color="auto" w:fill="D9D9D9"/>
          <w:vAlign w:val="center"/>
        </w:tcPr>
        <w:p w14:paraId="249E9573" w14:textId="77777777" w:rsidR="004C416E" w:rsidRPr="00686511" w:rsidRDefault="004C416E" w:rsidP="004C416E">
          <w:pPr>
            <w:spacing w:before="120" w:after="60"/>
            <w:outlineLvl w:val="2"/>
            <w:rPr>
              <w:bCs/>
              <w:color w:val="D9272E"/>
            </w:rPr>
          </w:pPr>
          <w:r w:rsidRPr="00686511">
            <w:rPr>
              <w:b/>
              <w:color w:val="D9272E"/>
            </w:rPr>
            <w:t xml:space="preserve">Unit/s </w:t>
          </w:r>
          <w:r>
            <w:rPr>
              <w:b/>
              <w:color w:val="D9272E"/>
            </w:rPr>
            <w:t>n</w:t>
          </w:r>
          <w:r w:rsidRPr="00686511">
            <w:rPr>
              <w:b/>
              <w:color w:val="D9272E"/>
            </w:rPr>
            <w:t xml:space="preserve">ational code/s and </w:t>
          </w:r>
          <w:r>
            <w:rPr>
              <w:b/>
              <w:color w:val="D9272E"/>
            </w:rPr>
            <w:t>t</w:t>
          </w:r>
          <w:r w:rsidRPr="00686511">
            <w:rPr>
              <w:b/>
              <w:color w:val="D9272E"/>
            </w:rPr>
            <w:t>itle/s</w:t>
          </w:r>
        </w:p>
      </w:tc>
      <w:tc>
        <w:tcPr>
          <w:tcW w:w="2864" w:type="pct"/>
        </w:tcPr>
        <w:p w14:paraId="75F354B2" w14:textId="77777777" w:rsidR="004C416E" w:rsidRDefault="004C416E" w:rsidP="004C416E">
          <w:pPr>
            <w:rPr>
              <w:sz w:val="16"/>
              <w:szCs w:val="16"/>
            </w:rPr>
          </w:pPr>
          <w:r>
            <w:rPr>
              <w:sz w:val="16"/>
              <w:szCs w:val="16"/>
            </w:rPr>
            <w:t>ICTPRG431</w:t>
          </w:r>
          <w:r>
            <w:t xml:space="preserve"> </w:t>
          </w:r>
          <w:r w:rsidRPr="00E056A1">
            <w:rPr>
              <w:sz w:val="16"/>
              <w:szCs w:val="16"/>
            </w:rPr>
            <w:t>Apply query language in relational databases</w:t>
          </w:r>
        </w:p>
        <w:p w14:paraId="13052F98" w14:textId="77777777" w:rsidR="004C416E" w:rsidRDefault="004C416E" w:rsidP="004C416E">
          <w:pPr>
            <w:rPr>
              <w:sz w:val="16"/>
              <w:szCs w:val="16"/>
            </w:rPr>
          </w:pPr>
          <w:r>
            <w:rPr>
              <w:sz w:val="16"/>
              <w:szCs w:val="16"/>
            </w:rPr>
            <w:t xml:space="preserve">ICTDAT401 </w:t>
          </w:r>
          <w:r w:rsidRPr="00E056A1">
            <w:rPr>
              <w:sz w:val="16"/>
              <w:szCs w:val="16"/>
            </w:rPr>
            <w:t>Evaluate organisational compliance with data ethics legislation</w:t>
          </w:r>
        </w:p>
        <w:p w14:paraId="739B04B8" w14:textId="48FFA885" w:rsidR="004C416E" w:rsidRPr="004B3415" w:rsidRDefault="004C416E" w:rsidP="004C416E">
          <w:pPr>
            <w:ind w:left="1440" w:hanging="1440"/>
            <w:rPr>
              <w:sz w:val="16"/>
              <w:szCs w:val="16"/>
            </w:rPr>
          </w:pPr>
          <w:r>
            <w:rPr>
              <w:sz w:val="16"/>
              <w:szCs w:val="16"/>
            </w:rPr>
            <w:t xml:space="preserve">ICTDAT402 </w:t>
          </w:r>
          <w:r w:rsidRPr="00E056A1">
            <w:rPr>
              <w:sz w:val="16"/>
              <w:szCs w:val="16"/>
            </w:rPr>
            <w:t>Clean and verify data</w:t>
          </w:r>
        </w:p>
      </w:tc>
    </w:tr>
  </w:tbl>
  <w:p w14:paraId="1F4B43A4" w14:textId="77777777" w:rsidR="007439DB" w:rsidRPr="00263ADB" w:rsidRDefault="007439DB" w:rsidP="00263ADB">
    <w:pPr>
      <w:pStyle w:val="Header"/>
    </w:pPr>
  </w:p>
  <w:p w14:paraId="256EB057" w14:textId="77777777" w:rsidR="007439DB" w:rsidRDefault="007439D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9125" w14:textId="7A63F9B3" w:rsidR="007439DB" w:rsidRDefault="004B3415" w:rsidP="0053296B">
    <w:pPr>
      <w:pStyle w:val="AssessmentTitle"/>
    </w:pPr>
    <w:r>
      <w:rPr>
        <w:noProof/>
        <w:lang w:eastAsia="en-AU"/>
      </w:rPr>
      <mc:AlternateContent>
        <mc:Choice Requires="wps">
          <w:drawing>
            <wp:anchor distT="0" distB="0" distL="0" distR="0" simplePos="0" relativeHeight="251676160" behindDoc="0" locked="0" layoutInCell="1" allowOverlap="1" wp14:anchorId="686F50D8" wp14:editId="7FF0E7BD">
              <wp:simplePos x="0" y="0"/>
              <wp:positionH relativeFrom="page">
                <wp:align>center</wp:align>
              </wp:positionH>
              <wp:positionV relativeFrom="page">
                <wp:align>top</wp:align>
              </wp:positionV>
              <wp:extent cx="443865" cy="443865"/>
              <wp:effectExtent l="0" t="0" r="10160" b="10160"/>
              <wp:wrapNone/>
              <wp:docPr id="134254512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B0C413" w14:textId="505EC34D"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6F50D8" id="_x0000_t202" coordsize="21600,21600" o:spt="202" path="m,l,21600r21600,l21600,xe">
              <v:stroke joinstyle="miter"/>
              <v:path gradientshapeok="t" o:connecttype="rect"/>
            </v:shapetype>
            <v:shape id="Text Box 1" o:spid="_x0000_s1028" type="#_x0000_t202" alt="OFFICIAL" style="position:absolute;left:0;text-align:left;margin-left:0;margin-top:0;width:34.95pt;height:34.95pt;z-index:2516761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18B0C413" w14:textId="505EC34D"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75136" behindDoc="0" locked="0" layoutInCell="1" allowOverlap="1" wp14:anchorId="13186F99" wp14:editId="2B7E0F42">
          <wp:simplePos x="0" y="0"/>
          <wp:positionH relativeFrom="page">
            <wp:posOffset>906780</wp:posOffset>
          </wp:positionH>
          <wp:positionV relativeFrom="page">
            <wp:posOffset>335280</wp:posOffset>
          </wp:positionV>
          <wp:extent cx="2202180" cy="394335"/>
          <wp:effectExtent l="0" t="0" r="0" b="0"/>
          <wp:wrapNone/>
          <wp:docPr id="2" name="Picture 2" descr="A close-up of a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ig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73303E4" w14:textId="77777777" w:rsidR="007439DB" w:rsidRDefault="007439DB" w:rsidP="00774D4B"/>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5670"/>
    </w:tblGrid>
    <w:tr w:rsidR="00E60328" w:rsidRPr="00686511" w14:paraId="3890B013" w14:textId="77777777" w:rsidTr="004B3415">
      <w:trPr>
        <w:trHeight w:val="551"/>
      </w:trPr>
      <w:tc>
        <w:tcPr>
          <w:tcW w:w="1970" w:type="pct"/>
          <w:shd w:val="clear" w:color="auto" w:fill="D9D9D9"/>
          <w:vAlign w:val="center"/>
        </w:tcPr>
        <w:p w14:paraId="2B293EA9" w14:textId="77777777" w:rsidR="00E60328" w:rsidRPr="00686511" w:rsidRDefault="00E60328" w:rsidP="00E60328">
          <w:pPr>
            <w:rPr>
              <w:i/>
              <w:sz w:val="16"/>
              <w:szCs w:val="16"/>
            </w:rPr>
          </w:pPr>
          <w:r w:rsidRPr="00686511">
            <w:rPr>
              <w:b/>
              <w:color w:val="D9272E"/>
            </w:rPr>
            <w:t xml:space="preserve">Qualification </w:t>
          </w:r>
          <w:r>
            <w:rPr>
              <w:b/>
              <w:color w:val="D9272E"/>
            </w:rPr>
            <w:t>n</w:t>
          </w:r>
          <w:r w:rsidRPr="00686511">
            <w:rPr>
              <w:b/>
              <w:color w:val="D9272E"/>
            </w:rPr>
            <w:t xml:space="preserve">ational code and </w:t>
          </w:r>
          <w:r>
            <w:rPr>
              <w:b/>
              <w:color w:val="D9272E"/>
            </w:rPr>
            <w:t>t</w:t>
          </w:r>
          <w:r w:rsidRPr="00686511">
            <w:rPr>
              <w:b/>
              <w:color w:val="D9272E"/>
            </w:rPr>
            <w:t>itle</w:t>
          </w:r>
        </w:p>
      </w:tc>
      <w:tc>
        <w:tcPr>
          <w:tcW w:w="3030" w:type="pct"/>
        </w:tcPr>
        <w:p w14:paraId="6855A465" w14:textId="1E6BBB7B" w:rsidR="00E60328" w:rsidRPr="00E60328" w:rsidRDefault="00E60328" w:rsidP="00E60328">
          <w:pPr>
            <w:rPr>
              <w:sz w:val="16"/>
              <w:szCs w:val="16"/>
            </w:rPr>
          </w:pPr>
          <w:r w:rsidRPr="00E60328">
            <w:rPr>
              <w:sz w:val="16"/>
              <w:szCs w:val="16"/>
            </w:rPr>
            <w:t>ICT</w:t>
          </w:r>
          <w:r w:rsidR="00E056A1">
            <w:rPr>
              <w:sz w:val="16"/>
              <w:szCs w:val="16"/>
            </w:rPr>
            <w:t>50220-SS-A</w:t>
          </w:r>
          <w:r w:rsidRPr="00E60328">
            <w:rPr>
              <w:sz w:val="16"/>
              <w:szCs w:val="16"/>
            </w:rPr>
            <w:tab/>
          </w:r>
          <w:r w:rsidR="00E056A1">
            <w:rPr>
              <w:sz w:val="16"/>
              <w:szCs w:val="16"/>
            </w:rPr>
            <w:t>Applied Data Analysis Skillset</w:t>
          </w:r>
        </w:p>
      </w:tc>
    </w:tr>
    <w:tr w:rsidR="00E60328" w:rsidRPr="00686511" w14:paraId="4E82339F" w14:textId="77777777" w:rsidTr="004B3415">
      <w:trPr>
        <w:trHeight w:val="560"/>
      </w:trPr>
      <w:tc>
        <w:tcPr>
          <w:tcW w:w="1970" w:type="pct"/>
          <w:shd w:val="clear" w:color="auto" w:fill="D9D9D9"/>
          <w:vAlign w:val="center"/>
        </w:tcPr>
        <w:p w14:paraId="21BFACA2" w14:textId="77777777" w:rsidR="00E60328" w:rsidRPr="00686511" w:rsidRDefault="00E60328" w:rsidP="00E60328">
          <w:pPr>
            <w:pStyle w:val="headerfield"/>
            <w:rPr>
              <w:bCs/>
            </w:rPr>
          </w:pPr>
          <w:r w:rsidRPr="00686511">
            <w:t xml:space="preserve">Unit/s </w:t>
          </w:r>
          <w:r>
            <w:t>n</w:t>
          </w:r>
          <w:r w:rsidRPr="00686511">
            <w:t xml:space="preserve">ational code/s and </w:t>
          </w:r>
          <w:r>
            <w:t>t</w:t>
          </w:r>
          <w:r w:rsidRPr="00686511">
            <w:t>itle/s</w:t>
          </w:r>
        </w:p>
      </w:tc>
      <w:tc>
        <w:tcPr>
          <w:tcW w:w="3030" w:type="pct"/>
        </w:tcPr>
        <w:p w14:paraId="6469F1D9" w14:textId="38B8CB91" w:rsidR="00E60328" w:rsidRDefault="00E056A1" w:rsidP="004B3415">
          <w:pPr>
            <w:rPr>
              <w:sz w:val="16"/>
              <w:szCs w:val="16"/>
            </w:rPr>
          </w:pPr>
          <w:r>
            <w:rPr>
              <w:sz w:val="16"/>
              <w:szCs w:val="16"/>
            </w:rPr>
            <w:t>ICTPRG431</w:t>
          </w:r>
          <w:r>
            <w:t xml:space="preserve"> </w:t>
          </w:r>
          <w:r w:rsidRPr="00E056A1">
            <w:rPr>
              <w:sz w:val="16"/>
              <w:szCs w:val="16"/>
            </w:rPr>
            <w:t>Apply query language in relational databases</w:t>
          </w:r>
        </w:p>
        <w:p w14:paraId="21899703" w14:textId="20655488" w:rsidR="00E056A1" w:rsidRDefault="00E056A1" w:rsidP="004B3415">
          <w:pPr>
            <w:rPr>
              <w:sz w:val="16"/>
              <w:szCs w:val="16"/>
            </w:rPr>
          </w:pPr>
          <w:r>
            <w:rPr>
              <w:sz w:val="16"/>
              <w:szCs w:val="16"/>
            </w:rPr>
            <w:t xml:space="preserve">ICTDAT401 </w:t>
          </w:r>
          <w:r w:rsidRPr="00E056A1">
            <w:rPr>
              <w:sz w:val="16"/>
              <w:szCs w:val="16"/>
            </w:rPr>
            <w:t>Evaluate organisational compliance with data ethics legislation</w:t>
          </w:r>
        </w:p>
        <w:p w14:paraId="514E93A0" w14:textId="0AD275E4" w:rsidR="00E056A1" w:rsidRPr="00E60328" w:rsidRDefault="00E056A1" w:rsidP="004B3415">
          <w:pPr>
            <w:rPr>
              <w:sz w:val="16"/>
              <w:szCs w:val="16"/>
            </w:rPr>
          </w:pPr>
          <w:r>
            <w:rPr>
              <w:sz w:val="16"/>
              <w:szCs w:val="16"/>
            </w:rPr>
            <w:t xml:space="preserve">ICTDAT402 </w:t>
          </w:r>
          <w:r w:rsidRPr="00E056A1">
            <w:rPr>
              <w:sz w:val="16"/>
              <w:szCs w:val="16"/>
            </w:rPr>
            <w:t>Clean and verify data</w:t>
          </w:r>
        </w:p>
      </w:tc>
    </w:tr>
  </w:tbl>
  <w:p w14:paraId="74033413" w14:textId="77777777" w:rsidR="007439DB" w:rsidRDefault="007439DB" w:rsidP="00774D4B">
    <w:pPr>
      <w:pStyle w:val="Header"/>
    </w:pPr>
  </w:p>
  <w:p w14:paraId="39F1AA86" w14:textId="77777777" w:rsidR="007439DB" w:rsidRPr="00805706" w:rsidRDefault="00000000" w:rsidP="00696FD9">
    <w:pPr>
      <w:pStyle w:val="headerfield"/>
      <w:rPr>
        <w:bCs/>
      </w:rPr>
    </w:pPr>
    <w:r w:rsidRPr="00805706">
      <w:t>Assessment type (</w:t>
    </w:r>
    <w:r w:rsidRPr="00805706">
      <w:sym w:font="Wingdings" w:char="F0FE"/>
    </w:r>
    <w:r w:rsidRPr="00805706">
      <w:t>):</w:t>
    </w:r>
    <w:r w:rsidRPr="00805706">
      <w:tab/>
    </w:r>
  </w:p>
  <w:p w14:paraId="0727A6A2" w14:textId="2E4FB8C9" w:rsidR="007439DB" w:rsidRPr="00880771" w:rsidRDefault="00000000" w:rsidP="00696FD9">
    <w:pPr>
      <w:pStyle w:val="checklist"/>
    </w:pPr>
    <w:sdt>
      <w:sdtPr>
        <w:id w:val="-74593552"/>
        <w14:checkbox>
          <w14:checked w14:val="0"/>
          <w14:checkedState w14:val="2612" w14:font="MS Gothic"/>
          <w14:uncheckedState w14:val="2610" w14:font="MS Gothic"/>
        </w14:checkbox>
      </w:sdtPr>
      <w:sdtContent>
        <w:r w:rsidR="004B3415">
          <w:rPr>
            <w:rFonts w:ascii="MS Gothic" w:eastAsia="MS Gothic" w:hAnsi="MS Gothic" w:hint="eastAsia"/>
          </w:rPr>
          <w:t>☐</w:t>
        </w:r>
      </w:sdtContent>
    </w:sdt>
    <w:r>
      <w:t xml:space="preserve">   Questioning (Oral/Written)  </w:t>
    </w:r>
    <w:r>
      <w:tab/>
    </w:r>
    <w:r w:rsidRPr="00880771">
      <w:tab/>
    </w:r>
  </w:p>
  <w:p w14:paraId="17304110" w14:textId="77777777" w:rsidR="007439DB" w:rsidRDefault="00000000" w:rsidP="00696FD9">
    <w:pPr>
      <w:pStyle w:val="checklist"/>
    </w:pPr>
    <w:sdt>
      <w:sdtPr>
        <w:id w:val="38599081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Practical D</w:t>
    </w:r>
    <w:r w:rsidRPr="00985AF2">
      <w:t>emonstration</w:t>
    </w:r>
    <w:r w:rsidRPr="00985AF2">
      <w:tab/>
    </w:r>
    <w:r>
      <w:t xml:space="preserve">   </w:t>
    </w:r>
  </w:p>
  <w:p w14:paraId="313CBCBC" w14:textId="77777777" w:rsidR="007439DB" w:rsidRDefault="00000000" w:rsidP="00696FD9">
    <w:pPr>
      <w:pStyle w:val="checklist"/>
    </w:pPr>
    <w:sdt>
      <w:sdtPr>
        <w:id w:val="-119977531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3</w:t>
    </w:r>
    <w:r w:rsidRPr="006E1B4C">
      <w:rPr>
        <w:vertAlign w:val="superscript"/>
      </w:rPr>
      <w:t>rd</w:t>
    </w:r>
    <w:r>
      <w:t xml:space="preserve"> Party Report </w:t>
    </w:r>
  </w:p>
  <w:p w14:paraId="02213B70" w14:textId="315B6FEF" w:rsidR="007439DB" w:rsidRDefault="00000000" w:rsidP="00696FD9">
    <w:pPr>
      <w:pStyle w:val="checklist"/>
      <w:rPr>
        <w:i/>
        <w:sz w:val="16"/>
        <w:szCs w:val="16"/>
      </w:rPr>
    </w:pPr>
    <w:sdt>
      <w:sdtPr>
        <w:id w:val="-487016517"/>
        <w14:checkbox>
          <w14:checked w14:val="1"/>
          <w14:checkedState w14:val="2612" w14:font="MS Gothic"/>
          <w14:uncheckedState w14:val="2610" w14:font="MS Gothic"/>
        </w14:checkbox>
      </w:sdtPr>
      <w:sdtContent>
        <w:r w:rsidR="004B3415">
          <w:rPr>
            <w:rFonts w:ascii="MS Gothic" w:eastAsia="MS Gothic" w:hAnsi="MS Gothic" w:hint="eastAsia"/>
          </w:rPr>
          <w:t>☒</w:t>
        </w:r>
      </w:sdtContent>
    </w:sdt>
    <w:r>
      <w:t xml:space="preserve">   Other </w:t>
    </w:r>
    <w:r w:rsidRPr="00B56DFD">
      <w:t xml:space="preserve">– </w:t>
    </w:r>
    <w:r>
      <w:t xml:space="preserve">Project/Portfolio </w:t>
    </w:r>
    <w:r w:rsidRPr="004D71F4">
      <w:rPr>
        <w:sz w:val="16"/>
        <w:szCs w:val="16"/>
      </w:rPr>
      <w:t>(</w:t>
    </w:r>
    <w:r>
      <w:rPr>
        <w:i/>
        <w:sz w:val="16"/>
        <w:szCs w:val="16"/>
      </w:rPr>
      <w:t>please specify</w:t>
    </w:r>
    <w:r w:rsidRPr="00880771">
      <w:rPr>
        <w:i/>
        <w:sz w:val="16"/>
        <w:szCs w:val="16"/>
      </w:rPr>
      <w:t>)</w:t>
    </w:r>
    <w:r>
      <w:rPr>
        <w:i/>
        <w:sz w:val="16"/>
        <w:szCs w:val="16"/>
      </w:rPr>
      <w:tab/>
    </w:r>
  </w:p>
  <w:p w14:paraId="4FF1E192" w14:textId="77777777" w:rsidR="007439DB" w:rsidRPr="004B5B64" w:rsidRDefault="007439DB" w:rsidP="00696FD9">
    <w:pPr>
      <w:pStyle w:val="checkli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08568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514DA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FF4D4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E1439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D18A1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F27B3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910EB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36898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29E8B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17CB5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CC637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89C09AF"/>
    <w:multiLevelType w:val="multilevel"/>
    <w:tmpl w:val="42B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13D53"/>
    <w:multiLevelType w:val="multilevel"/>
    <w:tmpl w:val="A68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C109F"/>
    <w:multiLevelType w:val="hybridMultilevel"/>
    <w:tmpl w:val="DAF0C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97F42A9"/>
    <w:multiLevelType w:val="hybridMultilevel"/>
    <w:tmpl w:val="E65E3D4C"/>
    <w:lvl w:ilvl="0" w:tplc="084A5BB2">
      <w:start w:val="1"/>
      <w:numFmt w:val="decimalZero"/>
      <w:pStyle w:val="Question"/>
      <w:lvlText w:val="Q %1."/>
      <w:lvlJc w:val="left"/>
      <w:pPr>
        <w:ind w:left="720" w:hanging="720"/>
      </w:pPr>
      <w:rPr>
        <w:rFonts w:hint="default"/>
        <w:color w:val="C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DC013FD"/>
    <w:multiLevelType w:val="hybridMultilevel"/>
    <w:tmpl w:val="2A5465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6CF7AED"/>
    <w:multiLevelType w:val="multilevel"/>
    <w:tmpl w:val="49BE5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E55D80"/>
    <w:multiLevelType w:val="multilevel"/>
    <w:tmpl w:val="6B9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250FB"/>
    <w:multiLevelType w:val="multilevel"/>
    <w:tmpl w:val="0B6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23604"/>
    <w:multiLevelType w:val="multilevel"/>
    <w:tmpl w:val="D11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D5D6A"/>
    <w:multiLevelType w:val="multilevel"/>
    <w:tmpl w:val="F0F2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03C310D"/>
    <w:multiLevelType w:val="multilevel"/>
    <w:tmpl w:val="0D3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C68E5"/>
    <w:multiLevelType w:val="multilevel"/>
    <w:tmpl w:val="C612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C5BD5"/>
    <w:multiLevelType w:val="multilevel"/>
    <w:tmpl w:val="6CA6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CC0405A"/>
    <w:multiLevelType w:val="multilevel"/>
    <w:tmpl w:val="1850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C4F0C"/>
    <w:multiLevelType w:val="hybridMultilevel"/>
    <w:tmpl w:val="93A6B2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35379C6"/>
    <w:multiLevelType w:val="multilevel"/>
    <w:tmpl w:val="E3247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927793"/>
    <w:multiLevelType w:val="hybridMultilevel"/>
    <w:tmpl w:val="1590B70C"/>
    <w:lvl w:ilvl="0" w:tplc="D040CE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33" w15:restartNumberingAfterBreak="0">
    <w:nsid w:val="61400FE3"/>
    <w:multiLevelType w:val="hybridMultilevel"/>
    <w:tmpl w:val="4EB855F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9D569D7"/>
    <w:multiLevelType w:val="multilevel"/>
    <w:tmpl w:val="38C6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96378"/>
    <w:multiLevelType w:val="multilevel"/>
    <w:tmpl w:val="6A38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7067FC"/>
    <w:multiLevelType w:val="multilevel"/>
    <w:tmpl w:val="78421C6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30693019">
    <w:abstractNumId w:val="17"/>
  </w:num>
  <w:num w:numId="2" w16cid:durableId="2122454407">
    <w:abstractNumId w:val="11"/>
  </w:num>
  <w:num w:numId="3" w16cid:durableId="318315961">
    <w:abstractNumId w:val="32"/>
  </w:num>
  <w:num w:numId="4" w16cid:durableId="1501047539">
    <w:abstractNumId w:val="37"/>
  </w:num>
  <w:num w:numId="5" w16cid:durableId="15915028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9274643">
    <w:abstractNumId w:val="27"/>
  </w:num>
  <w:num w:numId="7" w16cid:durableId="481848764">
    <w:abstractNumId w:val="31"/>
  </w:num>
  <w:num w:numId="8" w16cid:durableId="1851144198">
    <w:abstractNumId w:val="14"/>
  </w:num>
  <w:num w:numId="9" w16cid:durableId="1619099054">
    <w:abstractNumId w:val="29"/>
  </w:num>
  <w:num w:numId="10" w16cid:durableId="1350567606">
    <w:abstractNumId w:val="16"/>
  </w:num>
  <w:num w:numId="11" w16cid:durableId="1016931704">
    <w:abstractNumId w:val="15"/>
  </w:num>
  <w:num w:numId="12" w16cid:durableId="1749377467">
    <w:abstractNumId w:val="10"/>
  </w:num>
  <w:num w:numId="13" w16cid:durableId="1936284137">
    <w:abstractNumId w:val="18"/>
  </w:num>
  <w:num w:numId="14" w16cid:durableId="376320553">
    <w:abstractNumId w:val="26"/>
  </w:num>
  <w:num w:numId="15" w16cid:durableId="36122125">
    <w:abstractNumId w:val="22"/>
  </w:num>
  <w:num w:numId="16" w16cid:durableId="1511799919">
    <w:abstractNumId w:val="30"/>
  </w:num>
  <w:num w:numId="17" w16cid:durableId="877819527">
    <w:abstractNumId w:val="0"/>
  </w:num>
  <w:num w:numId="18" w16cid:durableId="1212962109">
    <w:abstractNumId w:val="1"/>
  </w:num>
  <w:num w:numId="19" w16cid:durableId="874931291">
    <w:abstractNumId w:val="2"/>
  </w:num>
  <w:num w:numId="20" w16cid:durableId="1407268035">
    <w:abstractNumId w:val="3"/>
  </w:num>
  <w:num w:numId="21" w16cid:durableId="1025135596">
    <w:abstractNumId w:val="8"/>
  </w:num>
  <w:num w:numId="22" w16cid:durableId="1562205462">
    <w:abstractNumId w:val="4"/>
  </w:num>
  <w:num w:numId="23" w16cid:durableId="1024290500">
    <w:abstractNumId w:val="5"/>
  </w:num>
  <w:num w:numId="24" w16cid:durableId="91433683">
    <w:abstractNumId w:val="6"/>
  </w:num>
  <w:num w:numId="25" w16cid:durableId="1814367327">
    <w:abstractNumId w:val="7"/>
  </w:num>
  <w:num w:numId="26" w16cid:durableId="1154032287">
    <w:abstractNumId w:val="9"/>
  </w:num>
  <w:num w:numId="27" w16cid:durableId="1235243767">
    <w:abstractNumId w:val="0"/>
  </w:num>
  <w:num w:numId="28" w16cid:durableId="68314558">
    <w:abstractNumId w:val="1"/>
  </w:num>
  <w:num w:numId="29" w16cid:durableId="773937294">
    <w:abstractNumId w:val="2"/>
  </w:num>
  <w:num w:numId="30" w16cid:durableId="1492984137">
    <w:abstractNumId w:val="3"/>
  </w:num>
  <w:num w:numId="31" w16cid:durableId="1981038926">
    <w:abstractNumId w:val="8"/>
  </w:num>
  <w:num w:numId="32" w16cid:durableId="844827434">
    <w:abstractNumId w:val="4"/>
  </w:num>
  <w:num w:numId="33" w16cid:durableId="980117197">
    <w:abstractNumId w:val="5"/>
  </w:num>
  <w:num w:numId="34" w16cid:durableId="1316639438">
    <w:abstractNumId w:val="6"/>
  </w:num>
  <w:num w:numId="35" w16cid:durableId="20328459">
    <w:abstractNumId w:val="7"/>
  </w:num>
  <w:num w:numId="36" w16cid:durableId="168179363">
    <w:abstractNumId w:val="9"/>
  </w:num>
  <w:num w:numId="37" w16cid:durableId="1206719632">
    <w:abstractNumId w:val="0"/>
  </w:num>
  <w:num w:numId="38" w16cid:durableId="81025582">
    <w:abstractNumId w:val="1"/>
  </w:num>
  <w:num w:numId="39" w16cid:durableId="150174556">
    <w:abstractNumId w:val="2"/>
  </w:num>
  <w:num w:numId="40" w16cid:durableId="365525868">
    <w:abstractNumId w:val="3"/>
  </w:num>
  <w:num w:numId="41" w16cid:durableId="1743915623">
    <w:abstractNumId w:val="8"/>
  </w:num>
  <w:num w:numId="42" w16cid:durableId="483013114">
    <w:abstractNumId w:val="4"/>
  </w:num>
  <w:num w:numId="43" w16cid:durableId="1833914829">
    <w:abstractNumId w:val="5"/>
  </w:num>
  <w:num w:numId="44" w16cid:durableId="1942103105">
    <w:abstractNumId w:val="6"/>
  </w:num>
  <w:num w:numId="45" w16cid:durableId="2006666324">
    <w:abstractNumId w:val="7"/>
  </w:num>
  <w:num w:numId="46" w16cid:durableId="1715886793">
    <w:abstractNumId w:val="9"/>
  </w:num>
  <w:num w:numId="47" w16cid:durableId="2901918">
    <w:abstractNumId w:val="0"/>
  </w:num>
  <w:num w:numId="48" w16cid:durableId="2022967362">
    <w:abstractNumId w:val="1"/>
  </w:num>
  <w:num w:numId="49" w16cid:durableId="1010255452">
    <w:abstractNumId w:val="2"/>
  </w:num>
  <w:num w:numId="50" w16cid:durableId="672102351">
    <w:abstractNumId w:val="3"/>
  </w:num>
  <w:num w:numId="51" w16cid:durableId="1880896280">
    <w:abstractNumId w:val="8"/>
  </w:num>
  <w:num w:numId="52" w16cid:durableId="140511166">
    <w:abstractNumId w:val="4"/>
  </w:num>
  <w:num w:numId="53" w16cid:durableId="1399211424">
    <w:abstractNumId w:val="5"/>
  </w:num>
  <w:num w:numId="54" w16cid:durableId="1109861749">
    <w:abstractNumId w:val="6"/>
  </w:num>
  <w:num w:numId="55" w16cid:durableId="1653481263">
    <w:abstractNumId w:val="7"/>
  </w:num>
  <w:num w:numId="56" w16cid:durableId="277417387">
    <w:abstractNumId w:val="9"/>
  </w:num>
  <w:num w:numId="57" w16cid:durableId="230818157">
    <w:abstractNumId w:val="0"/>
  </w:num>
  <w:num w:numId="58" w16cid:durableId="763644492">
    <w:abstractNumId w:val="1"/>
  </w:num>
  <w:num w:numId="59" w16cid:durableId="1088113059">
    <w:abstractNumId w:val="2"/>
  </w:num>
  <w:num w:numId="60" w16cid:durableId="941955622">
    <w:abstractNumId w:val="3"/>
  </w:num>
  <w:num w:numId="61" w16cid:durableId="821770744">
    <w:abstractNumId w:val="8"/>
  </w:num>
  <w:num w:numId="62" w16cid:durableId="355690579">
    <w:abstractNumId w:val="4"/>
  </w:num>
  <w:num w:numId="63" w16cid:durableId="1313828502">
    <w:abstractNumId w:val="5"/>
  </w:num>
  <w:num w:numId="64" w16cid:durableId="863595766">
    <w:abstractNumId w:val="6"/>
  </w:num>
  <w:num w:numId="65" w16cid:durableId="1755198134">
    <w:abstractNumId w:val="7"/>
  </w:num>
  <w:num w:numId="66" w16cid:durableId="666441447">
    <w:abstractNumId w:val="9"/>
  </w:num>
  <w:num w:numId="67" w16cid:durableId="188495627">
    <w:abstractNumId w:val="0"/>
  </w:num>
  <w:num w:numId="68" w16cid:durableId="402218485">
    <w:abstractNumId w:val="1"/>
  </w:num>
  <w:num w:numId="69" w16cid:durableId="710228663">
    <w:abstractNumId w:val="2"/>
  </w:num>
  <w:num w:numId="70" w16cid:durableId="40787386">
    <w:abstractNumId w:val="3"/>
  </w:num>
  <w:num w:numId="71" w16cid:durableId="673917431">
    <w:abstractNumId w:val="8"/>
  </w:num>
  <w:num w:numId="72" w16cid:durableId="679040685">
    <w:abstractNumId w:val="4"/>
  </w:num>
  <w:num w:numId="73" w16cid:durableId="711420398">
    <w:abstractNumId w:val="5"/>
  </w:num>
  <w:num w:numId="74" w16cid:durableId="950743266">
    <w:abstractNumId w:val="6"/>
  </w:num>
  <w:num w:numId="75" w16cid:durableId="1464692532">
    <w:abstractNumId w:val="7"/>
  </w:num>
  <w:num w:numId="76" w16cid:durableId="891190096">
    <w:abstractNumId w:val="9"/>
  </w:num>
  <w:num w:numId="77" w16cid:durableId="1820531531">
    <w:abstractNumId w:val="0"/>
  </w:num>
  <w:num w:numId="78" w16cid:durableId="1537888397">
    <w:abstractNumId w:val="1"/>
  </w:num>
  <w:num w:numId="79" w16cid:durableId="1326469395">
    <w:abstractNumId w:val="2"/>
  </w:num>
  <w:num w:numId="80" w16cid:durableId="2037727712">
    <w:abstractNumId w:val="3"/>
  </w:num>
  <w:num w:numId="81" w16cid:durableId="1782063956">
    <w:abstractNumId w:val="8"/>
  </w:num>
  <w:num w:numId="82" w16cid:durableId="956061904">
    <w:abstractNumId w:val="4"/>
  </w:num>
  <w:num w:numId="83" w16cid:durableId="1587882683">
    <w:abstractNumId w:val="5"/>
  </w:num>
  <w:num w:numId="84" w16cid:durableId="449518336">
    <w:abstractNumId w:val="6"/>
  </w:num>
  <w:num w:numId="85" w16cid:durableId="1473255953">
    <w:abstractNumId w:val="7"/>
  </w:num>
  <w:num w:numId="86" w16cid:durableId="537667156">
    <w:abstractNumId w:val="9"/>
  </w:num>
  <w:num w:numId="87" w16cid:durableId="1864246208">
    <w:abstractNumId w:val="0"/>
  </w:num>
  <w:num w:numId="88" w16cid:durableId="780150209">
    <w:abstractNumId w:val="1"/>
  </w:num>
  <w:num w:numId="89" w16cid:durableId="626740574">
    <w:abstractNumId w:val="2"/>
  </w:num>
  <w:num w:numId="90" w16cid:durableId="329331590">
    <w:abstractNumId w:val="3"/>
  </w:num>
  <w:num w:numId="91" w16cid:durableId="1775321365">
    <w:abstractNumId w:val="8"/>
  </w:num>
  <w:num w:numId="92" w16cid:durableId="957370724">
    <w:abstractNumId w:val="4"/>
  </w:num>
  <w:num w:numId="93" w16cid:durableId="1169248681">
    <w:abstractNumId w:val="5"/>
  </w:num>
  <w:num w:numId="94" w16cid:durableId="988442911">
    <w:abstractNumId w:val="6"/>
  </w:num>
  <w:num w:numId="95" w16cid:durableId="1497768727">
    <w:abstractNumId w:val="7"/>
  </w:num>
  <w:num w:numId="96" w16cid:durableId="412319301">
    <w:abstractNumId w:val="9"/>
  </w:num>
  <w:num w:numId="97" w16cid:durableId="502595922">
    <w:abstractNumId w:val="33"/>
  </w:num>
  <w:num w:numId="98" w16cid:durableId="5787606">
    <w:abstractNumId w:val="0"/>
  </w:num>
  <w:num w:numId="99" w16cid:durableId="1217617975">
    <w:abstractNumId w:val="1"/>
  </w:num>
  <w:num w:numId="100" w16cid:durableId="76440252">
    <w:abstractNumId w:val="2"/>
  </w:num>
  <w:num w:numId="101" w16cid:durableId="2005624220">
    <w:abstractNumId w:val="3"/>
  </w:num>
  <w:num w:numId="102" w16cid:durableId="1152671085">
    <w:abstractNumId w:val="8"/>
  </w:num>
  <w:num w:numId="103" w16cid:durableId="748815688">
    <w:abstractNumId w:val="4"/>
  </w:num>
  <w:num w:numId="104" w16cid:durableId="1926302116">
    <w:abstractNumId w:val="5"/>
  </w:num>
  <w:num w:numId="105" w16cid:durableId="786580928">
    <w:abstractNumId w:val="6"/>
  </w:num>
  <w:num w:numId="106" w16cid:durableId="173809755">
    <w:abstractNumId w:val="7"/>
  </w:num>
  <w:num w:numId="107" w16cid:durableId="476847453">
    <w:abstractNumId w:val="9"/>
  </w:num>
  <w:num w:numId="108" w16cid:durableId="1639990508">
    <w:abstractNumId w:val="0"/>
  </w:num>
  <w:num w:numId="109" w16cid:durableId="1755124695">
    <w:abstractNumId w:val="1"/>
  </w:num>
  <w:num w:numId="110" w16cid:durableId="1983189932">
    <w:abstractNumId w:val="2"/>
  </w:num>
  <w:num w:numId="111" w16cid:durableId="998534555">
    <w:abstractNumId w:val="3"/>
  </w:num>
  <w:num w:numId="112" w16cid:durableId="2080245785">
    <w:abstractNumId w:val="8"/>
  </w:num>
  <w:num w:numId="113" w16cid:durableId="2117749719">
    <w:abstractNumId w:val="4"/>
  </w:num>
  <w:num w:numId="114" w16cid:durableId="2064979132">
    <w:abstractNumId w:val="5"/>
  </w:num>
  <w:num w:numId="115" w16cid:durableId="871310275">
    <w:abstractNumId w:val="6"/>
  </w:num>
  <w:num w:numId="116" w16cid:durableId="534001363">
    <w:abstractNumId w:val="7"/>
  </w:num>
  <w:num w:numId="117" w16cid:durableId="953052705">
    <w:abstractNumId w:val="9"/>
  </w:num>
  <w:num w:numId="118" w16cid:durableId="2109693238">
    <w:abstractNumId w:val="0"/>
  </w:num>
  <w:num w:numId="119" w16cid:durableId="427584779">
    <w:abstractNumId w:val="1"/>
  </w:num>
  <w:num w:numId="120" w16cid:durableId="1808932447">
    <w:abstractNumId w:val="2"/>
  </w:num>
  <w:num w:numId="121" w16cid:durableId="1747727776">
    <w:abstractNumId w:val="3"/>
  </w:num>
  <w:num w:numId="122" w16cid:durableId="1226137040">
    <w:abstractNumId w:val="8"/>
  </w:num>
  <w:num w:numId="123" w16cid:durableId="255795808">
    <w:abstractNumId w:val="4"/>
  </w:num>
  <w:num w:numId="124" w16cid:durableId="2003852101">
    <w:abstractNumId w:val="5"/>
  </w:num>
  <w:num w:numId="125" w16cid:durableId="922107049">
    <w:abstractNumId w:val="6"/>
  </w:num>
  <w:num w:numId="126" w16cid:durableId="1219896034">
    <w:abstractNumId w:val="7"/>
  </w:num>
  <w:num w:numId="127" w16cid:durableId="1838885252">
    <w:abstractNumId w:val="9"/>
  </w:num>
  <w:num w:numId="128" w16cid:durableId="1634286714">
    <w:abstractNumId w:val="0"/>
  </w:num>
  <w:num w:numId="129" w16cid:durableId="1420712154">
    <w:abstractNumId w:val="1"/>
  </w:num>
  <w:num w:numId="130" w16cid:durableId="1926760173">
    <w:abstractNumId w:val="2"/>
  </w:num>
  <w:num w:numId="131" w16cid:durableId="1837185440">
    <w:abstractNumId w:val="3"/>
  </w:num>
  <w:num w:numId="132" w16cid:durableId="1506826922">
    <w:abstractNumId w:val="8"/>
  </w:num>
  <w:num w:numId="133" w16cid:durableId="939263570">
    <w:abstractNumId w:val="4"/>
  </w:num>
  <w:num w:numId="134" w16cid:durableId="128133950">
    <w:abstractNumId w:val="5"/>
  </w:num>
  <w:num w:numId="135" w16cid:durableId="820805006">
    <w:abstractNumId w:val="6"/>
  </w:num>
  <w:num w:numId="136" w16cid:durableId="1187595615">
    <w:abstractNumId w:val="7"/>
  </w:num>
  <w:num w:numId="137" w16cid:durableId="285821793">
    <w:abstractNumId w:val="9"/>
  </w:num>
  <w:num w:numId="138" w16cid:durableId="533884923">
    <w:abstractNumId w:val="0"/>
  </w:num>
  <w:num w:numId="139" w16cid:durableId="65153117">
    <w:abstractNumId w:val="1"/>
  </w:num>
  <w:num w:numId="140" w16cid:durableId="1966423103">
    <w:abstractNumId w:val="2"/>
  </w:num>
  <w:num w:numId="141" w16cid:durableId="1981689543">
    <w:abstractNumId w:val="3"/>
  </w:num>
  <w:num w:numId="142" w16cid:durableId="380793187">
    <w:abstractNumId w:val="8"/>
  </w:num>
  <w:num w:numId="143" w16cid:durableId="1656252169">
    <w:abstractNumId w:val="4"/>
  </w:num>
  <w:num w:numId="144" w16cid:durableId="1952659879">
    <w:abstractNumId w:val="5"/>
  </w:num>
  <w:num w:numId="145" w16cid:durableId="1625697105">
    <w:abstractNumId w:val="6"/>
  </w:num>
  <w:num w:numId="146" w16cid:durableId="1475222855">
    <w:abstractNumId w:val="7"/>
  </w:num>
  <w:num w:numId="147" w16cid:durableId="446194135">
    <w:abstractNumId w:val="9"/>
  </w:num>
  <w:num w:numId="148" w16cid:durableId="1973830139">
    <w:abstractNumId w:val="0"/>
  </w:num>
  <w:num w:numId="149" w16cid:durableId="1293444632">
    <w:abstractNumId w:val="1"/>
  </w:num>
  <w:num w:numId="150" w16cid:durableId="2092849743">
    <w:abstractNumId w:val="2"/>
  </w:num>
  <w:num w:numId="151" w16cid:durableId="1169447577">
    <w:abstractNumId w:val="3"/>
  </w:num>
  <w:num w:numId="152" w16cid:durableId="1815175394">
    <w:abstractNumId w:val="8"/>
  </w:num>
  <w:num w:numId="153" w16cid:durableId="949236768">
    <w:abstractNumId w:val="4"/>
  </w:num>
  <w:num w:numId="154" w16cid:durableId="139813532">
    <w:abstractNumId w:val="5"/>
  </w:num>
  <w:num w:numId="155" w16cid:durableId="850872692">
    <w:abstractNumId w:val="6"/>
  </w:num>
  <w:num w:numId="156" w16cid:durableId="580800899">
    <w:abstractNumId w:val="7"/>
  </w:num>
  <w:num w:numId="157" w16cid:durableId="963122883">
    <w:abstractNumId w:val="9"/>
  </w:num>
  <w:num w:numId="158" w16cid:durableId="1434400518">
    <w:abstractNumId w:val="0"/>
  </w:num>
  <w:num w:numId="159" w16cid:durableId="1628775919">
    <w:abstractNumId w:val="1"/>
  </w:num>
  <w:num w:numId="160" w16cid:durableId="665935741">
    <w:abstractNumId w:val="2"/>
  </w:num>
  <w:num w:numId="161" w16cid:durableId="1923492405">
    <w:abstractNumId w:val="3"/>
  </w:num>
  <w:num w:numId="162" w16cid:durableId="233007004">
    <w:abstractNumId w:val="8"/>
  </w:num>
  <w:num w:numId="163" w16cid:durableId="250310295">
    <w:abstractNumId w:val="4"/>
  </w:num>
  <w:num w:numId="164" w16cid:durableId="1628701492">
    <w:abstractNumId w:val="5"/>
  </w:num>
  <w:num w:numId="165" w16cid:durableId="1801344464">
    <w:abstractNumId w:val="6"/>
  </w:num>
  <w:num w:numId="166" w16cid:durableId="47610219">
    <w:abstractNumId w:val="7"/>
  </w:num>
  <w:num w:numId="167" w16cid:durableId="666442400">
    <w:abstractNumId w:val="9"/>
  </w:num>
  <w:num w:numId="168" w16cid:durableId="289866364">
    <w:abstractNumId w:val="0"/>
  </w:num>
  <w:num w:numId="169" w16cid:durableId="275602943">
    <w:abstractNumId w:val="1"/>
  </w:num>
  <w:num w:numId="170" w16cid:durableId="1703439565">
    <w:abstractNumId w:val="2"/>
  </w:num>
  <w:num w:numId="171" w16cid:durableId="99617465">
    <w:abstractNumId w:val="3"/>
  </w:num>
  <w:num w:numId="172" w16cid:durableId="1685478593">
    <w:abstractNumId w:val="8"/>
  </w:num>
  <w:num w:numId="173" w16cid:durableId="1464076853">
    <w:abstractNumId w:val="4"/>
  </w:num>
  <w:num w:numId="174" w16cid:durableId="1911495756">
    <w:abstractNumId w:val="5"/>
  </w:num>
  <w:num w:numId="175" w16cid:durableId="1669166951">
    <w:abstractNumId w:val="6"/>
  </w:num>
  <w:num w:numId="176" w16cid:durableId="2068263690">
    <w:abstractNumId w:val="7"/>
  </w:num>
  <w:num w:numId="177" w16cid:durableId="2037389275">
    <w:abstractNumId w:val="9"/>
  </w:num>
  <w:num w:numId="178" w16cid:durableId="889808204">
    <w:abstractNumId w:val="0"/>
  </w:num>
  <w:num w:numId="179" w16cid:durableId="151459003">
    <w:abstractNumId w:val="1"/>
  </w:num>
  <w:num w:numId="180" w16cid:durableId="987786627">
    <w:abstractNumId w:val="2"/>
  </w:num>
  <w:num w:numId="181" w16cid:durableId="1875532648">
    <w:abstractNumId w:val="3"/>
  </w:num>
  <w:num w:numId="182" w16cid:durableId="1898130911">
    <w:abstractNumId w:val="8"/>
  </w:num>
  <w:num w:numId="183" w16cid:durableId="1649674265">
    <w:abstractNumId w:val="4"/>
  </w:num>
  <w:num w:numId="184" w16cid:durableId="1936399908">
    <w:abstractNumId w:val="5"/>
  </w:num>
  <w:num w:numId="185" w16cid:durableId="1015116554">
    <w:abstractNumId w:val="6"/>
  </w:num>
  <w:num w:numId="186" w16cid:durableId="871769060">
    <w:abstractNumId w:val="7"/>
  </w:num>
  <w:num w:numId="187" w16cid:durableId="1604070691">
    <w:abstractNumId w:val="9"/>
  </w:num>
  <w:num w:numId="188" w16cid:durableId="355932445">
    <w:abstractNumId w:val="0"/>
  </w:num>
  <w:num w:numId="189" w16cid:durableId="786504390">
    <w:abstractNumId w:val="1"/>
  </w:num>
  <w:num w:numId="190" w16cid:durableId="1641032571">
    <w:abstractNumId w:val="2"/>
  </w:num>
  <w:num w:numId="191" w16cid:durableId="126629591">
    <w:abstractNumId w:val="3"/>
  </w:num>
  <w:num w:numId="192" w16cid:durableId="479618894">
    <w:abstractNumId w:val="8"/>
  </w:num>
  <w:num w:numId="193" w16cid:durableId="1436753686">
    <w:abstractNumId w:val="4"/>
  </w:num>
  <w:num w:numId="194" w16cid:durableId="839124345">
    <w:abstractNumId w:val="5"/>
  </w:num>
  <w:num w:numId="195" w16cid:durableId="1512336568">
    <w:abstractNumId w:val="6"/>
  </w:num>
  <w:num w:numId="196" w16cid:durableId="1045569564">
    <w:abstractNumId w:val="7"/>
  </w:num>
  <w:num w:numId="197" w16cid:durableId="776099995">
    <w:abstractNumId w:val="9"/>
  </w:num>
  <w:num w:numId="198" w16cid:durableId="653919334">
    <w:abstractNumId w:val="0"/>
  </w:num>
  <w:num w:numId="199" w16cid:durableId="1016924028">
    <w:abstractNumId w:val="1"/>
  </w:num>
  <w:num w:numId="200" w16cid:durableId="2064403041">
    <w:abstractNumId w:val="2"/>
  </w:num>
  <w:num w:numId="201" w16cid:durableId="976421665">
    <w:abstractNumId w:val="3"/>
  </w:num>
  <w:num w:numId="202" w16cid:durableId="366028026">
    <w:abstractNumId w:val="8"/>
  </w:num>
  <w:num w:numId="203" w16cid:durableId="2016035248">
    <w:abstractNumId w:val="4"/>
  </w:num>
  <w:num w:numId="204" w16cid:durableId="1611012533">
    <w:abstractNumId w:val="5"/>
  </w:num>
  <w:num w:numId="205" w16cid:durableId="1133056342">
    <w:abstractNumId w:val="6"/>
  </w:num>
  <w:num w:numId="206" w16cid:durableId="163251637">
    <w:abstractNumId w:val="7"/>
  </w:num>
  <w:num w:numId="207" w16cid:durableId="1156796370">
    <w:abstractNumId w:val="9"/>
  </w:num>
  <w:num w:numId="208" w16cid:durableId="1894542123">
    <w:abstractNumId w:val="0"/>
  </w:num>
  <w:num w:numId="209" w16cid:durableId="1592932078">
    <w:abstractNumId w:val="1"/>
  </w:num>
  <w:num w:numId="210" w16cid:durableId="1461679626">
    <w:abstractNumId w:val="2"/>
  </w:num>
  <w:num w:numId="211" w16cid:durableId="34934651">
    <w:abstractNumId w:val="3"/>
  </w:num>
  <w:num w:numId="212" w16cid:durableId="1605571260">
    <w:abstractNumId w:val="8"/>
  </w:num>
  <w:num w:numId="213" w16cid:durableId="286737042">
    <w:abstractNumId w:val="4"/>
  </w:num>
  <w:num w:numId="214" w16cid:durableId="150026216">
    <w:abstractNumId w:val="5"/>
  </w:num>
  <w:num w:numId="215" w16cid:durableId="341854851">
    <w:abstractNumId w:val="6"/>
  </w:num>
  <w:num w:numId="216" w16cid:durableId="1015034844">
    <w:abstractNumId w:val="7"/>
  </w:num>
  <w:num w:numId="217" w16cid:durableId="1562909274">
    <w:abstractNumId w:val="9"/>
  </w:num>
  <w:num w:numId="218" w16cid:durableId="508913045">
    <w:abstractNumId w:val="0"/>
  </w:num>
  <w:num w:numId="219" w16cid:durableId="1244073023">
    <w:abstractNumId w:val="1"/>
  </w:num>
  <w:num w:numId="220" w16cid:durableId="1913082457">
    <w:abstractNumId w:val="2"/>
  </w:num>
  <w:num w:numId="221" w16cid:durableId="1008874449">
    <w:abstractNumId w:val="3"/>
  </w:num>
  <w:num w:numId="222" w16cid:durableId="759984996">
    <w:abstractNumId w:val="8"/>
  </w:num>
  <w:num w:numId="223" w16cid:durableId="1445804824">
    <w:abstractNumId w:val="4"/>
  </w:num>
  <w:num w:numId="224" w16cid:durableId="62719518">
    <w:abstractNumId w:val="5"/>
  </w:num>
  <w:num w:numId="225" w16cid:durableId="207304229">
    <w:abstractNumId w:val="6"/>
  </w:num>
  <w:num w:numId="226" w16cid:durableId="1529443932">
    <w:abstractNumId w:val="7"/>
  </w:num>
  <w:num w:numId="227" w16cid:durableId="829832184">
    <w:abstractNumId w:val="9"/>
  </w:num>
  <w:num w:numId="228" w16cid:durableId="1014384396">
    <w:abstractNumId w:val="0"/>
  </w:num>
  <w:num w:numId="229" w16cid:durableId="552430783">
    <w:abstractNumId w:val="1"/>
  </w:num>
  <w:num w:numId="230" w16cid:durableId="664283981">
    <w:abstractNumId w:val="2"/>
  </w:num>
  <w:num w:numId="231" w16cid:durableId="850415687">
    <w:abstractNumId w:val="3"/>
  </w:num>
  <w:num w:numId="232" w16cid:durableId="2102484786">
    <w:abstractNumId w:val="8"/>
  </w:num>
  <w:num w:numId="233" w16cid:durableId="1767378849">
    <w:abstractNumId w:val="4"/>
  </w:num>
  <w:num w:numId="234" w16cid:durableId="925649841">
    <w:abstractNumId w:val="5"/>
  </w:num>
  <w:num w:numId="235" w16cid:durableId="1467358970">
    <w:abstractNumId w:val="6"/>
  </w:num>
  <w:num w:numId="236" w16cid:durableId="2060321959">
    <w:abstractNumId w:val="7"/>
  </w:num>
  <w:num w:numId="237" w16cid:durableId="1027291941">
    <w:abstractNumId w:val="9"/>
  </w:num>
  <w:num w:numId="238" w16cid:durableId="1927379532">
    <w:abstractNumId w:val="0"/>
  </w:num>
  <w:num w:numId="239" w16cid:durableId="966355292">
    <w:abstractNumId w:val="1"/>
  </w:num>
  <w:num w:numId="240" w16cid:durableId="1769613753">
    <w:abstractNumId w:val="2"/>
  </w:num>
  <w:num w:numId="241" w16cid:durableId="462504040">
    <w:abstractNumId w:val="3"/>
  </w:num>
  <w:num w:numId="242" w16cid:durableId="810682097">
    <w:abstractNumId w:val="8"/>
  </w:num>
  <w:num w:numId="243" w16cid:durableId="1716659984">
    <w:abstractNumId w:val="4"/>
  </w:num>
  <w:num w:numId="244" w16cid:durableId="1519462082">
    <w:abstractNumId w:val="5"/>
  </w:num>
  <w:num w:numId="245" w16cid:durableId="1125390939">
    <w:abstractNumId w:val="6"/>
  </w:num>
  <w:num w:numId="246" w16cid:durableId="1459563750">
    <w:abstractNumId w:val="7"/>
  </w:num>
  <w:num w:numId="247" w16cid:durableId="1543782100">
    <w:abstractNumId w:val="9"/>
  </w:num>
  <w:num w:numId="248" w16cid:durableId="1899898509">
    <w:abstractNumId w:val="0"/>
  </w:num>
  <w:num w:numId="249" w16cid:durableId="1200164745">
    <w:abstractNumId w:val="1"/>
  </w:num>
  <w:num w:numId="250" w16cid:durableId="2095323903">
    <w:abstractNumId w:val="2"/>
  </w:num>
  <w:num w:numId="251" w16cid:durableId="1352337312">
    <w:abstractNumId w:val="3"/>
  </w:num>
  <w:num w:numId="252" w16cid:durableId="351493591">
    <w:abstractNumId w:val="8"/>
  </w:num>
  <w:num w:numId="253" w16cid:durableId="911504579">
    <w:abstractNumId w:val="4"/>
  </w:num>
  <w:num w:numId="254" w16cid:durableId="994801905">
    <w:abstractNumId w:val="5"/>
  </w:num>
  <w:num w:numId="255" w16cid:durableId="1950696214">
    <w:abstractNumId w:val="6"/>
  </w:num>
  <w:num w:numId="256" w16cid:durableId="840777731">
    <w:abstractNumId w:val="7"/>
  </w:num>
  <w:num w:numId="257" w16cid:durableId="578054088">
    <w:abstractNumId w:val="9"/>
  </w:num>
  <w:num w:numId="258" w16cid:durableId="497692704">
    <w:abstractNumId w:val="0"/>
  </w:num>
  <w:num w:numId="259" w16cid:durableId="498929614">
    <w:abstractNumId w:val="1"/>
  </w:num>
  <w:num w:numId="260" w16cid:durableId="449470873">
    <w:abstractNumId w:val="2"/>
  </w:num>
  <w:num w:numId="261" w16cid:durableId="1904287910">
    <w:abstractNumId w:val="3"/>
  </w:num>
  <w:num w:numId="262" w16cid:durableId="223372927">
    <w:abstractNumId w:val="8"/>
  </w:num>
  <w:num w:numId="263" w16cid:durableId="1643080210">
    <w:abstractNumId w:val="4"/>
  </w:num>
  <w:num w:numId="264" w16cid:durableId="192153401">
    <w:abstractNumId w:val="5"/>
  </w:num>
  <w:num w:numId="265" w16cid:durableId="1496611387">
    <w:abstractNumId w:val="6"/>
  </w:num>
  <w:num w:numId="266" w16cid:durableId="438379830">
    <w:abstractNumId w:val="7"/>
  </w:num>
  <w:num w:numId="267" w16cid:durableId="1700428476">
    <w:abstractNumId w:val="9"/>
  </w:num>
  <w:num w:numId="268" w16cid:durableId="24797856">
    <w:abstractNumId w:val="0"/>
  </w:num>
  <w:num w:numId="269" w16cid:durableId="870923186">
    <w:abstractNumId w:val="1"/>
  </w:num>
  <w:num w:numId="270" w16cid:durableId="1095057419">
    <w:abstractNumId w:val="2"/>
  </w:num>
  <w:num w:numId="271" w16cid:durableId="937446155">
    <w:abstractNumId w:val="3"/>
  </w:num>
  <w:num w:numId="272" w16cid:durableId="481166564">
    <w:abstractNumId w:val="8"/>
  </w:num>
  <w:num w:numId="273" w16cid:durableId="264384859">
    <w:abstractNumId w:val="4"/>
  </w:num>
  <w:num w:numId="274" w16cid:durableId="2045212109">
    <w:abstractNumId w:val="5"/>
  </w:num>
  <w:num w:numId="275" w16cid:durableId="462581048">
    <w:abstractNumId w:val="6"/>
  </w:num>
  <w:num w:numId="276" w16cid:durableId="1049843564">
    <w:abstractNumId w:val="7"/>
  </w:num>
  <w:num w:numId="277" w16cid:durableId="267784750">
    <w:abstractNumId w:val="9"/>
  </w:num>
  <w:num w:numId="278" w16cid:durableId="1614898375">
    <w:abstractNumId w:val="0"/>
  </w:num>
  <w:num w:numId="279" w16cid:durableId="1548682456">
    <w:abstractNumId w:val="1"/>
  </w:num>
  <w:num w:numId="280" w16cid:durableId="39402949">
    <w:abstractNumId w:val="2"/>
  </w:num>
  <w:num w:numId="281" w16cid:durableId="1419062184">
    <w:abstractNumId w:val="3"/>
  </w:num>
  <w:num w:numId="282" w16cid:durableId="1875801871">
    <w:abstractNumId w:val="8"/>
  </w:num>
  <w:num w:numId="283" w16cid:durableId="782846791">
    <w:abstractNumId w:val="4"/>
  </w:num>
  <w:num w:numId="284" w16cid:durableId="1516847146">
    <w:abstractNumId w:val="5"/>
  </w:num>
  <w:num w:numId="285" w16cid:durableId="762608204">
    <w:abstractNumId w:val="6"/>
  </w:num>
  <w:num w:numId="286" w16cid:durableId="1507328451">
    <w:abstractNumId w:val="7"/>
  </w:num>
  <w:num w:numId="287" w16cid:durableId="1536195703">
    <w:abstractNumId w:val="9"/>
  </w:num>
  <w:num w:numId="288" w16cid:durableId="890459556">
    <w:abstractNumId w:val="0"/>
  </w:num>
  <w:num w:numId="289" w16cid:durableId="901983770">
    <w:abstractNumId w:val="1"/>
  </w:num>
  <w:num w:numId="290" w16cid:durableId="1934779382">
    <w:abstractNumId w:val="2"/>
  </w:num>
  <w:num w:numId="291" w16cid:durableId="605238066">
    <w:abstractNumId w:val="3"/>
  </w:num>
  <w:num w:numId="292" w16cid:durableId="1369185834">
    <w:abstractNumId w:val="8"/>
  </w:num>
  <w:num w:numId="293" w16cid:durableId="683169611">
    <w:abstractNumId w:val="4"/>
  </w:num>
  <w:num w:numId="294" w16cid:durableId="1875270422">
    <w:abstractNumId w:val="5"/>
  </w:num>
  <w:num w:numId="295" w16cid:durableId="2065325194">
    <w:abstractNumId w:val="6"/>
  </w:num>
  <w:num w:numId="296" w16cid:durableId="907954373">
    <w:abstractNumId w:val="7"/>
  </w:num>
  <w:num w:numId="297" w16cid:durableId="1649937242">
    <w:abstractNumId w:val="9"/>
  </w:num>
  <w:num w:numId="298" w16cid:durableId="13389736">
    <w:abstractNumId w:val="0"/>
  </w:num>
  <w:num w:numId="299" w16cid:durableId="688869138">
    <w:abstractNumId w:val="1"/>
  </w:num>
  <w:num w:numId="300" w16cid:durableId="364870458">
    <w:abstractNumId w:val="2"/>
  </w:num>
  <w:num w:numId="301" w16cid:durableId="1262303113">
    <w:abstractNumId w:val="3"/>
  </w:num>
  <w:num w:numId="302" w16cid:durableId="736979681">
    <w:abstractNumId w:val="8"/>
  </w:num>
  <w:num w:numId="303" w16cid:durableId="740567922">
    <w:abstractNumId w:val="4"/>
  </w:num>
  <w:num w:numId="304" w16cid:durableId="101387222">
    <w:abstractNumId w:val="5"/>
  </w:num>
  <w:num w:numId="305" w16cid:durableId="1994941287">
    <w:abstractNumId w:val="6"/>
  </w:num>
  <w:num w:numId="306" w16cid:durableId="622344472">
    <w:abstractNumId w:val="7"/>
  </w:num>
  <w:num w:numId="307" w16cid:durableId="823281478">
    <w:abstractNumId w:val="9"/>
  </w:num>
  <w:num w:numId="308" w16cid:durableId="1228957469">
    <w:abstractNumId w:val="0"/>
  </w:num>
  <w:num w:numId="309" w16cid:durableId="84233325">
    <w:abstractNumId w:val="1"/>
  </w:num>
  <w:num w:numId="310" w16cid:durableId="2141413767">
    <w:abstractNumId w:val="2"/>
  </w:num>
  <w:num w:numId="311" w16cid:durableId="250892910">
    <w:abstractNumId w:val="3"/>
  </w:num>
  <w:num w:numId="312" w16cid:durableId="633368931">
    <w:abstractNumId w:val="8"/>
  </w:num>
  <w:num w:numId="313" w16cid:durableId="1741363668">
    <w:abstractNumId w:val="4"/>
  </w:num>
  <w:num w:numId="314" w16cid:durableId="844243467">
    <w:abstractNumId w:val="5"/>
  </w:num>
  <w:num w:numId="315" w16cid:durableId="1925263307">
    <w:abstractNumId w:val="6"/>
  </w:num>
  <w:num w:numId="316" w16cid:durableId="1403485108">
    <w:abstractNumId w:val="7"/>
  </w:num>
  <w:num w:numId="317" w16cid:durableId="881598489">
    <w:abstractNumId w:val="9"/>
  </w:num>
  <w:num w:numId="318" w16cid:durableId="1754165103">
    <w:abstractNumId w:val="0"/>
  </w:num>
  <w:num w:numId="319" w16cid:durableId="1648508174">
    <w:abstractNumId w:val="1"/>
  </w:num>
  <w:num w:numId="320" w16cid:durableId="765616418">
    <w:abstractNumId w:val="2"/>
  </w:num>
  <w:num w:numId="321" w16cid:durableId="2069840286">
    <w:abstractNumId w:val="3"/>
  </w:num>
  <w:num w:numId="322" w16cid:durableId="1482115128">
    <w:abstractNumId w:val="8"/>
  </w:num>
  <w:num w:numId="323" w16cid:durableId="529294238">
    <w:abstractNumId w:val="4"/>
  </w:num>
  <w:num w:numId="324" w16cid:durableId="1100880393">
    <w:abstractNumId w:val="5"/>
  </w:num>
  <w:num w:numId="325" w16cid:durableId="127166139">
    <w:abstractNumId w:val="6"/>
  </w:num>
  <w:num w:numId="326" w16cid:durableId="732696799">
    <w:abstractNumId w:val="7"/>
  </w:num>
  <w:num w:numId="327" w16cid:durableId="1687487785">
    <w:abstractNumId w:val="9"/>
  </w:num>
  <w:num w:numId="328" w16cid:durableId="2067684513">
    <w:abstractNumId w:val="0"/>
  </w:num>
  <w:num w:numId="329" w16cid:durableId="1617760358">
    <w:abstractNumId w:val="1"/>
  </w:num>
  <w:num w:numId="330" w16cid:durableId="599335423">
    <w:abstractNumId w:val="2"/>
  </w:num>
  <w:num w:numId="331" w16cid:durableId="155875860">
    <w:abstractNumId w:val="3"/>
  </w:num>
  <w:num w:numId="332" w16cid:durableId="1276668321">
    <w:abstractNumId w:val="8"/>
  </w:num>
  <w:num w:numId="333" w16cid:durableId="2136412268">
    <w:abstractNumId w:val="4"/>
  </w:num>
  <w:num w:numId="334" w16cid:durableId="1739133002">
    <w:abstractNumId w:val="5"/>
  </w:num>
  <w:num w:numId="335" w16cid:durableId="1136722225">
    <w:abstractNumId w:val="6"/>
  </w:num>
  <w:num w:numId="336" w16cid:durableId="1573275050">
    <w:abstractNumId w:val="7"/>
  </w:num>
  <w:num w:numId="337" w16cid:durableId="1854758496">
    <w:abstractNumId w:val="9"/>
  </w:num>
  <w:num w:numId="338" w16cid:durableId="942763446">
    <w:abstractNumId w:val="0"/>
  </w:num>
  <w:num w:numId="339" w16cid:durableId="151214179">
    <w:abstractNumId w:val="1"/>
  </w:num>
  <w:num w:numId="340" w16cid:durableId="577909453">
    <w:abstractNumId w:val="2"/>
  </w:num>
  <w:num w:numId="341" w16cid:durableId="249240578">
    <w:abstractNumId w:val="3"/>
  </w:num>
  <w:num w:numId="342" w16cid:durableId="1809976730">
    <w:abstractNumId w:val="8"/>
  </w:num>
  <w:num w:numId="343" w16cid:durableId="50351901">
    <w:abstractNumId w:val="4"/>
  </w:num>
  <w:num w:numId="344" w16cid:durableId="1427728208">
    <w:abstractNumId w:val="5"/>
  </w:num>
  <w:num w:numId="345" w16cid:durableId="450905339">
    <w:abstractNumId w:val="6"/>
  </w:num>
  <w:num w:numId="346" w16cid:durableId="677776470">
    <w:abstractNumId w:val="7"/>
  </w:num>
  <w:num w:numId="347" w16cid:durableId="1834107084">
    <w:abstractNumId w:val="9"/>
  </w:num>
  <w:num w:numId="348" w16cid:durableId="2102215233">
    <w:abstractNumId w:val="0"/>
  </w:num>
  <w:num w:numId="349" w16cid:durableId="94789444">
    <w:abstractNumId w:val="1"/>
  </w:num>
  <w:num w:numId="350" w16cid:durableId="1605650322">
    <w:abstractNumId w:val="2"/>
  </w:num>
  <w:num w:numId="351" w16cid:durableId="826551426">
    <w:abstractNumId w:val="3"/>
  </w:num>
  <w:num w:numId="352" w16cid:durableId="1384714815">
    <w:abstractNumId w:val="8"/>
  </w:num>
  <w:num w:numId="353" w16cid:durableId="535047066">
    <w:abstractNumId w:val="4"/>
  </w:num>
  <w:num w:numId="354" w16cid:durableId="1925525252">
    <w:abstractNumId w:val="5"/>
  </w:num>
  <w:num w:numId="355" w16cid:durableId="122041389">
    <w:abstractNumId w:val="6"/>
  </w:num>
  <w:num w:numId="356" w16cid:durableId="985355334">
    <w:abstractNumId w:val="7"/>
  </w:num>
  <w:num w:numId="357" w16cid:durableId="2011443978">
    <w:abstractNumId w:val="9"/>
  </w:num>
  <w:num w:numId="358" w16cid:durableId="4864830">
    <w:abstractNumId w:val="0"/>
  </w:num>
  <w:num w:numId="359" w16cid:durableId="951474835">
    <w:abstractNumId w:val="1"/>
  </w:num>
  <w:num w:numId="360" w16cid:durableId="1909074824">
    <w:abstractNumId w:val="2"/>
  </w:num>
  <w:num w:numId="361" w16cid:durableId="918758165">
    <w:abstractNumId w:val="3"/>
  </w:num>
  <w:num w:numId="362" w16cid:durableId="1012144321">
    <w:abstractNumId w:val="8"/>
  </w:num>
  <w:num w:numId="363" w16cid:durableId="299456421">
    <w:abstractNumId w:val="4"/>
  </w:num>
  <w:num w:numId="364" w16cid:durableId="480582551">
    <w:abstractNumId w:val="5"/>
  </w:num>
  <w:num w:numId="365" w16cid:durableId="1255239809">
    <w:abstractNumId w:val="6"/>
  </w:num>
  <w:num w:numId="366" w16cid:durableId="1662124796">
    <w:abstractNumId w:val="7"/>
  </w:num>
  <w:num w:numId="367" w16cid:durableId="893546268">
    <w:abstractNumId w:val="9"/>
  </w:num>
  <w:num w:numId="368" w16cid:durableId="121191133">
    <w:abstractNumId w:val="0"/>
  </w:num>
  <w:num w:numId="369" w16cid:durableId="1487277608">
    <w:abstractNumId w:val="1"/>
  </w:num>
  <w:num w:numId="370" w16cid:durableId="1519390048">
    <w:abstractNumId w:val="2"/>
  </w:num>
  <w:num w:numId="371" w16cid:durableId="1880390129">
    <w:abstractNumId w:val="3"/>
  </w:num>
  <w:num w:numId="372" w16cid:durableId="1261523852">
    <w:abstractNumId w:val="8"/>
  </w:num>
  <w:num w:numId="373" w16cid:durableId="738022593">
    <w:abstractNumId w:val="4"/>
  </w:num>
  <w:num w:numId="374" w16cid:durableId="330959219">
    <w:abstractNumId w:val="5"/>
  </w:num>
  <w:num w:numId="375" w16cid:durableId="1027871474">
    <w:abstractNumId w:val="6"/>
  </w:num>
  <w:num w:numId="376" w16cid:durableId="1414085581">
    <w:abstractNumId w:val="7"/>
  </w:num>
  <w:num w:numId="377" w16cid:durableId="896818867">
    <w:abstractNumId w:val="9"/>
  </w:num>
  <w:num w:numId="378" w16cid:durableId="185408223">
    <w:abstractNumId w:val="0"/>
  </w:num>
  <w:num w:numId="379" w16cid:durableId="155728248">
    <w:abstractNumId w:val="1"/>
  </w:num>
  <w:num w:numId="380" w16cid:durableId="933365037">
    <w:abstractNumId w:val="2"/>
  </w:num>
  <w:num w:numId="381" w16cid:durableId="870801905">
    <w:abstractNumId w:val="3"/>
  </w:num>
  <w:num w:numId="382" w16cid:durableId="628434180">
    <w:abstractNumId w:val="8"/>
  </w:num>
  <w:num w:numId="383" w16cid:durableId="74515513">
    <w:abstractNumId w:val="4"/>
  </w:num>
  <w:num w:numId="384" w16cid:durableId="1317568066">
    <w:abstractNumId w:val="5"/>
  </w:num>
  <w:num w:numId="385" w16cid:durableId="976036506">
    <w:abstractNumId w:val="6"/>
  </w:num>
  <w:num w:numId="386" w16cid:durableId="1059982012">
    <w:abstractNumId w:val="7"/>
  </w:num>
  <w:num w:numId="387" w16cid:durableId="770472195">
    <w:abstractNumId w:val="9"/>
  </w:num>
  <w:num w:numId="388" w16cid:durableId="797525598">
    <w:abstractNumId w:val="0"/>
  </w:num>
  <w:num w:numId="389" w16cid:durableId="281545386">
    <w:abstractNumId w:val="1"/>
  </w:num>
  <w:num w:numId="390" w16cid:durableId="2107535350">
    <w:abstractNumId w:val="2"/>
  </w:num>
  <w:num w:numId="391" w16cid:durableId="1224409827">
    <w:abstractNumId w:val="3"/>
  </w:num>
  <w:num w:numId="392" w16cid:durableId="797912740">
    <w:abstractNumId w:val="8"/>
  </w:num>
  <w:num w:numId="393" w16cid:durableId="1410930719">
    <w:abstractNumId w:val="4"/>
  </w:num>
  <w:num w:numId="394" w16cid:durableId="331760076">
    <w:abstractNumId w:val="5"/>
  </w:num>
  <w:num w:numId="395" w16cid:durableId="921180986">
    <w:abstractNumId w:val="6"/>
  </w:num>
  <w:num w:numId="396" w16cid:durableId="783767190">
    <w:abstractNumId w:val="7"/>
  </w:num>
  <w:num w:numId="397" w16cid:durableId="1630742953">
    <w:abstractNumId w:val="9"/>
  </w:num>
  <w:num w:numId="398" w16cid:durableId="1937207367">
    <w:abstractNumId w:val="12"/>
  </w:num>
  <w:num w:numId="399" w16cid:durableId="845243172">
    <w:abstractNumId w:val="24"/>
  </w:num>
  <w:num w:numId="400" w16cid:durableId="2006542699">
    <w:abstractNumId w:val="21"/>
  </w:num>
  <w:num w:numId="401" w16cid:durableId="645822137">
    <w:abstractNumId w:val="13"/>
  </w:num>
  <w:num w:numId="402" w16cid:durableId="966395651">
    <w:abstractNumId w:val="34"/>
  </w:num>
  <w:num w:numId="403" w16cid:durableId="395124537">
    <w:abstractNumId w:val="25"/>
  </w:num>
  <w:num w:numId="404" w16cid:durableId="241768286">
    <w:abstractNumId w:val="35"/>
  </w:num>
  <w:num w:numId="405" w16cid:durableId="550576101">
    <w:abstractNumId w:val="20"/>
  </w:num>
  <w:num w:numId="406" w16cid:durableId="1553496793">
    <w:abstractNumId w:val="28"/>
  </w:num>
  <w:num w:numId="407" w16cid:durableId="139199003">
    <w:abstractNumId w:val="19"/>
  </w:num>
  <w:num w:numId="408" w16cid:durableId="1257177456">
    <w:abstractNumId w:val="36"/>
  </w:num>
  <w:num w:numId="409" w16cid:durableId="14123842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284"/>
  <w:drawingGridVerticalSpacing w:val="284"/>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93"/>
    <w:rsid w:val="0006067A"/>
    <w:rsid w:val="0007259B"/>
    <w:rsid w:val="00092BF4"/>
    <w:rsid w:val="000A7AC3"/>
    <w:rsid w:val="00190798"/>
    <w:rsid w:val="001A6AEF"/>
    <w:rsid w:val="001C5782"/>
    <w:rsid w:val="002370B2"/>
    <w:rsid w:val="00246C16"/>
    <w:rsid w:val="00253D95"/>
    <w:rsid w:val="00256F24"/>
    <w:rsid w:val="002838F6"/>
    <w:rsid w:val="002A265F"/>
    <w:rsid w:val="002A467A"/>
    <w:rsid w:val="0038127D"/>
    <w:rsid w:val="003B38AE"/>
    <w:rsid w:val="003E5BF3"/>
    <w:rsid w:val="004133F7"/>
    <w:rsid w:val="00437876"/>
    <w:rsid w:val="00446F65"/>
    <w:rsid w:val="00453911"/>
    <w:rsid w:val="00460D93"/>
    <w:rsid w:val="004812ED"/>
    <w:rsid w:val="004B3415"/>
    <w:rsid w:val="004C416E"/>
    <w:rsid w:val="004E7EEC"/>
    <w:rsid w:val="00511223"/>
    <w:rsid w:val="005170C6"/>
    <w:rsid w:val="00531EAA"/>
    <w:rsid w:val="0053537B"/>
    <w:rsid w:val="005611F1"/>
    <w:rsid w:val="00592418"/>
    <w:rsid w:val="005B0F79"/>
    <w:rsid w:val="005D1EA1"/>
    <w:rsid w:val="0061613E"/>
    <w:rsid w:val="0062336E"/>
    <w:rsid w:val="006538A0"/>
    <w:rsid w:val="006D5487"/>
    <w:rsid w:val="007064BB"/>
    <w:rsid w:val="007439DB"/>
    <w:rsid w:val="007472E9"/>
    <w:rsid w:val="00753234"/>
    <w:rsid w:val="007E066C"/>
    <w:rsid w:val="007E615B"/>
    <w:rsid w:val="0081374E"/>
    <w:rsid w:val="00846E93"/>
    <w:rsid w:val="008A58EE"/>
    <w:rsid w:val="008C4A8A"/>
    <w:rsid w:val="008E7152"/>
    <w:rsid w:val="00902EE6"/>
    <w:rsid w:val="00916920"/>
    <w:rsid w:val="0092605C"/>
    <w:rsid w:val="00926B5E"/>
    <w:rsid w:val="00947F21"/>
    <w:rsid w:val="00953DB1"/>
    <w:rsid w:val="00991EA8"/>
    <w:rsid w:val="00A114C6"/>
    <w:rsid w:val="00A17876"/>
    <w:rsid w:val="00A17E71"/>
    <w:rsid w:val="00A722CE"/>
    <w:rsid w:val="00A8654E"/>
    <w:rsid w:val="00AB5690"/>
    <w:rsid w:val="00B57FDD"/>
    <w:rsid w:val="00BA34C3"/>
    <w:rsid w:val="00BA5E3B"/>
    <w:rsid w:val="00BA608B"/>
    <w:rsid w:val="00BD5F39"/>
    <w:rsid w:val="00C0296B"/>
    <w:rsid w:val="00C04B20"/>
    <w:rsid w:val="00C56C28"/>
    <w:rsid w:val="00C65BCB"/>
    <w:rsid w:val="00C74D83"/>
    <w:rsid w:val="00D061A4"/>
    <w:rsid w:val="00D268A7"/>
    <w:rsid w:val="00D3209C"/>
    <w:rsid w:val="00D41E7E"/>
    <w:rsid w:val="00D42FB7"/>
    <w:rsid w:val="00D44592"/>
    <w:rsid w:val="00DA39AD"/>
    <w:rsid w:val="00E04251"/>
    <w:rsid w:val="00E056A1"/>
    <w:rsid w:val="00E22DE8"/>
    <w:rsid w:val="00E31D3D"/>
    <w:rsid w:val="00E60328"/>
    <w:rsid w:val="00EB735C"/>
    <w:rsid w:val="00EE0F8A"/>
    <w:rsid w:val="00EE1E83"/>
    <w:rsid w:val="00EF070F"/>
    <w:rsid w:val="00F43DF2"/>
    <w:rsid w:val="00F71F6B"/>
    <w:rsid w:val="00F7411E"/>
    <w:rsid w:val="00FD29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165F6"/>
  <w15:docId w15:val="{AA409FBC-069D-144C-B71F-21DCABF9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070F"/>
    <w:rPr>
      <w:sz w:val="24"/>
      <w:szCs w:val="24"/>
      <w:lang w:eastAsia="en-GB"/>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3E5BF3"/>
    <w:pPr>
      <w:tabs>
        <w:tab w:val="left" w:pos="2694"/>
        <w:tab w:val="left" w:pos="2977"/>
        <w:tab w:val="left" w:pos="4820"/>
        <w:tab w:val="left" w:pos="5103"/>
        <w:tab w:val="left" w:pos="7938"/>
        <w:tab w:val="left" w:pos="8222"/>
      </w:tabs>
      <w:spacing w:before="240"/>
      <w:outlineLvl w:val="1"/>
    </w:pPr>
    <w:rPr>
      <w:b/>
      <w:bCs/>
      <w:color w:val="D9272E"/>
    </w:rPr>
  </w:style>
  <w:style w:type="paragraph" w:styleId="Heading3">
    <w:name w:val="heading 3"/>
    <w:basedOn w:val="Normal"/>
    <w:next w:val="Normal"/>
    <w:link w:val="Heading3Char"/>
    <w:qFormat/>
    <w:rsid w:val="002370B2"/>
    <w:pPr>
      <w:spacing w:before="360" w:after="120"/>
      <w:jc w:val="both"/>
      <w:outlineLvl w:val="2"/>
    </w:pPr>
    <w:rPr>
      <w:b/>
      <w:bCs/>
      <w:color w:val="D9272E"/>
    </w:rPr>
  </w:style>
  <w:style w:type="paragraph" w:styleId="Heading4">
    <w:name w:val="heading 4"/>
    <w:basedOn w:val="Normal"/>
    <w:next w:val="Normal"/>
    <w:link w:val="Heading4Char"/>
    <w:semiHidden/>
    <w:unhideWhenUsed/>
    <w:qFormat/>
    <w:rsid w:val="00902EE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link w:val="BodyTextChar"/>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rPr>
  </w:style>
  <w:style w:type="paragraph" w:customStyle="1" w:styleId="MajorL2Text">
    <w:name w:val="Major L2 Text"/>
    <w:basedOn w:val="Normal"/>
    <w:pPr>
      <w:spacing w:after="360" w:line="360" w:lineRule="auto"/>
    </w:pPr>
    <w:rPr>
      <w:rFonts w:ascii="Palatino" w:hAnsi="Palatino"/>
    </w:rPr>
  </w:style>
  <w:style w:type="paragraph" w:customStyle="1" w:styleId="TableRefHeading">
    <w:name w:val="Table Ref Heading"/>
    <w:basedOn w:val="Normal"/>
    <w:next w:val="MajorL2Text"/>
    <w:pPr>
      <w:spacing w:after="120" w:line="360" w:lineRule="auto"/>
      <w:outlineLvl w:val="0"/>
    </w:pPr>
    <w:rPr>
      <w:rFonts w:ascii="Palatino" w:hAnsi="Palatino"/>
      <w:b/>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link w:val="HeaderChar"/>
    <w:uiPriority w:val="99"/>
    <w:unhideWhenUsed/>
    <w:rsid w:val="00F177E9"/>
    <w:pPr>
      <w:tabs>
        <w:tab w:val="center" w:pos="4513"/>
        <w:tab w:val="right" w:pos="9026"/>
      </w:tabs>
      <w:jc w:val="both"/>
    </w:pPr>
    <w:rPr>
      <w:rFonts w:ascii="Arial" w:eastAsia="SimSun" w:hAnsi="Arial" w:cs="Arial"/>
      <w:sz w:val="22"/>
      <w:szCs w:val="24"/>
      <w:lang w:eastAsia="en-US"/>
    </w:rPr>
  </w:style>
  <w:style w:type="paragraph" w:styleId="Footer">
    <w:name w:val="footer"/>
    <w:basedOn w:val="Normal"/>
    <w:link w:val="FooterChar"/>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3E5BF3"/>
    <w:rPr>
      <w:rFonts w:ascii="Arial" w:eastAsia="SimSun" w:hAnsi="Arial" w:cs="Arial"/>
      <w:b/>
      <w:color w:val="D9272E"/>
      <w:sz w:val="24"/>
      <w:szCs w:val="24"/>
      <w:lang w:eastAsia="en-US"/>
    </w:rPr>
  </w:style>
  <w:style w:type="paragraph" w:styleId="ListParagraph">
    <w:name w:val="List Paragraph"/>
    <w:basedOn w:val="Normal"/>
    <w:uiPriority w:val="34"/>
    <w:qFormat/>
    <w:rsid w:val="006A3D6D"/>
    <w:pPr>
      <w:spacing w:before="200" w:after="400"/>
      <w:ind w:left="720"/>
      <w:contextualSpacing/>
    </w:pPr>
    <w:rPr>
      <w:rFonts w:eastAsia="Calibri"/>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2370B2"/>
    <w:rPr>
      <w:rFonts w:ascii="Arial" w:eastAsia="SimSun" w:hAnsi="Arial" w:cs="Arial"/>
      <w:b/>
      <w:color w:val="D9272E"/>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177E9"/>
    <w:rPr>
      <w:rFonts w:ascii="Arial" w:eastAsia="SimSun" w:hAnsi="Arial" w:cs="Arial"/>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910CC"/>
    <w:rPr>
      <w:rFonts w:ascii="Arial" w:eastAsia="SimSun" w:hAnsi="Arial" w:cs="Arial"/>
      <w:bCs/>
      <w:sz w:val="22"/>
      <w:szCs w:val="24"/>
      <w:lang w:eastAsia="en-US"/>
    </w:rPr>
  </w:style>
  <w:style w:type="paragraph" w:customStyle="1" w:styleId="headerfield">
    <w:name w:val="header_field"/>
    <w:qFormat/>
    <w:rsid w:val="00887AD7"/>
    <w:rPr>
      <w:rFonts w:ascii="Arial" w:eastAsia="SimSun" w:hAnsi="Arial" w:cs="Arial"/>
      <w:b/>
      <w:color w:val="D9272E"/>
      <w:szCs w:val="24"/>
      <w:lang w:eastAsia="en-US"/>
    </w:rPr>
  </w:style>
  <w:style w:type="paragraph" w:customStyle="1" w:styleId="checklist">
    <w:name w:val="checklist"/>
    <w:qFormat/>
    <w:rsid w:val="00696FD9"/>
    <w:pPr>
      <w:tabs>
        <w:tab w:val="left" w:pos="426"/>
        <w:tab w:val="left" w:pos="3544"/>
        <w:tab w:val="left" w:pos="3969"/>
        <w:tab w:val="left" w:pos="7513"/>
        <w:tab w:val="left" w:pos="7938"/>
      </w:tabs>
    </w:pPr>
    <w:rPr>
      <w:rFonts w:ascii="Arial" w:eastAsia="SimSun" w:hAnsi="Arial" w:cs="Arial"/>
      <w:bCs/>
      <w:sz w:val="22"/>
      <w:szCs w:val="24"/>
      <w:lang w:eastAsia="en-US"/>
    </w:rPr>
  </w:style>
  <w:style w:type="paragraph" w:customStyle="1" w:styleId="AssessmentTitle">
    <w:name w:val="AssessmentTitle"/>
    <w:qFormat/>
    <w:rsid w:val="00134E4D"/>
    <w:pPr>
      <w:jc w:val="right"/>
    </w:pPr>
    <w:rPr>
      <w:rFonts w:ascii="Arial" w:eastAsia="SimSun" w:hAnsi="Arial" w:cs="Arial"/>
      <w:b/>
      <w:color w:val="D9272E"/>
      <w:sz w:val="32"/>
      <w:szCs w:val="36"/>
      <w:lang w:eastAsia="en-US"/>
    </w:rPr>
  </w:style>
  <w:style w:type="paragraph" w:customStyle="1" w:styleId="Question">
    <w:name w:val="Question"/>
    <w:basedOn w:val="Normal"/>
    <w:next w:val="TAFE-Answer"/>
    <w:qFormat/>
    <w:rsid w:val="00E820DA"/>
    <w:pPr>
      <w:keepNext/>
      <w:keepLines/>
      <w:widowControl w:val="0"/>
      <w:numPr>
        <w:numId w:val="11"/>
      </w:numPr>
      <w:spacing w:before="480" w:after="240"/>
      <w:contextualSpacing/>
    </w:pPr>
  </w:style>
  <w:style w:type="paragraph" w:customStyle="1" w:styleId="TAFE-Answer">
    <w:name w:val="TAFE-Answer"/>
    <w:basedOn w:val="Normal"/>
    <w:qFormat/>
    <w:rsid w:val="005B0F79"/>
    <w:pPr>
      <w:keepLines/>
      <w:shd w:val="clear" w:color="auto" w:fill="EBEBEB"/>
      <w:spacing w:before="240" w:after="240" w:line="360" w:lineRule="auto"/>
    </w:pPr>
  </w:style>
  <w:style w:type="paragraph" w:customStyle="1" w:styleId="TAFE-Question">
    <w:name w:val="TAFE-Question"/>
    <w:basedOn w:val="Question"/>
    <w:next w:val="TAFE-Answer"/>
    <w:qFormat/>
    <w:rsid w:val="003E42D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NormalWeb">
    <w:name w:val="Normal (Web)"/>
    <w:basedOn w:val="Normal"/>
    <w:uiPriority w:val="99"/>
    <w:semiHidden/>
    <w:unhideWhenUsed/>
    <w:rsid w:val="004B3415"/>
    <w:pPr>
      <w:spacing w:beforeAutospacing="1" w:afterAutospacing="1"/>
    </w:pPr>
    <w:rPr>
      <w:bCs/>
    </w:rPr>
  </w:style>
  <w:style w:type="character" w:styleId="Strong">
    <w:name w:val="Strong"/>
    <w:basedOn w:val="DefaultParagraphFont"/>
    <w:uiPriority w:val="22"/>
    <w:qFormat/>
    <w:rsid w:val="004B3415"/>
    <w:rPr>
      <w:b/>
      <w:bCs/>
    </w:rPr>
  </w:style>
  <w:style w:type="paragraph" w:styleId="HTMLPreformatted">
    <w:name w:val="HTML Preformatted"/>
    <w:basedOn w:val="Normal"/>
    <w:link w:val="HTMLPreformattedChar"/>
    <w:uiPriority w:val="99"/>
    <w:semiHidden/>
    <w:unhideWhenUsed/>
    <w:rsid w:val="004B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Cs/>
      <w:szCs w:val="20"/>
    </w:rPr>
  </w:style>
  <w:style w:type="character" w:customStyle="1" w:styleId="HTMLPreformattedChar">
    <w:name w:val="HTML Preformatted Char"/>
    <w:basedOn w:val="DefaultParagraphFont"/>
    <w:link w:val="HTMLPreformatted"/>
    <w:uiPriority w:val="99"/>
    <w:semiHidden/>
    <w:rsid w:val="004B3415"/>
    <w:rPr>
      <w:rFonts w:ascii="Courier New" w:hAnsi="Courier New" w:cs="Courier New"/>
      <w:lang w:eastAsia="en-GB"/>
    </w:rPr>
  </w:style>
  <w:style w:type="character" w:customStyle="1" w:styleId="pl-k">
    <w:name w:val="pl-k"/>
    <w:basedOn w:val="DefaultParagraphFont"/>
    <w:rsid w:val="004B3415"/>
  </w:style>
  <w:style w:type="character" w:styleId="HTMLCode">
    <w:name w:val="HTML Code"/>
    <w:basedOn w:val="DefaultParagraphFont"/>
    <w:uiPriority w:val="99"/>
    <w:semiHidden/>
    <w:unhideWhenUsed/>
    <w:rsid w:val="004B3415"/>
    <w:rPr>
      <w:rFonts w:ascii="Courier New" w:eastAsia="Times New Roman" w:hAnsi="Courier New" w:cs="Courier New"/>
      <w:sz w:val="20"/>
      <w:szCs w:val="20"/>
    </w:rPr>
  </w:style>
  <w:style w:type="character" w:customStyle="1" w:styleId="pl-en">
    <w:name w:val="pl-en"/>
    <w:basedOn w:val="DefaultParagraphFont"/>
    <w:rsid w:val="004B3415"/>
  </w:style>
  <w:style w:type="character" w:customStyle="1" w:styleId="pl-s1">
    <w:name w:val="pl-s1"/>
    <w:basedOn w:val="DefaultParagraphFont"/>
    <w:rsid w:val="004B3415"/>
  </w:style>
  <w:style w:type="character" w:customStyle="1" w:styleId="pl-s">
    <w:name w:val="pl-s"/>
    <w:basedOn w:val="DefaultParagraphFont"/>
    <w:rsid w:val="004B3415"/>
  </w:style>
  <w:style w:type="character" w:customStyle="1" w:styleId="pl-c1">
    <w:name w:val="pl-c1"/>
    <w:basedOn w:val="DefaultParagraphFont"/>
    <w:rsid w:val="004B3415"/>
  </w:style>
  <w:style w:type="character" w:styleId="Hyperlink">
    <w:name w:val="Hyperlink"/>
    <w:basedOn w:val="DefaultParagraphFont"/>
    <w:unhideWhenUsed/>
    <w:rsid w:val="002370B2"/>
    <w:rPr>
      <w:color w:val="0000FF" w:themeColor="hyperlink"/>
      <w:u w:val="single"/>
    </w:rPr>
  </w:style>
  <w:style w:type="character" w:customStyle="1" w:styleId="BodyTextChar">
    <w:name w:val="Body Text Char"/>
    <w:basedOn w:val="DefaultParagraphFont"/>
    <w:link w:val="BodyText"/>
    <w:rsid w:val="003E5BF3"/>
    <w:rPr>
      <w:rFonts w:ascii="Arial" w:eastAsia="SimSun" w:hAnsi="Arial" w:cs="Arial"/>
      <w:bCs/>
      <w:szCs w:val="24"/>
      <w:lang w:eastAsia="en-US"/>
    </w:rPr>
  </w:style>
  <w:style w:type="character" w:styleId="UnresolvedMention">
    <w:name w:val="Unresolved Mention"/>
    <w:basedOn w:val="DefaultParagraphFont"/>
    <w:uiPriority w:val="99"/>
    <w:semiHidden/>
    <w:unhideWhenUsed/>
    <w:rsid w:val="002370B2"/>
    <w:rPr>
      <w:color w:val="605E5C"/>
      <w:shd w:val="clear" w:color="auto" w:fill="E1DFDD"/>
    </w:rPr>
  </w:style>
  <w:style w:type="character" w:customStyle="1" w:styleId="Heading4Char">
    <w:name w:val="Heading 4 Char"/>
    <w:basedOn w:val="DefaultParagraphFont"/>
    <w:link w:val="Heading4"/>
    <w:semiHidden/>
    <w:rsid w:val="00902EE6"/>
    <w:rPr>
      <w:rFonts w:asciiTheme="majorHAnsi" w:eastAsiaTheme="majorEastAsia" w:hAnsiTheme="majorHAnsi" w:cstheme="majorBidi"/>
      <w:bCs/>
      <w:i/>
      <w:iCs/>
      <w:color w:val="365F91" w:themeColor="accent1" w:themeShade="BF"/>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230609">
      <w:bodyDiv w:val="1"/>
      <w:marLeft w:val="0"/>
      <w:marRight w:val="0"/>
      <w:marTop w:val="0"/>
      <w:marBottom w:val="0"/>
      <w:divBdr>
        <w:top w:val="none" w:sz="0" w:space="0" w:color="auto"/>
        <w:left w:val="none" w:sz="0" w:space="0" w:color="auto"/>
        <w:bottom w:val="none" w:sz="0" w:space="0" w:color="auto"/>
        <w:right w:val="none" w:sz="0" w:space="0" w:color="auto"/>
      </w:divBdr>
      <w:divsChild>
        <w:div w:id="1252812354">
          <w:blockQuote w:val="1"/>
          <w:marLeft w:val="0"/>
          <w:marRight w:val="0"/>
          <w:marTop w:val="0"/>
          <w:marBottom w:val="240"/>
          <w:divBdr>
            <w:top w:val="none" w:sz="0" w:space="0" w:color="auto"/>
            <w:left w:val="none" w:sz="0" w:space="0" w:color="auto"/>
            <w:bottom w:val="none" w:sz="0" w:space="0" w:color="auto"/>
            <w:right w:val="none" w:sz="0" w:space="0" w:color="auto"/>
          </w:divBdr>
        </w:div>
        <w:div w:id="1004670258">
          <w:marLeft w:val="0"/>
          <w:marRight w:val="0"/>
          <w:marTop w:val="0"/>
          <w:marBottom w:val="240"/>
          <w:divBdr>
            <w:top w:val="none" w:sz="0" w:space="0" w:color="auto"/>
            <w:left w:val="none" w:sz="0" w:space="0" w:color="auto"/>
            <w:bottom w:val="none" w:sz="0" w:space="0" w:color="auto"/>
            <w:right w:val="none" w:sz="0" w:space="0" w:color="auto"/>
          </w:divBdr>
        </w:div>
        <w:div w:id="1065568970">
          <w:marLeft w:val="0"/>
          <w:marRight w:val="0"/>
          <w:marTop w:val="0"/>
          <w:marBottom w:val="240"/>
          <w:divBdr>
            <w:top w:val="none" w:sz="0" w:space="0" w:color="auto"/>
            <w:left w:val="none" w:sz="0" w:space="0" w:color="auto"/>
            <w:bottom w:val="none" w:sz="0" w:space="0" w:color="auto"/>
            <w:right w:val="none" w:sz="0" w:space="0" w:color="auto"/>
          </w:divBdr>
        </w:div>
      </w:divsChild>
    </w:div>
    <w:div w:id="1498617011">
      <w:bodyDiv w:val="1"/>
      <w:marLeft w:val="0"/>
      <w:marRight w:val="0"/>
      <w:marTop w:val="0"/>
      <w:marBottom w:val="0"/>
      <w:divBdr>
        <w:top w:val="none" w:sz="0" w:space="0" w:color="auto"/>
        <w:left w:val="none" w:sz="0" w:space="0" w:color="auto"/>
        <w:bottom w:val="none" w:sz="0" w:space="0" w:color="auto"/>
        <w:right w:val="none" w:sz="0" w:space="0" w:color="auto"/>
      </w:divBdr>
    </w:div>
    <w:div w:id="184057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726</TotalTime>
  <Pages>16</Pages>
  <Words>1884</Words>
  <Characters>10740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North Metropolitan TAFE</Company>
  <LinksUpToDate>false</LinksUpToDate>
  <CharactersWithSpaces>12599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Rafael Avigad</dc:creator>
  <cp:keywords/>
  <cp:lastModifiedBy>Rajib Khan</cp:lastModifiedBy>
  <cp:revision>57</cp:revision>
  <dcterms:created xsi:type="dcterms:W3CDTF">2023-09-19T05:59:00Z</dcterms:created>
  <dcterms:modified xsi:type="dcterms:W3CDTF">2025-09-24T12:25:00Z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50059ce1,71397db5,3b82191f</vt:lpwstr>
  </property>
  <property fmtid="{D5CDD505-2E9C-101B-9397-08002B2CF9AE}" pid="3" name="ClassificationContentMarkingHeaderFontProps">
    <vt:lpwstr>#ff0000,10,Calibri</vt:lpwstr>
  </property>
  <property fmtid="{D5CDD505-2E9C-101B-9397-08002B2CF9AE}" pid="4" name="ClassificationContentMarkingHeaderText">
    <vt:lpwstr>OFFICIAL</vt:lpwstr>
  </property>
  <property fmtid="{D5CDD505-2E9C-101B-9397-08002B2CF9AE}" pid="5" name="MSIP_Label_f3ac7e5b-5da2-46c7-8677-8a6b50f7d886_Enabled">
    <vt:lpwstr>true</vt:lpwstr>
  </property>
  <property fmtid="{D5CDD505-2E9C-101B-9397-08002B2CF9AE}" pid="6" name="MSIP_Label_f3ac7e5b-5da2-46c7-8677-8a6b50f7d886_SetDate">
    <vt:lpwstr>2023-08-02T05:48:59Z</vt:lpwstr>
  </property>
  <property fmtid="{D5CDD505-2E9C-101B-9397-08002B2CF9AE}" pid="7" name="MSIP_Label_f3ac7e5b-5da2-46c7-8677-8a6b50f7d886_Method">
    <vt:lpwstr>Standard</vt:lpwstr>
  </property>
  <property fmtid="{D5CDD505-2E9C-101B-9397-08002B2CF9AE}" pid="8" name="MSIP_Label_f3ac7e5b-5da2-46c7-8677-8a6b50f7d886_Name">
    <vt:lpwstr>Official</vt:lpwstr>
  </property>
  <property fmtid="{D5CDD505-2E9C-101B-9397-08002B2CF9AE}" pid="9" name="MSIP_Label_f3ac7e5b-5da2-46c7-8677-8a6b50f7d886_SiteId">
    <vt:lpwstr>218881e8-07ad-4142-87d7-f6b90d17009b</vt:lpwstr>
  </property>
  <property fmtid="{D5CDD505-2E9C-101B-9397-08002B2CF9AE}" pid="10" name="MSIP_Label_f3ac7e5b-5da2-46c7-8677-8a6b50f7d886_ActionId">
    <vt:lpwstr>9f340a57-f7e8-4c8d-a2c3-8129c660321e</vt:lpwstr>
  </property>
  <property fmtid="{D5CDD505-2E9C-101B-9397-08002B2CF9AE}" pid="11" name="MSIP_Label_f3ac7e5b-5da2-46c7-8677-8a6b50f7d886_ContentBits">
    <vt:lpwstr>1</vt:lpwstr>
  </property>
</Properties>
</file>