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EE8D" w14:textId="77777777" w:rsidR="00D10D99" w:rsidRPr="001247AC" w:rsidRDefault="00D10D99" w:rsidP="00D10D99">
      <w:pPr>
        <w:spacing w:after="0"/>
        <w:jc w:val="both"/>
        <w:rPr>
          <w:rFonts w:ascii="Nikosh" w:hAnsi="Nikosh" w:cs="Nikosh"/>
          <w:sz w:val="28"/>
          <w:szCs w:val="28"/>
          <w:cs/>
          <w:lang w:bidi="bn-IN"/>
        </w:rPr>
      </w:pPr>
      <w:r w:rsidRPr="001247AC">
        <w:rPr>
          <w:rFonts w:ascii="Nikosh" w:hAnsi="Nikosh" w:cs="Nikosh"/>
          <w:sz w:val="28"/>
          <w:szCs w:val="28"/>
          <w:cs/>
          <w:lang w:bidi="bn-IN"/>
        </w:rPr>
        <w:t>প্রকল্প এলাকা-পটুয়াখালী</w:t>
      </w:r>
    </w:p>
    <w:p w14:paraId="37AC453B" w14:textId="77777777" w:rsidR="00D10D99" w:rsidRPr="001247AC" w:rsidRDefault="00D10D99" w:rsidP="00D10D99">
      <w:pPr>
        <w:spacing w:after="0"/>
        <w:jc w:val="both"/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hi-IN"/>
        </w:rPr>
      </w:pPr>
      <w:r w:rsidRPr="001247AC">
        <w:rPr>
          <w:rFonts w:ascii="Nikosh" w:hAnsi="Nikosh" w:cs="Nikosh"/>
          <w:sz w:val="28"/>
          <w:szCs w:val="28"/>
          <w:cs/>
          <w:lang w:bidi="bn-IN"/>
        </w:rPr>
        <w:t>পটুয়াখালী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sz w:val="28"/>
          <w:szCs w:val="28"/>
          <w:cs/>
          <w:lang w:bidi="bn-IN"/>
        </w:rPr>
        <w:t>জেলার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sz w:val="28"/>
          <w:szCs w:val="28"/>
          <w:cs/>
          <w:lang w:bidi="bn-IN"/>
        </w:rPr>
        <w:t>সদর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sz w:val="28"/>
          <w:szCs w:val="28"/>
          <w:cs/>
          <w:lang w:bidi="bn-IN"/>
        </w:rPr>
        <w:t>উপজেলায়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sz w:val="28"/>
          <w:szCs w:val="28"/>
          <w:cs/>
          <w:lang w:bidi="bn-IN"/>
        </w:rPr>
        <w:t>ফাউন্ডেশনের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sz w:val="28"/>
          <w:szCs w:val="28"/>
          <w:cs/>
          <w:lang w:bidi="bn-IN"/>
        </w:rPr>
        <w:t>কাযক্রম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sz w:val="28"/>
          <w:szCs w:val="28"/>
          <w:cs/>
          <w:lang w:bidi="bn-IN"/>
        </w:rPr>
        <w:t>পরিচালিত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sz w:val="28"/>
          <w:szCs w:val="28"/>
          <w:cs/>
          <w:lang w:bidi="bn-IN"/>
        </w:rPr>
        <w:t>হচ্ছে</w:t>
      </w:r>
      <w:r w:rsidRPr="001247AC">
        <w:rPr>
          <w:rFonts w:ascii="Nikosh" w:hAnsi="Nikosh" w:cs="Nikosh"/>
          <w:sz w:val="28"/>
          <w:szCs w:val="28"/>
          <w:cs/>
          <w:lang w:bidi="hi-IN"/>
        </w:rPr>
        <w:t>।</w:t>
      </w:r>
      <w:r w:rsidRPr="001247AC">
        <w:rPr>
          <w:rFonts w:ascii="Nikosh" w:hAnsi="Nikosh" w:cs="Nikosh"/>
          <w:sz w:val="28"/>
          <w:szCs w:val="28"/>
        </w:rPr>
        <w:t xml:space="preserve"> </w:t>
      </w:r>
      <w:r w:rsidRPr="001247AC">
        <w:rPr>
          <w:rFonts w:ascii="Nikosh" w:hAnsi="Nikosh" w:cs="Nikosh"/>
          <w:bCs/>
          <w:color w:val="202122"/>
          <w:sz w:val="28"/>
          <w:szCs w:val="28"/>
          <w:shd w:val="clear" w:color="auto" w:fill="FFFFFF"/>
          <w:cs/>
          <w:lang w:bidi="bn-IN"/>
        </w:rPr>
        <w:t>পটুয়াখালী</w:t>
      </w:r>
      <w:r w:rsidRPr="001247AC">
        <w:rPr>
          <w:rFonts w:ascii="Nikosh" w:hAnsi="Nikosh" w:cs="Nikosh"/>
          <w:bCs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bCs/>
          <w:color w:val="202122"/>
          <w:sz w:val="28"/>
          <w:szCs w:val="28"/>
          <w:shd w:val="clear" w:color="auto" w:fill="FFFFFF"/>
          <w:cs/>
          <w:lang w:bidi="bn-IN"/>
        </w:rPr>
        <w:t>সদর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> 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উপজেলা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> </w:t>
      </w:r>
      <w:hyperlink r:id="rId4" w:tooltip="পটুয়াখালী জেলা" w:history="1">
        <w:r w:rsidRPr="001247AC">
          <w:rPr>
            <w:rFonts w:ascii="Nikosh" w:hAnsi="Nikosh" w:cs="Nikosh"/>
            <w:color w:val="0645AD"/>
            <w:sz w:val="28"/>
            <w:szCs w:val="28"/>
            <w:shd w:val="clear" w:color="auto" w:fill="FFFFFF"/>
            <w:cs/>
            <w:lang w:bidi="bn-IN"/>
          </w:rPr>
          <w:t>পটুয়াখালী</w:t>
        </w:r>
        <w:r w:rsidRPr="001247AC">
          <w:rPr>
            <w:rFonts w:ascii="Nikosh" w:hAnsi="Nikosh" w:cs="Nikosh"/>
            <w:color w:val="0645AD"/>
            <w:sz w:val="28"/>
            <w:szCs w:val="28"/>
            <w:shd w:val="clear" w:color="auto" w:fill="FFFFFF"/>
          </w:rPr>
          <w:t xml:space="preserve"> </w:t>
        </w:r>
        <w:r w:rsidRPr="009A37A3">
          <w:rPr>
            <w:rFonts w:ascii="Nikosh" w:hAnsi="Nikosh" w:cs="Nikosh"/>
            <w:color w:val="000000" w:themeColor="text1"/>
            <w:sz w:val="28"/>
            <w:szCs w:val="28"/>
            <w:shd w:val="clear" w:color="auto" w:fill="FFFFFF"/>
            <w:cs/>
            <w:lang w:bidi="bn-IN"/>
          </w:rPr>
          <w:t>জেলার</w:t>
        </w:r>
      </w:hyperlink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> 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অন্তর্গত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একটি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প্রশাসনিক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এলাকা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এবং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পটুয়াখালী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জেলার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সদর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দপ্তর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hi-IN"/>
        </w:rPr>
        <w:t>।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পটুয়াখালী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বাংলাদেশের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অন্যতম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প্রাচীন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শহর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ও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পৌর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এলাকা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hi-IN"/>
        </w:rPr>
        <w:t>।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পটুয়াখালী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বাংলাদেশের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দক্ষিণাঞ্চলের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একটি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সম্ভবনাময়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জেলা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ও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দেশের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অন্যতম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গুরুত্বপূর্ণ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নদীবন্দর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hi-IN"/>
        </w:rPr>
        <w:t>।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১৯৬৯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সালে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পটুয়াখালী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জেলা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প্রতিষ্ঠিত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</w:rPr>
        <w:t xml:space="preserve"> 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bn-IN"/>
        </w:rPr>
        <w:t>হয়</w:t>
      </w:r>
      <w:r w:rsidRPr="001247AC">
        <w:rPr>
          <w:rFonts w:ascii="Nikosh" w:hAnsi="Nikosh" w:cs="Nikosh"/>
          <w:color w:val="202122"/>
          <w:sz w:val="28"/>
          <w:szCs w:val="28"/>
          <w:shd w:val="clear" w:color="auto" w:fill="FFFFFF"/>
          <w:cs/>
          <w:lang w:bidi="hi-IN"/>
        </w:rPr>
        <w:t>।</w:t>
      </w:r>
    </w:p>
    <w:p w14:paraId="66E8B023" w14:textId="77777777" w:rsidR="00D10D99" w:rsidRDefault="00D10D99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</w:pPr>
    </w:p>
    <w:p w14:paraId="07BA2867" w14:textId="77777777" w:rsidR="00D10D99" w:rsidRDefault="00D10D99" w:rsidP="00D10D99">
      <w:pPr>
        <w:spacing w:after="0"/>
        <w:jc w:val="both"/>
        <w:rPr>
          <w:rFonts w:ascii="Nikosh" w:hAnsi="Nikosh" w:cs="Nikosh"/>
          <w:sz w:val="32"/>
          <w:szCs w:val="32"/>
        </w:rPr>
      </w:pPr>
      <w:proofErr w:type="spellStart"/>
      <w:r w:rsidRPr="00C236F8">
        <w:rPr>
          <w:rFonts w:ascii="Nikosh" w:hAnsi="Nikosh" w:cs="Nikosh"/>
          <w:sz w:val="32"/>
          <w:szCs w:val="32"/>
        </w:rPr>
        <w:t>পটুয়াখালী</w:t>
      </w:r>
      <w:proofErr w:type="spellEnd"/>
      <w:r w:rsidRPr="00C236F8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C236F8">
        <w:rPr>
          <w:rFonts w:ascii="Nikosh" w:hAnsi="Nikosh" w:cs="Nikosh"/>
          <w:sz w:val="32"/>
          <w:szCs w:val="32"/>
        </w:rPr>
        <w:t>এক</w:t>
      </w:r>
      <w:proofErr w:type="spellEnd"/>
      <w:r w:rsidRPr="00C236F8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C236F8">
        <w:rPr>
          <w:rFonts w:ascii="Nikosh" w:hAnsi="Nikosh" w:cs="Nikosh"/>
          <w:sz w:val="32"/>
          <w:szCs w:val="32"/>
        </w:rPr>
        <w:t>অপূর্ব</w:t>
      </w:r>
      <w:proofErr w:type="spellEnd"/>
      <w:r w:rsidRPr="00C236F8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C236F8">
        <w:rPr>
          <w:rFonts w:ascii="Nikosh" w:hAnsi="Nikosh" w:cs="Nikosh"/>
          <w:sz w:val="32"/>
          <w:szCs w:val="32"/>
        </w:rPr>
        <w:t>নৈসর্গিক</w:t>
      </w:r>
      <w:proofErr w:type="spellEnd"/>
      <w:r w:rsidRPr="00C236F8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C236F8">
        <w:rPr>
          <w:rFonts w:ascii="Nikosh" w:hAnsi="Nikosh" w:cs="Nikosh"/>
          <w:sz w:val="32"/>
          <w:szCs w:val="32"/>
        </w:rPr>
        <w:t>সৌন্দ</w:t>
      </w:r>
      <w:r w:rsidR="00D6761D">
        <w:rPr>
          <w:rFonts w:ascii="Nikosh" w:hAnsi="Nikosh" w:cs="Nikosh"/>
          <w:sz w:val="32"/>
          <w:szCs w:val="32"/>
        </w:rPr>
        <w:t>র্</w:t>
      </w:r>
      <w:r w:rsidRPr="00C236F8">
        <w:rPr>
          <w:rFonts w:ascii="Nikosh" w:hAnsi="Nikosh" w:cs="Nikosh"/>
          <w:sz w:val="32"/>
          <w:szCs w:val="32"/>
        </w:rPr>
        <w:t>য্যের</w:t>
      </w:r>
      <w:proofErr w:type="spellEnd"/>
      <w:r w:rsidRPr="00C236F8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C236F8">
        <w:rPr>
          <w:rFonts w:ascii="Nikosh" w:hAnsi="Nikosh" w:cs="Nikosh"/>
          <w:sz w:val="32"/>
          <w:szCs w:val="32"/>
        </w:rPr>
        <w:t>লীলাভূমি</w:t>
      </w:r>
      <w:proofErr w:type="spellEnd"/>
    </w:p>
    <w:p w14:paraId="0BACAA4C" w14:textId="77777777" w:rsidR="00D10D99" w:rsidRPr="00C236F8" w:rsidRDefault="00647C9F" w:rsidP="00D10D99">
      <w:pPr>
        <w:spacing w:after="0"/>
        <w:jc w:val="both"/>
        <w:rPr>
          <w:rFonts w:ascii="Nikosh" w:hAnsi="Nikosh" w:cs="Nikosh"/>
          <w:sz w:val="32"/>
          <w:szCs w:val="32"/>
        </w:rPr>
      </w:pPr>
      <w:r w:rsidRPr="00CB1760">
        <w:rPr>
          <w:rFonts w:ascii="SolaimanLipi" w:hAnsi="SolaimanLipi" w:cs="SolaimanLipi"/>
          <w:b/>
          <w:bCs/>
          <w:noProof/>
          <w:color w:val="4D4D4D"/>
          <w:spacing w:val="-3"/>
          <w:sz w:val="30"/>
          <w:szCs w:val="30"/>
          <w:shd w:val="clear" w:color="auto" w:fill="EEEEEE"/>
        </w:rPr>
        <w:drawing>
          <wp:anchor distT="0" distB="0" distL="114300" distR="114300" simplePos="0" relativeHeight="251659264" behindDoc="0" locked="0" layoutInCell="1" allowOverlap="1" wp14:anchorId="1D1B1AD4" wp14:editId="33E10817">
            <wp:simplePos x="0" y="0"/>
            <wp:positionH relativeFrom="column">
              <wp:posOffset>304800</wp:posOffset>
            </wp:positionH>
            <wp:positionV relativeFrom="paragraph">
              <wp:posOffset>60325</wp:posOffset>
            </wp:positionV>
            <wp:extent cx="4815233" cy="3191510"/>
            <wp:effectExtent l="0" t="0" r="4445" b="8890"/>
            <wp:wrapNone/>
            <wp:docPr id="55" name="Picture 55" descr="C:\Users\User\Desktop\পটুয়াখালী জেলার ম্যা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User\Desktop\পটুয়াখালী জেলার ম্যাপ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33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DE5E5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02397C8E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726BF886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332A1B94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7170C0B9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0D9E6FBF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1231B3A7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17C5C92A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19C30C47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6ABAC639" w14:textId="77777777" w:rsidR="0011086D" w:rsidRDefault="0011086D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1A536F05" w14:textId="77777777" w:rsidR="005963B5" w:rsidRDefault="005963B5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0DD6E564" w14:textId="77777777" w:rsidR="00647C9F" w:rsidRDefault="00647C9F" w:rsidP="005963B5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p w14:paraId="082AE740" w14:textId="77777777" w:rsidR="005963B5" w:rsidRPr="00D6761D" w:rsidRDefault="005963B5" w:rsidP="005963B5">
      <w:pPr>
        <w:spacing w:after="0"/>
        <w:jc w:val="both"/>
        <w:rPr>
          <w:rFonts w:ascii="Nikosh" w:hAnsi="Nikosh" w:cs="Nikosh"/>
          <w:color w:val="00B0F0"/>
          <w:sz w:val="32"/>
          <w:szCs w:val="32"/>
          <w:shd w:val="clear" w:color="auto" w:fill="FFFFFF"/>
          <w:cs/>
          <w:lang w:bidi="bn-IN"/>
        </w:rPr>
      </w:pPr>
      <w:r w:rsidRPr="00D6761D">
        <w:rPr>
          <w:rFonts w:ascii="Nikosh" w:hAnsi="Nikosh" w:cs="Nikosh" w:hint="cs"/>
          <w:color w:val="00B0F0"/>
          <w:sz w:val="32"/>
          <w:szCs w:val="32"/>
          <w:shd w:val="clear" w:color="auto" w:fill="FFFFFF"/>
          <w:cs/>
          <w:lang w:bidi="bn-IN"/>
        </w:rPr>
        <w:t>উন্নয়নের আরেক নাম পটুয়াখালী</w:t>
      </w:r>
    </w:p>
    <w:p w14:paraId="70F64562" w14:textId="77777777" w:rsidR="005963B5" w:rsidRDefault="005963B5" w:rsidP="005963B5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</w:rPr>
      </w:pP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পটুয়াখালী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জেলা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এখন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উন্নয়নের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বিশাল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কর্মক্ষেত্র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হাজার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হাজার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কোটি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টাকার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একটি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প্রকল্পের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কাজ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চলমান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রয়েছে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জেলায়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>পায়রা</w:t>
      </w:r>
      <w:proofErr w:type="spellEnd"/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>সমুদ্র</w:t>
      </w:r>
      <w:proofErr w:type="spellEnd"/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বন্দর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ইপিজেড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বিদ্যূত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পযটন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কৃষি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মৎস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রেল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সড়ক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যোগাযোগসহ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বিভিন্ন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খাতে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সরকারের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একাধিক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মেগা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প্রকল্প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বাস্তবায়িত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হচ্ছে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জেলায়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এসব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কাজের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মধ্যে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অনেক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সমাপ্ত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হয়েছে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এবং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কোন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কোন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কাজ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চলমান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রয়েছে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কুয়াকাটা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</w:t>
      </w:r>
      <w:r w:rsidR="00D6761D">
        <w:rPr>
          <w:rFonts w:ascii="Nikosh" w:hAnsi="Nikosh" w:cs="Nikosh" w:hint="cs"/>
          <w:color w:val="202122"/>
          <w:sz w:val="32"/>
          <w:szCs w:val="32"/>
          <w:shd w:val="clear" w:color="auto" w:fill="FFFFFF"/>
          <w:cs/>
          <w:lang w:bidi="bn-IN"/>
        </w:rPr>
        <w:t>র্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যটন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কেন্দ্র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পায়রা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>সমুদ্র</w:t>
      </w:r>
      <w:proofErr w:type="spellEnd"/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বন্দর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পায়রা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ব্রীজ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পায়রা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তাপবিদ্যূত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কেন্দ্র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শেখ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হাসিনা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সেনানিবাস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,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সাবমেরিন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ল্যান্ডিং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স্টেশন</w:t>
      </w:r>
      <w:r w:rsidRPr="00C236F8">
        <w:rPr>
          <w:rFonts w:ascii="Nikosh" w:hAnsi="Nikosh" w:cs="Nikosh" w:hint="cs"/>
          <w:color w:val="202122"/>
          <w:sz w:val="32"/>
          <w:szCs w:val="32"/>
          <w:shd w:val="clear" w:color="auto" w:fill="FFFFFF"/>
          <w:cs/>
          <w:lang w:bidi="bn-IN"/>
        </w:rPr>
        <w:t>,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মহিপুর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মৎস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অবতন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কেন্দ্র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এবং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ইপিজেড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কেন্দ্রের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কাজ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শেষ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হয়েছে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কথায়</w:t>
      </w:r>
      <w:r w:rsidR="00AB3AD8">
        <w:rPr>
          <w:rFonts w:ascii="Nikosh" w:hAnsi="Nikosh" w:cs="Nikosh" w:hint="cs"/>
          <w:color w:val="202122"/>
          <w:sz w:val="32"/>
          <w:szCs w:val="32"/>
          <w:shd w:val="clear" w:color="auto" w:fill="FFFFFF"/>
          <w:cs/>
          <w:lang w:bidi="bn-IN"/>
        </w:rPr>
        <w:t>,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পটুয়াখালী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এখন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উন্নয়নের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মহাসড়কে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 xml:space="preserve">  </w:t>
      </w:r>
      <w:r w:rsidRPr="00C236F8">
        <w:rPr>
          <w:rFonts w:ascii="Nikosh" w:hAnsi="Nikosh" w:cs="Nikosh" w:hint="cs"/>
          <w:color w:val="202122"/>
          <w:sz w:val="32"/>
          <w:szCs w:val="32"/>
          <w:shd w:val="clear" w:color="auto" w:fill="FFFFFF"/>
          <w:cs/>
          <w:lang w:bidi="hi-IN"/>
        </w:rPr>
        <w:t xml:space="preserve">একটি দ্রুতগামী যান।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১৮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কিলোমিটার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দৈর্ঘের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সৈকতবিশিষ্ট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নৈসর্গিক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সমুদ্র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সৈকত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কুয়াকাটা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পটুয়াখালী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জেলায়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অবস্থিত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ভ্রমণবিলাসী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ও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</w:t>
      </w:r>
      <w:r w:rsidR="006744FF">
        <w:rPr>
          <w:rFonts w:ascii="Nikosh" w:hAnsi="Nikosh" w:cs="Nikosh" w:hint="cs"/>
          <w:color w:val="202122"/>
          <w:sz w:val="32"/>
          <w:szCs w:val="32"/>
          <w:shd w:val="clear" w:color="auto" w:fill="FFFFFF"/>
          <w:cs/>
          <w:lang w:bidi="bn-IN"/>
        </w:rPr>
        <w:t>র্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যটকদের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আনন্দভ্রমণ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ও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অবকাশ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সময়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কাটানোর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অন্যতম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মনমুগ্ধকর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জায়গা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হলো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সাগরকন্যা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কুয়াকাটা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শুধু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দেশে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নয়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কুয়াকাটার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পরিচিতি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এখন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বিশ্বজুড়ে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</w:t>
      </w:r>
      <w:r w:rsidR="006744FF">
        <w:rPr>
          <w:rFonts w:ascii="Nikosh" w:hAnsi="Nikosh" w:cs="Nikosh" w:hint="cs"/>
          <w:color w:val="202122"/>
          <w:sz w:val="32"/>
          <w:szCs w:val="32"/>
          <w:shd w:val="clear" w:color="auto" w:fill="FFFFFF"/>
          <w:cs/>
          <w:lang w:bidi="bn-IN"/>
        </w:rPr>
        <w:t>র্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যটন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এলাকা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হিসাবেও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অর্থনৈতিক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চাকা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সচল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রাখার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এক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সম্ভাবনাময়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জেলা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  <w:t>পটুয়াখালী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hi-IN"/>
        </w:rPr>
        <w:t>।</w:t>
      </w:r>
      <w:r w:rsidRPr="00C236F8">
        <w:rPr>
          <w:rFonts w:ascii="Nikosh" w:hAnsi="Nikosh" w:cs="Nikosh"/>
          <w:color w:val="202122"/>
          <w:sz w:val="32"/>
          <w:szCs w:val="32"/>
          <w:shd w:val="clear" w:color="auto" w:fill="FFFFFF"/>
        </w:rPr>
        <w:t xml:space="preserve">  </w:t>
      </w:r>
    </w:p>
    <w:p w14:paraId="32D0B737" w14:textId="77777777" w:rsidR="005963B5" w:rsidRPr="00D166D5" w:rsidRDefault="005963B5" w:rsidP="005963B5">
      <w:pPr>
        <w:spacing w:after="0"/>
        <w:ind w:left="360"/>
        <w:jc w:val="both"/>
        <w:rPr>
          <w:rFonts w:ascii="Nikosh" w:hAnsi="Nikosh" w:cs="Nikosh"/>
          <w:b/>
          <w:bCs/>
          <w:color w:val="00B0F0"/>
          <w:sz w:val="32"/>
          <w:szCs w:val="32"/>
        </w:rPr>
      </w:pP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lastRenderedPageBreak/>
        <w:t>পটুয়াখালীতে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বাস্তবায়নাধীন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কুয়াকাটা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সহ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অন্যান্য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মেগা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প্রকল্প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বাস্তবায়নের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  <w:proofErr w:type="spellStart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>চিত্র</w:t>
      </w:r>
      <w:proofErr w:type="spellEnd"/>
      <w:r w:rsidRPr="00D166D5">
        <w:rPr>
          <w:rFonts w:ascii="Nikosh" w:hAnsi="Nikosh" w:cs="Nikosh"/>
          <w:b/>
          <w:bCs/>
          <w:color w:val="00B0F0"/>
          <w:sz w:val="32"/>
          <w:szCs w:val="32"/>
        </w:rPr>
        <w:t xml:space="preserve"> </w:t>
      </w:r>
    </w:p>
    <w:p w14:paraId="0C118124" w14:textId="77777777" w:rsidR="005963B5" w:rsidRDefault="0080082D" w:rsidP="005963B5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</w:rPr>
      </w:pPr>
      <w:r w:rsidRPr="001128E5">
        <w:rPr>
          <w:noProof/>
        </w:rPr>
        <w:drawing>
          <wp:anchor distT="0" distB="0" distL="114300" distR="114300" simplePos="0" relativeHeight="251661312" behindDoc="1" locked="0" layoutInCell="1" allowOverlap="1" wp14:anchorId="5B00225C" wp14:editId="2F33129E">
            <wp:simplePos x="0" y="0"/>
            <wp:positionH relativeFrom="column">
              <wp:posOffset>914400</wp:posOffset>
            </wp:positionH>
            <wp:positionV relativeFrom="paragraph">
              <wp:posOffset>199390</wp:posOffset>
            </wp:positionV>
            <wp:extent cx="3458818" cy="1388745"/>
            <wp:effectExtent l="0" t="0" r="8890" b="1905"/>
            <wp:wrapNone/>
            <wp:docPr id="27" name="Picture 27" descr="C:\Users\User\Desktop\তাপ বিদ্যূত কেন্দ্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User\Desktop\তাপ বিদ্যূত কেন্দ্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18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3F27C" w14:textId="77777777" w:rsidR="00B52CE8" w:rsidRDefault="00B52CE8" w:rsidP="005963B5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</w:rPr>
      </w:pPr>
    </w:p>
    <w:p w14:paraId="44CA3F8F" w14:textId="77777777" w:rsidR="00B52CE8" w:rsidRPr="00C236F8" w:rsidRDefault="00B52CE8" w:rsidP="005963B5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</w:rPr>
      </w:pPr>
    </w:p>
    <w:p w14:paraId="1DF539DA" w14:textId="77777777" w:rsidR="005963B5" w:rsidRDefault="005963B5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63B91F0F" w14:textId="77777777" w:rsidR="00B52CE8" w:rsidRDefault="00B52CE8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4FE96B7F" w14:textId="77777777" w:rsidR="00B52CE8" w:rsidRDefault="00B52CE8" w:rsidP="00D10D99">
      <w:pPr>
        <w:spacing w:after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48CDDA4D" w14:textId="77777777" w:rsidR="000E5A44" w:rsidRDefault="00B52CE8" w:rsidP="00C607E6">
      <w:pPr>
        <w:spacing w:after="0"/>
        <w:rPr>
          <w:rFonts w:ascii="Nikosh" w:hAnsi="Nikosh" w:cs="Nikosh"/>
          <w:color w:val="454545"/>
          <w:sz w:val="28"/>
          <w:szCs w:val="28"/>
          <w:shd w:val="clear" w:color="auto" w:fill="FFFFFF"/>
        </w:rPr>
      </w:pPr>
      <w:proofErr w:type="spellStart"/>
      <w:r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  <w:t>তাপ</w:t>
      </w:r>
      <w:proofErr w:type="spellEnd"/>
      <w:r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  <w:t xml:space="preserve"> </w:t>
      </w:r>
      <w:proofErr w:type="spellStart"/>
      <w:r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  <w:t>বিদ্যূত</w:t>
      </w:r>
      <w:proofErr w:type="spellEnd"/>
      <w:r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  <w:t xml:space="preserve"> </w:t>
      </w:r>
      <w:proofErr w:type="spellStart"/>
      <w:r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  <w:t>কেন্দ্র</w:t>
      </w:r>
      <w:proofErr w:type="spellEnd"/>
      <w:r w:rsidR="00C607E6"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  <w:t xml:space="preserve">: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পটুয়াখালী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জেলার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কলাপাড়া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উপজেলায়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ধানখালীতে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প্রায়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এক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হাজার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একর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জমিতে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নির্মাণ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করা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হয়েছে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দেশের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সর্ববৃহ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ৎ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কয়লাভিত্তিক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১৩২০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মেগাওয়াট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তাপবিদ্যু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 xml:space="preserve">ৎ </w:t>
      </w:r>
      <w:proofErr w:type="spellStart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কেন্দ্র</w:t>
      </w:r>
      <w:proofErr w:type="spellEnd"/>
      <w:r w:rsidR="000E5A44" w:rsidRPr="00D166D5">
        <w:rPr>
          <w:rFonts w:ascii="Nikosh" w:hAnsi="Nikosh" w:cs="Nikosh"/>
          <w:color w:val="454545"/>
          <w:sz w:val="28"/>
          <w:szCs w:val="28"/>
          <w:shd w:val="clear" w:color="auto" w:fill="FFFFFF"/>
        </w:rPr>
        <w:t>। </w:t>
      </w:r>
    </w:p>
    <w:p w14:paraId="1C3C9CC8" w14:textId="77777777" w:rsidR="00C607E6" w:rsidRDefault="0080082D" w:rsidP="00C607E6">
      <w:pPr>
        <w:spacing w:after="0"/>
        <w:rPr>
          <w:rFonts w:ascii="Nikosh" w:hAnsi="Nikosh" w:cs="Nikosh"/>
          <w:color w:val="454545"/>
          <w:sz w:val="28"/>
          <w:szCs w:val="28"/>
          <w:shd w:val="clear" w:color="auto" w:fill="FFFFFF"/>
        </w:rPr>
      </w:pPr>
      <w:r w:rsidRPr="009279E2">
        <w:rPr>
          <w:noProof/>
        </w:rPr>
        <w:drawing>
          <wp:anchor distT="0" distB="0" distL="114300" distR="114300" simplePos="0" relativeHeight="251663360" behindDoc="0" locked="0" layoutInCell="1" allowOverlap="1" wp14:anchorId="555E0027" wp14:editId="1238C052">
            <wp:simplePos x="0" y="0"/>
            <wp:positionH relativeFrom="column">
              <wp:posOffset>121920</wp:posOffset>
            </wp:positionH>
            <wp:positionV relativeFrom="paragraph">
              <wp:posOffset>89535</wp:posOffset>
            </wp:positionV>
            <wp:extent cx="5205858" cy="2255520"/>
            <wp:effectExtent l="0" t="0" r="0" b="0"/>
            <wp:wrapNone/>
            <wp:docPr id="29" name="Picture 29" descr="C:\Users\User\Desktop\পায়রা সেত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User\Desktop\পায়রা সেত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58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77235" w14:textId="77777777" w:rsidR="00C607E6" w:rsidRDefault="00C607E6" w:rsidP="00C607E6">
      <w:pPr>
        <w:spacing w:after="0"/>
        <w:rPr>
          <w:rFonts w:ascii="Nikosh" w:hAnsi="Nikosh" w:cs="Nikosh"/>
          <w:color w:val="454545"/>
          <w:sz w:val="28"/>
          <w:szCs w:val="28"/>
          <w:shd w:val="clear" w:color="auto" w:fill="FFFFFF"/>
        </w:rPr>
      </w:pPr>
    </w:p>
    <w:p w14:paraId="21C53505" w14:textId="77777777" w:rsidR="00C607E6" w:rsidRPr="00C607E6" w:rsidRDefault="00C607E6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258FCB86" w14:textId="77777777" w:rsidR="000E5A44" w:rsidRDefault="000E5A44" w:rsidP="00B52CE8">
      <w:pPr>
        <w:spacing w:after="0"/>
        <w:jc w:val="center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187F8AD4" w14:textId="77777777" w:rsidR="00C607E6" w:rsidRDefault="00C607E6" w:rsidP="00B52CE8">
      <w:pPr>
        <w:spacing w:after="0"/>
        <w:jc w:val="center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6FFDB4DD" w14:textId="77777777" w:rsidR="00C607E6" w:rsidRDefault="00C607E6" w:rsidP="00B52CE8">
      <w:pPr>
        <w:spacing w:after="0"/>
        <w:jc w:val="center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731077EB" w14:textId="77777777" w:rsidR="00C607E6" w:rsidRDefault="00C607E6" w:rsidP="00B52CE8">
      <w:pPr>
        <w:spacing w:after="0"/>
        <w:jc w:val="center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59D57977" w14:textId="77777777" w:rsidR="00C607E6" w:rsidRDefault="00C607E6" w:rsidP="00B52CE8">
      <w:pPr>
        <w:spacing w:after="0"/>
        <w:jc w:val="center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6DA1B740" w14:textId="77777777" w:rsidR="00C607E6" w:rsidRDefault="00C607E6" w:rsidP="00B52CE8">
      <w:pPr>
        <w:spacing w:after="0"/>
        <w:jc w:val="center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6FFFF71A" w14:textId="77777777" w:rsidR="0080082D" w:rsidRDefault="0080082D" w:rsidP="00057C3E">
      <w:pPr>
        <w:pStyle w:val="ListParagraph"/>
        <w:spacing w:after="0"/>
        <w:ind w:left="0"/>
        <w:jc w:val="both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49B78D2A" w14:textId="77777777" w:rsidR="00C607E6" w:rsidRPr="00AB3AD8" w:rsidRDefault="00C607E6" w:rsidP="00057C3E">
      <w:pPr>
        <w:pStyle w:val="ListParagraph"/>
        <w:spacing w:after="0"/>
        <w:ind w:left="0"/>
        <w:jc w:val="both"/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</w:pPr>
      <w:proofErr w:type="spellStart"/>
      <w:r w:rsidRPr="00AB3AD8">
        <w:rPr>
          <w:rFonts w:ascii="NikoshBAN" w:hAnsi="NikoshBAN" w:cs="NikoshBAN"/>
          <w:color w:val="202122"/>
          <w:sz w:val="32"/>
          <w:szCs w:val="32"/>
          <w:shd w:val="clear" w:color="auto" w:fill="FFFFFF"/>
          <w:lang w:bidi="bn-IN"/>
        </w:rPr>
        <w:t>পায়রা</w:t>
      </w:r>
      <w:proofErr w:type="spellEnd"/>
      <w:r w:rsidRPr="00AB3AD8">
        <w:rPr>
          <w:rFonts w:ascii="NikoshBAN" w:hAnsi="NikoshBAN" w:cs="NikoshBAN"/>
          <w:color w:val="202122"/>
          <w:sz w:val="32"/>
          <w:szCs w:val="32"/>
          <w:shd w:val="clear" w:color="auto" w:fill="FFFFFF"/>
          <w:lang w:bidi="bn-IN"/>
        </w:rPr>
        <w:t xml:space="preserve"> </w:t>
      </w:r>
      <w:proofErr w:type="spellStart"/>
      <w:r w:rsidRPr="00AB3AD8">
        <w:rPr>
          <w:rFonts w:ascii="NikoshBAN" w:hAnsi="NikoshBAN" w:cs="NikoshBAN"/>
          <w:color w:val="202122"/>
          <w:sz w:val="32"/>
          <w:szCs w:val="32"/>
          <w:shd w:val="clear" w:color="auto" w:fill="FFFFFF"/>
          <w:lang w:bidi="bn-IN"/>
        </w:rPr>
        <w:t>সেতু</w:t>
      </w:r>
      <w:proofErr w:type="spellEnd"/>
      <w:r w:rsidRPr="00AB3AD8">
        <w:rPr>
          <w:rFonts w:ascii="NikoshBAN" w:hAnsi="NikoshBAN" w:cs="NikoshBAN"/>
          <w:color w:val="202122"/>
          <w:sz w:val="32"/>
          <w:szCs w:val="32"/>
          <w:shd w:val="clear" w:color="auto" w:fill="FFFFFF"/>
          <w:lang w:bidi="bn-IN"/>
        </w:rPr>
        <w:t>:</w:t>
      </w:r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পায়রা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(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লেবুখালী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)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সেতু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কর্তৃপক্ষ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জানায়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, ২০২১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সালের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২৪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সেপ্টেম্বর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প্রধানমন্ত্রী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ভিডিও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কনাফারেন্সের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মাধ্যমে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লেবুখালী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পায়রা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সেতু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উদ্বোধনের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পর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সেতুটি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যানবাহন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চলাচলের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জন্য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খুলে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দেওয়া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হয়</w:t>
      </w:r>
      <w:proofErr w:type="spellEnd"/>
      <w:r w:rsidRPr="00AB3AD8">
        <w:rPr>
          <w:rFonts w:ascii="NikoshBAN" w:hAnsi="NikoshBAN" w:cs="NikoshBAN"/>
          <w:color w:val="454545"/>
          <w:sz w:val="30"/>
          <w:szCs w:val="30"/>
          <w:shd w:val="clear" w:color="auto" w:fill="FFFFFF"/>
        </w:rPr>
        <w:t>।</w:t>
      </w:r>
    </w:p>
    <w:p w14:paraId="21AF73AE" w14:textId="77777777" w:rsidR="0080082D" w:rsidRDefault="0080082D" w:rsidP="00057C3E">
      <w:pPr>
        <w:pStyle w:val="ListParagraph"/>
        <w:spacing w:after="0"/>
        <w:ind w:left="0"/>
        <w:jc w:val="both"/>
        <w:rPr>
          <w:rFonts w:ascii="SolaimanLipi" w:hAnsi="SolaimanLipi" w:cs="SolaimanLipi"/>
          <w:color w:val="454545"/>
          <w:sz w:val="30"/>
          <w:szCs w:val="30"/>
          <w:shd w:val="clear" w:color="auto" w:fill="FFFFFF"/>
        </w:rPr>
      </w:pPr>
      <w:r w:rsidRPr="00CB3B0C">
        <w:rPr>
          <w:noProof/>
        </w:rPr>
        <w:drawing>
          <wp:anchor distT="0" distB="0" distL="114300" distR="114300" simplePos="0" relativeHeight="251665408" behindDoc="0" locked="0" layoutInCell="1" allowOverlap="1" wp14:anchorId="2636CFB3" wp14:editId="4766852C">
            <wp:simplePos x="0" y="0"/>
            <wp:positionH relativeFrom="column">
              <wp:posOffset>-12700</wp:posOffset>
            </wp:positionH>
            <wp:positionV relativeFrom="paragraph">
              <wp:posOffset>83820</wp:posOffset>
            </wp:positionV>
            <wp:extent cx="4488180" cy="2334260"/>
            <wp:effectExtent l="0" t="0" r="7620" b="8890"/>
            <wp:wrapNone/>
            <wp:docPr id="30" name="Picture 30" descr="C:\Users\User\Desktop\পায়রা সমুদ্র বন্দ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User\Desktop\পায়রা সমুদ্র বন্দ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59182" w14:textId="77777777" w:rsidR="0080082D" w:rsidRPr="00C236F8" w:rsidRDefault="0080082D" w:rsidP="00057C3E">
      <w:pPr>
        <w:pStyle w:val="ListParagraph"/>
        <w:spacing w:after="0"/>
        <w:ind w:left="0"/>
        <w:jc w:val="both"/>
        <w:rPr>
          <w:rFonts w:ascii="Nikosh" w:hAnsi="Nikosh" w:cs="Nikosh"/>
          <w:bCs/>
          <w:color w:val="FF0000"/>
          <w:sz w:val="32"/>
          <w:szCs w:val="32"/>
        </w:rPr>
      </w:pPr>
    </w:p>
    <w:p w14:paraId="01DC0405" w14:textId="77777777" w:rsidR="00C607E6" w:rsidRPr="00C236F8" w:rsidRDefault="00C607E6" w:rsidP="00C607E6">
      <w:pPr>
        <w:pStyle w:val="ListParagraph"/>
        <w:spacing w:after="0"/>
        <w:jc w:val="both"/>
        <w:rPr>
          <w:rFonts w:ascii="Nikosh" w:hAnsi="Nikosh" w:cs="Nikosh"/>
          <w:bCs/>
          <w:color w:val="FF0000"/>
          <w:sz w:val="32"/>
          <w:szCs w:val="32"/>
        </w:rPr>
      </w:pPr>
    </w:p>
    <w:p w14:paraId="7092D47C" w14:textId="77777777" w:rsidR="00C607E6" w:rsidRDefault="00C607E6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4BEE7A61" w14:textId="77777777" w:rsidR="0080082D" w:rsidRDefault="0080082D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16D9CA36" w14:textId="77777777" w:rsidR="0080082D" w:rsidRDefault="0080082D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3C2F2D78" w14:textId="77777777" w:rsidR="0080082D" w:rsidRDefault="0080082D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78F022BE" w14:textId="77777777" w:rsidR="0080082D" w:rsidRDefault="0080082D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2F71BE2C" w14:textId="77777777" w:rsidR="0080082D" w:rsidRDefault="0080082D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39996E3C" w14:textId="77777777" w:rsidR="009A37A3" w:rsidRDefault="009A37A3" w:rsidP="009A37A3">
      <w:pPr>
        <w:pStyle w:val="ListParagraph"/>
        <w:spacing w:after="0"/>
        <w:jc w:val="both"/>
        <w:rPr>
          <w:rFonts w:ascii="Nikosh" w:hAnsi="Nikosh" w:cs="Nikosh"/>
          <w:color w:val="454545"/>
          <w:sz w:val="30"/>
          <w:szCs w:val="30"/>
          <w:shd w:val="clear" w:color="auto" w:fill="FFFFFF"/>
        </w:rPr>
      </w:pPr>
      <w:proofErr w:type="spellStart"/>
      <w:r w:rsidRPr="00C236F8">
        <w:rPr>
          <w:rFonts w:ascii="Nikosh" w:hAnsi="Nikosh" w:cs="Nikosh"/>
          <w:bCs/>
          <w:color w:val="FF0000"/>
          <w:sz w:val="32"/>
          <w:szCs w:val="32"/>
        </w:rPr>
        <w:lastRenderedPageBreak/>
        <w:t>পায়রা</w:t>
      </w:r>
      <w:proofErr w:type="spellEnd"/>
      <w:r w:rsidRPr="00C236F8">
        <w:rPr>
          <w:rFonts w:ascii="Nikosh" w:hAnsi="Nikosh" w:cs="Nikosh"/>
          <w:bCs/>
          <w:color w:val="FF0000"/>
          <w:sz w:val="32"/>
          <w:szCs w:val="32"/>
        </w:rPr>
        <w:t xml:space="preserve"> </w:t>
      </w:r>
      <w:proofErr w:type="spellStart"/>
      <w:r w:rsidRPr="00C236F8">
        <w:rPr>
          <w:rFonts w:ascii="Nikosh" w:hAnsi="Nikosh" w:cs="Nikosh"/>
          <w:bCs/>
          <w:color w:val="FF0000"/>
          <w:sz w:val="32"/>
          <w:szCs w:val="32"/>
        </w:rPr>
        <w:t>সমুদ্র</w:t>
      </w:r>
      <w:proofErr w:type="spellEnd"/>
      <w:r w:rsidRPr="00C236F8">
        <w:rPr>
          <w:rFonts w:ascii="Nikosh" w:hAnsi="Nikosh" w:cs="Nikosh"/>
          <w:bCs/>
          <w:color w:val="FF0000"/>
          <w:sz w:val="32"/>
          <w:szCs w:val="32"/>
        </w:rPr>
        <w:t xml:space="preserve"> </w:t>
      </w:r>
      <w:proofErr w:type="spellStart"/>
      <w:r w:rsidRPr="00C236F8">
        <w:rPr>
          <w:rFonts w:ascii="Nikosh" w:hAnsi="Nikosh" w:cs="Nikosh"/>
          <w:bCs/>
          <w:color w:val="FF0000"/>
          <w:sz w:val="32"/>
          <w:szCs w:val="32"/>
        </w:rPr>
        <w:t>বন্দর</w:t>
      </w:r>
      <w:proofErr w:type="spellEnd"/>
      <w:r w:rsidRPr="00C236F8">
        <w:rPr>
          <w:rFonts w:ascii="Nikosh" w:hAnsi="Nikosh" w:cs="Nikosh"/>
          <w:bCs/>
          <w:color w:val="FF0000"/>
          <w:sz w:val="32"/>
          <w:szCs w:val="32"/>
        </w:rPr>
        <w:t xml:space="preserve">: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কৃষি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ও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মৎস্যনির্ভর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কলাপাড়া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উপজেলা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বর্তমানে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বাণিজ্যিক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উপজেলায়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পরিণত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হয়েছে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।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কারণ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এই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উপজেলায়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নির্মাণ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করা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হচ্ছে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দেশের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তৃতীয়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পায়রা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সমুদ্রবন্দর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। ২০১৩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সালের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১৯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নভেম্বর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প্রধানমন্ত্রী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শেখ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হাসিনা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এই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বন্দরের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ফলক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উন্মোচন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করেন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। ২০১৬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সালের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১৩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আগস্ট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প্রধানমন্ত্রী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শেখ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হাসিনা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ভিডিও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কনফারেন্সের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মাধ্যমে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পায়রা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বন্দরের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আনুষ্ঠানিক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পণ্য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খালাস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কার্যক্রম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উদ্বোধন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 xml:space="preserve"> </w:t>
      </w:r>
      <w:proofErr w:type="spellStart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করেন</w:t>
      </w:r>
      <w:proofErr w:type="spellEnd"/>
      <w:r w:rsidRPr="00C236F8">
        <w:rPr>
          <w:rFonts w:ascii="Nikosh" w:hAnsi="Nikosh" w:cs="Nikosh"/>
          <w:color w:val="454545"/>
          <w:sz w:val="30"/>
          <w:szCs w:val="30"/>
          <w:shd w:val="clear" w:color="auto" w:fill="FFFFFF"/>
        </w:rPr>
        <w:t>।</w:t>
      </w:r>
    </w:p>
    <w:p w14:paraId="4E26BBE1" w14:textId="77777777" w:rsidR="00D14059" w:rsidRDefault="00D14059" w:rsidP="009A37A3">
      <w:pPr>
        <w:pStyle w:val="ListParagraph"/>
        <w:spacing w:after="0"/>
        <w:jc w:val="both"/>
        <w:rPr>
          <w:rFonts w:ascii="Nikosh" w:hAnsi="Nikosh" w:cs="Nikosh"/>
          <w:color w:val="454545"/>
          <w:sz w:val="30"/>
          <w:szCs w:val="30"/>
          <w:shd w:val="clear" w:color="auto" w:fill="FFFFFF"/>
        </w:rPr>
      </w:pPr>
    </w:p>
    <w:p w14:paraId="3F02768A" w14:textId="77777777" w:rsidR="00D14059" w:rsidRDefault="00D14059" w:rsidP="009A37A3">
      <w:pPr>
        <w:pStyle w:val="ListParagraph"/>
        <w:spacing w:after="0"/>
        <w:jc w:val="both"/>
        <w:rPr>
          <w:rFonts w:ascii="Nikosh" w:hAnsi="Nikosh" w:cs="Nikosh"/>
          <w:color w:val="454545"/>
          <w:sz w:val="30"/>
          <w:szCs w:val="30"/>
          <w:shd w:val="clear" w:color="auto" w:fill="FFFFFF"/>
        </w:rPr>
      </w:pPr>
    </w:p>
    <w:p w14:paraId="5C8A50C4" w14:textId="77777777" w:rsidR="00D14059" w:rsidRDefault="00D14059" w:rsidP="009A37A3">
      <w:pPr>
        <w:pStyle w:val="ListParagraph"/>
        <w:spacing w:after="0"/>
        <w:jc w:val="both"/>
        <w:rPr>
          <w:rFonts w:ascii="Nikosh" w:hAnsi="Nikosh" w:cs="Nikosh"/>
          <w:color w:val="454545"/>
          <w:sz w:val="30"/>
          <w:szCs w:val="30"/>
          <w:shd w:val="clear" w:color="auto" w:fill="FFFFFF"/>
        </w:rPr>
      </w:pPr>
    </w:p>
    <w:p w14:paraId="414957BA" w14:textId="77777777" w:rsidR="009A37A3" w:rsidRDefault="009A37A3" w:rsidP="009A37A3">
      <w:pPr>
        <w:shd w:val="clear" w:color="auto" w:fill="FFFFFF"/>
        <w:spacing w:after="60" w:line="240" w:lineRule="auto"/>
        <w:rPr>
          <w:rFonts w:ascii="Nikosh" w:eastAsia="Times New Roman" w:hAnsi="Nikosh" w:cs="Nikosh"/>
          <w:color w:val="202124"/>
          <w:sz w:val="32"/>
          <w:szCs w:val="32"/>
        </w:rPr>
      </w:pPr>
      <w:proofErr w:type="spellStart"/>
      <w:r>
        <w:rPr>
          <w:rFonts w:ascii="Nikosh" w:eastAsia="Times New Roman" w:hAnsi="Nikosh" w:cs="Nikosh"/>
          <w:color w:val="202124"/>
          <w:sz w:val="32"/>
          <w:szCs w:val="32"/>
        </w:rPr>
        <w:t>আমাদের</w:t>
      </w:r>
      <w:proofErr w:type="spellEnd"/>
      <w:r>
        <w:rPr>
          <w:rFonts w:ascii="Nikosh" w:eastAsia="Times New Roman" w:hAnsi="Nikosh" w:cs="Nikosh"/>
          <w:color w:val="202124"/>
          <w:sz w:val="32"/>
          <w:szCs w:val="32"/>
        </w:rPr>
        <w:t xml:space="preserve"> </w:t>
      </w:r>
      <w:proofErr w:type="spellStart"/>
      <w:r>
        <w:rPr>
          <w:rFonts w:ascii="Nikosh" w:eastAsia="Times New Roman" w:hAnsi="Nikosh" w:cs="Nikosh"/>
          <w:color w:val="202124"/>
          <w:sz w:val="32"/>
          <w:szCs w:val="32"/>
        </w:rPr>
        <w:t>কা</w:t>
      </w:r>
      <w:r w:rsidR="006744FF">
        <w:rPr>
          <w:rFonts w:ascii="Nikosh" w:eastAsia="Times New Roman" w:hAnsi="Nikosh" w:cs="Nikosh"/>
          <w:color w:val="202124"/>
          <w:sz w:val="32"/>
          <w:szCs w:val="32"/>
        </w:rPr>
        <w:t>র্</w:t>
      </w:r>
      <w:r>
        <w:rPr>
          <w:rFonts w:ascii="Nikosh" w:eastAsia="Times New Roman" w:hAnsi="Nikosh" w:cs="Nikosh"/>
          <w:color w:val="202124"/>
          <w:sz w:val="32"/>
          <w:szCs w:val="32"/>
        </w:rPr>
        <w:t>যক্রম</w:t>
      </w:r>
      <w:proofErr w:type="spellEnd"/>
      <w:r>
        <w:rPr>
          <w:rFonts w:ascii="Nikosh" w:eastAsia="Times New Roman" w:hAnsi="Nikosh" w:cs="Nikosh"/>
          <w:color w:val="202124"/>
          <w:sz w:val="32"/>
          <w:szCs w:val="32"/>
        </w:rPr>
        <w:t xml:space="preserve"> </w:t>
      </w:r>
      <w:proofErr w:type="spellStart"/>
      <w:r>
        <w:rPr>
          <w:rFonts w:ascii="Nikosh" w:eastAsia="Times New Roman" w:hAnsi="Nikosh" w:cs="Nikosh"/>
          <w:color w:val="202124"/>
          <w:sz w:val="32"/>
          <w:szCs w:val="32"/>
        </w:rPr>
        <w:t>এলাকা</w:t>
      </w:r>
      <w:proofErr w:type="spellEnd"/>
      <w:r>
        <w:rPr>
          <w:rFonts w:ascii="Nikosh" w:eastAsia="Times New Roman" w:hAnsi="Nikosh" w:cs="Nikosh"/>
          <w:color w:val="202124"/>
          <w:sz w:val="32"/>
          <w:szCs w:val="32"/>
        </w:rPr>
        <w:t xml:space="preserve"> –</w:t>
      </w:r>
      <w:proofErr w:type="spellStart"/>
      <w:r>
        <w:rPr>
          <w:rFonts w:ascii="Nikosh" w:eastAsia="Times New Roman" w:hAnsi="Nikosh" w:cs="Nikosh"/>
          <w:color w:val="202124"/>
          <w:sz w:val="32"/>
          <w:szCs w:val="32"/>
        </w:rPr>
        <w:t>পটুয়াখালী</w:t>
      </w:r>
      <w:proofErr w:type="spellEnd"/>
      <w:r>
        <w:rPr>
          <w:rFonts w:ascii="Nikosh" w:eastAsia="Times New Roman" w:hAnsi="Nikosh" w:cs="Nikosh"/>
          <w:color w:val="202124"/>
          <w:sz w:val="32"/>
          <w:szCs w:val="32"/>
        </w:rPr>
        <w:t xml:space="preserve"> </w:t>
      </w:r>
      <w:proofErr w:type="spellStart"/>
      <w:r>
        <w:rPr>
          <w:rFonts w:ascii="Nikosh" w:eastAsia="Times New Roman" w:hAnsi="Nikosh" w:cs="Nikosh"/>
          <w:color w:val="202124"/>
          <w:sz w:val="32"/>
          <w:szCs w:val="32"/>
        </w:rPr>
        <w:t>সদর</w:t>
      </w:r>
      <w:proofErr w:type="spellEnd"/>
    </w:p>
    <w:p w14:paraId="35B76352" w14:textId="77777777" w:rsidR="009A37A3" w:rsidRDefault="009A37A3" w:rsidP="009A37A3">
      <w:pPr>
        <w:pStyle w:val="ListParagraph"/>
        <w:spacing w:after="0"/>
        <w:jc w:val="both"/>
        <w:rPr>
          <w:rFonts w:ascii="Nikosh" w:hAnsi="Nikosh" w:cs="Nikosh"/>
          <w:color w:val="454545"/>
          <w:sz w:val="30"/>
          <w:szCs w:val="30"/>
          <w:shd w:val="clear" w:color="auto" w:fill="FFFFFF"/>
        </w:rPr>
      </w:pPr>
    </w:p>
    <w:p w14:paraId="576A1814" w14:textId="77777777" w:rsidR="009A37A3" w:rsidRDefault="009A37A3" w:rsidP="009A37A3">
      <w:pPr>
        <w:pStyle w:val="ListParagraph"/>
        <w:spacing w:after="0"/>
        <w:jc w:val="both"/>
        <w:rPr>
          <w:rFonts w:ascii="Nikosh" w:hAnsi="Nikosh" w:cs="Nikosh"/>
          <w:color w:val="454545"/>
          <w:sz w:val="30"/>
          <w:szCs w:val="30"/>
          <w:shd w:val="clear" w:color="auto" w:fill="FFFFFF"/>
        </w:rPr>
      </w:pPr>
      <w:r w:rsidRPr="009430E4">
        <w:rPr>
          <w:rFonts w:ascii="Nikosh" w:hAnsi="Nikosh" w:cs="Nikosh"/>
          <w:b/>
          <w:bCs/>
          <w:noProof/>
          <w:color w:val="00B0F0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1F01C5E" wp14:editId="337D1F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3230880"/>
            <wp:effectExtent l="0" t="0" r="3810" b="7620"/>
            <wp:wrapNone/>
            <wp:docPr id="14" name="Picture 14" descr="C:\Users\User\Desktop\পটুয়াখালী সদর উপজেল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Desktop\পটুয়াখালী সদর উপজেল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21" cy="323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AA88F" w14:textId="77777777" w:rsidR="0080082D" w:rsidRDefault="0080082D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2B914201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7E9DE1D9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09EE3899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12FDF550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33B8CC97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538D7E1E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762C26C0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16D79C7F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689B7AA4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2FBCE2DC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7C57E05E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52477D2B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lang w:bidi="bn-IN"/>
        </w:rPr>
      </w:pPr>
    </w:p>
    <w:p w14:paraId="1B99C0C0" w14:textId="77777777" w:rsidR="009A37A3" w:rsidRDefault="009A37A3" w:rsidP="009A37A3">
      <w:pPr>
        <w:shd w:val="clear" w:color="auto" w:fill="FFFFFF"/>
        <w:spacing w:line="240" w:lineRule="auto"/>
        <w:rPr>
          <w:rFonts w:ascii="Nikosh" w:eastAsia="Times New Roman" w:hAnsi="Nikosh" w:cs="Nikosh"/>
          <w:b/>
          <w:bCs/>
          <w:color w:val="202124"/>
          <w:sz w:val="24"/>
          <w:szCs w:val="24"/>
        </w:rPr>
      </w:pPr>
      <w:proofErr w:type="spellStart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>পটুয়াখালী</w:t>
      </w:r>
      <w:proofErr w:type="spellEnd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 xml:space="preserve"> </w:t>
      </w:r>
      <w:proofErr w:type="spellStart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>জেলায়</w:t>
      </w:r>
      <w:proofErr w:type="spellEnd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 xml:space="preserve"> ৮টি </w:t>
      </w:r>
      <w:proofErr w:type="spellStart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>উপজেলা</w:t>
      </w:r>
      <w:proofErr w:type="spellEnd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 xml:space="preserve"> </w:t>
      </w:r>
      <w:proofErr w:type="spellStart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>রয়েছে</w:t>
      </w:r>
      <w:proofErr w:type="spellEnd"/>
      <w:r w:rsidRPr="00D166D5">
        <w:rPr>
          <w:rFonts w:ascii="Nikosh" w:eastAsia="Times New Roman" w:hAnsi="Nikosh" w:cs="Nikosh"/>
          <w:b/>
          <w:bCs/>
          <w:color w:val="202124"/>
          <w:sz w:val="24"/>
          <w:szCs w:val="24"/>
        </w:rPr>
        <w:t xml:space="preserve">।  </w:t>
      </w:r>
    </w:p>
    <w:p w14:paraId="74844F54" w14:textId="77777777" w:rsidR="009A37A3" w:rsidRDefault="009A37A3" w:rsidP="009A37A3">
      <w:pPr>
        <w:shd w:val="clear" w:color="auto" w:fill="FFFFFF"/>
        <w:spacing w:line="240" w:lineRule="auto"/>
        <w:rPr>
          <w:rFonts w:ascii="Nikosh" w:eastAsia="Times New Roman" w:hAnsi="Nikosh" w:cs="Nikosh"/>
          <w:b/>
          <w:bCs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133"/>
        <w:gridCol w:w="1125"/>
        <w:gridCol w:w="1112"/>
        <w:gridCol w:w="1128"/>
        <w:gridCol w:w="1133"/>
        <w:gridCol w:w="1138"/>
        <w:gridCol w:w="1242"/>
      </w:tblGrid>
      <w:tr w:rsidR="009A37A3" w:rsidRPr="00D166D5" w14:paraId="70C507E0" w14:textId="77777777" w:rsidTr="00454C04">
        <w:tc>
          <w:tcPr>
            <w:tcW w:w="1168" w:type="dxa"/>
          </w:tcPr>
          <w:p w14:paraId="12E43198" w14:textId="77777777" w:rsidR="009A37A3" w:rsidRPr="00876671" w:rsidRDefault="009A37A3" w:rsidP="00454C04">
            <w:pPr>
              <w:shd w:val="clear" w:color="auto" w:fill="FFFFFF"/>
              <w:spacing w:after="60"/>
              <w:rPr>
                <w:rFonts w:ascii="Nikosh" w:eastAsia="Times New Roman" w:hAnsi="Nikosh" w:cs="Nikosh"/>
                <w:color w:val="202124"/>
                <w:sz w:val="24"/>
                <w:szCs w:val="24"/>
              </w:rPr>
            </w:pPr>
            <w:proofErr w:type="spellStart"/>
            <w:r w:rsidRPr="00876671">
              <w:rPr>
                <w:rFonts w:ascii="Nikosh" w:eastAsia="Times New Roman" w:hAnsi="Nikosh" w:cs="Nikosh"/>
                <w:bCs/>
                <w:color w:val="202124"/>
                <w:sz w:val="24"/>
                <w:szCs w:val="24"/>
              </w:rPr>
              <w:t>পটুয়াখালী</w:t>
            </w:r>
            <w:proofErr w:type="spellEnd"/>
            <w:r w:rsidRPr="00876671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 </w:t>
            </w:r>
            <w:proofErr w:type="spellStart"/>
            <w:r w:rsidRPr="00876671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সদর</w:t>
            </w:r>
            <w:proofErr w:type="spellEnd"/>
          </w:p>
          <w:p w14:paraId="574F533B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938F56C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  <w:proofErr w:type="spellStart"/>
            <w:r w:rsidRPr="00D166D5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মির্জাগঞ্জ</w:t>
            </w:r>
            <w:proofErr w:type="spellEnd"/>
          </w:p>
        </w:tc>
        <w:tc>
          <w:tcPr>
            <w:tcW w:w="1169" w:type="dxa"/>
          </w:tcPr>
          <w:p w14:paraId="392BF4CB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  <w:proofErr w:type="spellStart"/>
            <w:r w:rsidRPr="00D166D5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বাউফল</w:t>
            </w:r>
            <w:proofErr w:type="spellEnd"/>
          </w:p>
        </w:tc>
        <w:tc>
          <w:tcPr>
            <w:tcW w:w="1169" w:type="dxa"/>
          </w:tcPr>
          <w:p w14:paraId="665AF14D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  <w:proofErr w:type="spellStart"/>
            <w:r w:rsidRPr="00D166D5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দুমকী</w:t>
            </w:r>
            <w:proofErr w:type="spellEnd"/>
          </w:p>
        </w:tc>
        <w:tc>
          <w:tcPr>
            <w:tcW w:w="1169" w:type="dxa"/>
          </w:tcPr>
          <w:p w14:paraId="49E803D8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  <w:proofErr w:type="spellStart"/>
            <w:r w:rsidRPr="00D166D5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দশমিনা</w:t>
            </w:r>
            <w:proofErr w:type="spellEnd"/>
          </w:p>
        </w:tc>
        <w:tc>
          <w:tcPr>
            <w:tcW w:w="1169" w:type="dxa"/>
          </w:tcPr>
          <w:p w14:paraId="64E84C62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  <w:proofErr w:type="spellStart"/>
            <w:r w:rsidRPr="00D166D5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গলাচিপা</w:t>
            </w:r>
            <w:proofErr w:type="spellEnd"/>
          </w:p>
        </w:tc>
        <w:tc>
          <w:tcPr>
            <w:tcW w:w="1169" w:type="dxa"/>
          </w:tcPr>
          <w:p w14:paraId="3EC7406A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  <w:proofErr w:type="spellStart"/>
            <w:r w:rsidRPr="00D166D5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কলাপাড়া</w:t>
            </w:r>
            <w:proofErr w:type="spellEnd"/>
          </w:p>
        </w:tc>
        <w:tc>
          <w:tcPr>
            <w:tcW w:w="1169" w:type="dxa"/>
          </w:tcPr>
          <w:p w14:paraId="7CFF0329" w14:textId="77777777" w:rsidR="009A37A3" w:rsidRPr="00D166D5" w:rsidRDefault="009A37A3" w:rsidP="00454C04">
            <w:pPr>
              <w:shd w:val="clear" w:color="auto" w:fill="FFFFFF"/>
              <w:spacing w:after="60"/>
              <w:ind w:left="360"/>
              <w:rPr>
                <w:rFonts w:ascii="Nikosh" w:eastAsia="Times New Roman" w:hAnsi="Nikosh" w:cs="Nikosh"/>
                <w:color w:val="202124"/>
                <w:sz w:val="24"/>
                <w:szCs w:val="24"/>
              </w:rPr>
            </w:pPr>
            <w:proofErr w:type="spellStart"/>
            <w:r w:rsidRPr="00D166D5">
              <w:rPr>
                <w:rFonts w:ascii="Nikosh" w:eastAsia="Times New Roman" w:hAnsi="Nikosh" w:cs="Nikosh"/>
                <w:color w:val="202124"/>
                <w:sz w:val="24"/>
                <w:szCs w:val="24"/>
              </w:rPr>
              <w:t>রাঙাবালি</w:t>
            </w:r>
            <w:proofErr w:type="spellEnd"/>
          </w:p>
          <w:p w14:paraId="5E29483C" w14:textId="77777777" w:rsidR="009A37A3" w:rsidRPr="00D166D5" w:rsidRDefault="009A37A3" w:rsidP="00454C04">
            <w:pPr>
              <w:rPr>
                <w:rFonts w:ascii="Nikosh" w:eastAsia="Times New Roman" w:hAnsi="Nikosh" w:cs="Nikosh"/>
                <w:b/>
                <w:bCs/>
                <w:color w:val="202124"/>
                <w:sz w:val="24"/>
                <w:szCs w:val="24"/>
              </w:rPr>
            </w:pPr>
          </w:p>
        </w:tc>
      </w:tr>
    </w:tbl>
    <w:p w14:paraId="51CC13A9" w14:textId="77777777" w:rsidR="009A37A3" w:rsidRDefault="009A37A3" w:rsidP="00C607E6">
      <w:pPr>
        <w:spacing w:after="0"/>
        <w:rPr>
          <w:rFonts w:ascii="Nikosh" w:hAnsi="Nikosh" w:cs="Nikosh"/>
          <w:color w:val="202122"/>
          <w:sz w:val="32"/>
          <w:szCs w:val="32"/>
          <w:shd w:val="clear" w:color="auto" w:fill="FFFFFF"/>
          <w:cs/>
          <w:lang w:bidi="bn-IN"/>
        </w:rPr>
      </w:pPr>
    </w:p>
    <w:sectPr w:rsidR="009A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charset w:val="00"/>
    <w:family w:val="auto"/>
    <w:pitch w:val="variable"/>
    <w:sig w:usb0="00018003" w:usb1="00000000" w:usb2="00000000" w:usb3="00000000" w:csb0="00000001" w:csb1="00000000"/>
  </w:font>
  <w:font w:name="SolaimanLipi">
    <w:charset w:val="00"/>
    <w:family w:val="script"/>
    <w:pitch w:val="fixed"/>
    <w:sig w:usb0="80018007" w:usb1="00002000" w:usb2="00000000" w:usb3="00000000" w:csb0="00000093" w:csb1="00000000"/>
  </w:font>
  <w:font w:name="NikoshBAN"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58"/>
    <w:rsid w:val="00057C3E"/>
    <w:rsid w:val="000E5A44"/>
    <w:rsid w:val="0011086D"/>
    <w:rsid w:val="00181512"/>
    <w:rsid w:val="0023668F"/>
    <w:rsid w:val="003709BF"/>
    <w:rsid w:val="003B2458"/>
    <w:rsid w:val="005963B5"/>
    <w:rsid w:val="00647C9F"/>
    <w:rsid w:val="006744FF"/>
    <w:rsid w:val="0080082D"/>
    <w:rsid w:val="00876671"/>
    <w:rsid w:val="009239D8"/>
    <w:rsid w:val="009A37A3"/>
    <w:rsid w:val="00AB3AD8"/>
    <w:rsid w:val="00B52CE8"/>
    <w:rsid w:val="00C607E6"/>
    <w:rsid w:val="00D10D99"/>
    <w:rsid w:val="00D14059"/>
    <w:rsid w:val="00D6761D"/>
    <w:rsid w:val="00E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67F1"/>
  <w15:chartTrackingRefBased/>
  <w15:docId w15:val="{C4A0E1B4-9D7F-4E4F-9D5C-71DBAC59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E6"/>
    <w:pPr>
      <w:ind w:left="720"/>
      <w:contextualSpacing/>
    </w:pPr>
  </w:style>
  <w:style w:type="table" w:styleId="TableGrid">
    <w:name w:val="Table Grid"/>
    <w:basedOn w:val="TableNormal"/>
    <w:uiPriority w:val="39"/>
    <w:rsid w:val="009A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bn.wikipedia.org/wiki/%E0%A6%AA%E0%A6%9F%E0%A7%81%E0%A6%AF%E0%A6%BC%E0%A6%BE%E0%A6%96%E0%A6%BE%E0%A6%B2%E0%A7%80_%E0%A6%9C%E0%A7%87%E0%A6%B2%E0%A6%BE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Metting Room 1005</cp:lastModifiedBy>
  <cp:revision>6</cp:revision>
  <dcterms:created xsi:type="dcterms:W3CDTF">2023-12-18T14:14:00Z</dcterms:created>
  <dcterms:modified xsi:type="dcterms:W3CDTF">2023-12-22T19:58:00Z</dcterms:modified>
</cp:coreProperties>
</file>