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89758" w14:textId="77777777" w:rsidR="00EE797E" w:rsidRDefault="00000000">
      <w:pPr>
        <w:jc w:val="center"/>
      </w:pPr>
      <w:r>
        <w:rPr>
          <w:b/>
          <w:bCs/>
          <w:sz w:val="28"/>
          <w:szCs w:val="28"/>
        </w:rPr>
        <w:t>Project Development Phase</w:t>
      </w:r>
    </w:p>
    <w:p w14:paraId="3DE2C171" w14:textId="77777777" w:rsidR="00EE797E" w:rsidRDefault="00000000">
      <w:pPr>
        <w:spacing w:after="200"/>
        <w:jc w:val="center"/>
      </w:pPr>
      <w:r>
        <w:rPr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797E" w14:paraId="04468B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E7EA" w14:textId="77777777" w:rsidR="00EE797E" w:rsidRDefault="00000000">
            <w:pPr>
              <w:spacing w:after="60"/>
            </w:pPr>
            <w: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CA02" w14:textId="4F384821" w:rsidR="00EE797E" w:rsidRDefault="00001D92">
            <w:pPr>
              <w:spacing w:after="60"/>
            </w:pPr>
            <w:r>
              <w:t>1</w:t>
            </w:r>
            <w:r w:rsidR="00000000">
              <w:t>0 September 2026</w:t>
            </w:r>
          </w:p>
        </w:tc>
      </w:tr>
      <w:tr w:rsidR="00EE797E" w14:paraId="762C47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4E88" w14:textId="77777777" w:rsidR="00EE797E" w:rsidRDefault="00000000">
            <w:pPr>
              <w:spacing w:after="60"/>
            </w:pPr>
            <w: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70CD" w14:textId="414D0D72" w:rsidR="00EE797E" w:rsidRPr="00001D92" w:rsidRDefault="00001D92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001D92">
              <w:rPr>
                <w:rFonts w:ascii="Arial" w:hAnsi="Arial" w:cs="Arial"/>
                <w:color w:val="4B5563"/>
                <w:sz w:val="20"/>
                <w:szCs w:val="20"/>
                <w:shd w:val="clear" w:color="auto" w:fill="FFFFFF"/>
              </w:rPr>
              <w:t>SWTID-2026-1448</w:t>
            </w:r>
          </w:p>
        </w:tc>
      </w:tr>
      <w:tr w:rsidR="00EE797E" w14:paraId="07A6F5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FFAF" w14:textId="77777777" w:rsidR="00EE797E" w:rsidRDefault="00000000">
            <w:pPr>
              <w:spacing w:after="60"/>
            </w:pPr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A208" w14:textId="77777777" w:rsidR="00EE797E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EE797E" w14:paraId="63CFE0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85FE" w14:textId="77777777" w:rsidR="00EE797E" w:rsidRDefault="00000000">
            <w:pPr>
              <w:spacing w:after="60"/>
            </w:pPr>
            <w: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2442" w14:textId="77777777" w:rsidR="00EE797E" w:rsidRDefault="00000000">
            <w:pPr>
              <w:spacing w:after="60"/>
            </w:pPr>
            <w:r>
              <w:t>10 Marks</w:t>
            </w:r>
          </w:p>
        </w:tc>
      </w:tr>
    </w:tbl>
    <w:p w14:paraId="38EA3711" w14:textId="77777777" w:rsidR="00EE797E" w:rsidRDefault="00EE797E">
      <w:pPr>
        <w:spacing w:after="160"/>
      </w:pPr>
    </w:p>
    <w:p w14:paraId="0C4F5D32" w14:textId="77777777" w:rsidR="00EE797E" w:rsidRDefault="00000000">
      <w:pPr>
        <w:spacing w:after="120"/>
      </w:pPr>
      <w:r>
        <w:rPr>
          <w:b/>
          <w:bCs/>
          <w:sz w:val="24"/>
          <w:szCs w:val="24"/>
        </w:rPr>
        <w:t>Model Performance Testing:</w:t>
      </w:r>
    </w:p>
    <w:p w14:paraId="5BB70EB8" w14:textId="77777777" w:rsidR="00EE797E" w:rsidRDefault="00000000">
      <w:pPr>
        <w:spacing w:after="120"/>
      </w:pPr>
      <w: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648"/>
        <w:gridCol w:w="3642"/>
        <w:gridCol w:w="3350"/>
      </w:tblGrid>
      <w:tr w:rsidR="00EE797E" w14:paraId="70587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9498" w14:textId="77777777" w:rsidR="00EE797E" w:rsidRDefault="00000000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4657" w14:textId="77777777" w:rsidR="00EE797E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3725" w14:textId="77777777" w:rsidR="00EE797E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617B" w14:textId="77777777" w:rsidR="00EE797E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Screenshot</w:t>
            </w:r>
          </w:p>
        </w:tc>
      </w:tr>
      <w:tr w:rsidR="00EE797E" w14:paraId="19A1A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EBA9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6054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Model Summary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3740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ServiceNow data-import automation using Import Set table Employee Import (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), Transform Map Sample Spreadsheet Import and target table Employee Test (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  <w:r>
              <w:rPr>
                <w:sz w:val="20"/>
                <w:szCs w:val="20"/>
              </w:rPr>
              <w:t>) with 5 String fields.</w:t>
            </w:r>
          </w:p>
          <w:p w14:paraId="57B4900E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Note: Records are created only when the source data matches the mapped fields; </w:t>
            </w:r>
            <w:proofErr w:type="gramStart"/>
            <w:r>
              <w:rPr>
                <w:sz w:val="20"/>
                <w:szCs w:val="20"/>
              </w:rPr>
              <w:t>otherwise</w:t>
            </w:r>
            <w:proofErr w:type="gramEnd"/>
            <w:r>
              <w:rPr>
                <w:sz w:val="20"/>
                <w:szCs w:val="20"/>
              </w:rPr>
              <w:t xml:space="preserve"> the Import Log / Transform History shows errors.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58F4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F5D4E62" wp14:editId="6994F0E6">
                  <wp:extent cx="2000250" cy="705802"/>
                  <wp:effectExtent l="0" t="0" r="0" b="0"/>
                  <wp:docPr id="1" name="table" descr="table" title="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05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C69BF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1EA8598" wp14:editId="6D13CA1E">
                  <wp:extent cx="2000250" cy="444341"/>
                  <wp:effectExtent l="0" t="0" r="0" b="0"/>
                  <wp:docPr id="2" name="load" descr="load" title="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6A28B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CDD7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A3AD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Data Rendered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CCE8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Source: Sample Spreadsheet.xlsx (Sheet 1, Header row 1) with columns Employee ID, Name, Email, Department, Location.</w:t>
            </w:r>
          </w:p>
          <w:p w14:paraId="4ADECECD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Initial load: 15 rows processed, 15 inserts, 0 errors. After the second import the table holds 17 records.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653D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2B3DE00E" wp14:editId="7FC93600">
                  <wp:extent cx="2000250" cy="895350"/>
                  <wp:effectExtent l="0" t="0" r="0" b="0"/>
                  <wp:docPr id="3" name="list15" descr="list15" title="li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2B16B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8E2C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ECDA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Data Preprocessing (Field Mapping)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29E2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Transform Map: Sample Spreadsheet Import (Employee Import → Employee Test), created with Auto Map Matching Fields / Mapping Assist.</w:t>
            </w:r>
          </w:p>
          <w:p w14:paraId="0B468FE8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Field Maps (5): </w:t>
            </w:r>
            <w:proofErr w:type="spellStart"/>
            <w:r>
              <w:rPr>
                <w:sz w:val="20"/>
                <w:szCs w:val="20"/>
              </w:rPr>
              <w:t>u_name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u_employee_name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u_email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71BA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52991B0" wp14:editId="06C6F82A">
                  <wp:extent cx="2000250" cy="994410"/>
                  <wp:effectExtent l="0" t="0" r="0" b="0"/>
                  <wp:docPr id="4" name="tmap" descr="tmap" title="t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9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49839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1107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4.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043F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Utilization of Filters (Coalesce)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C266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Coalesce = true on Employee ID (</w:t>
            </w:r>
            <w:proofErr w:type="spellStart"/>
            <w:r>
              <w:rPr>
                <w:sz w:val="20"/>
                <w:szCs w:val="20"/>
              </w:rPr>
              <w:t>u_employee_id</w:t>
            </w:r>
            <w:proofErr w:type="spellEnd"/>
            <w:r>
              <w:rPr>
                <w:sz w:val="20"/>
                <w:szCs w:val="20"/>
              </w:rPr>
              <w:t>) to match existing records and prevent duplicates.</w:t>
            </w:r>
          </w:p>
          <w:p w14:paraId="125690E9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Rule: matching ID → record updated; new ID → record inserted; identical data → row ignored.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E38F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A2B13F7" wp14:editId="01A9A0C2">
                  <wp:extent cx="2000250" cy="994410"/>
                  <wp:effectExtent l="0" t="0" r="0" b="0"/>
                  <wp:docPr id="5" name="coal" descr="coal" title="co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9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697D9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13A1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ED9D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Import Accuracy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8FFA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Import 1 (15 rows): Inserts 15, Updates 0, Errors 0.</w:t>
            </w:r>
          </w:p>
          <w:p w14:paraId="67C351E5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Import 2 (4 rows): Inserts 2, Updates 2, Errors 0.</w:t>
            </w:r>
          </w:p>
          <w:p w14:paraId="4B29A392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Import 3 (same 4 rows): Inserts 0, Updates 0, Ignored 4, Errors 0.</w:t>
            </w:r>
          </w:p>
          <w:p w14:paraId="1774E8AA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Import accuracy: 100% (0 errors in 3 imports).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8650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6388E487" wp14:editId="15B3F5C6">
                  <wp:extent cx="2000250" cy="400050"/>
                  <wp:effectExtent l="0" t="0" r="0" b="0"/>
                  <wp:docPr id="6" name="th1" descr="th1" title="th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3B2FB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3E86CFF" wp14:editId="76AA31B9">
                  <wp:extent cx="2000250" cy="344329"/>
                  <wp:effectExtent l="0" t="0" r="0" b="0"/>
                  <wp:docPr id="7" name="th2" descr="th2" title="t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4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63433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A428429" wp14:editId="64D4FFC5">
                  <wp:extent cx="2000250" cy="984409"/>
                  <wp:effectExtent l="0" t="0" r="0" b="0"/>
                  <wp:docPr id="8" name="th3" descr="th3" title="th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8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02D66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AC8B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0E63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Result Validation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C727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17 records in Employee Test after imports. SB-0004 name changed to Ajay, SB-0010 email changed to test18@gmail.com, new IDs SB-0016 and SB-0017 added.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FF2F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A65118A" wp14:editId="725EC754">
                  <wp:extent cx="2000250" cy="876300"/>
                  <wp:effectExtent l="0" t="0" r="0" b="0"/>
                  <wp:docPr id="9" name="list17" descr="list17" title="li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04610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AC45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D285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Report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2809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- 3</w:t>
            </w:r>
          </w:p>
          <w:p w14:paraId="1FC3B484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Employees by Department (Pie, Count): ServiceNow 11, Salesforce 4, AIML 2.</w:t>
            </w:r>
          </w:p>
          <w:p w14:paraId="31F0FE3A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Employees by Location (Bar, Count): Hyderabad 16, Chennai 1.</w:t>
            </w:r>
          </w:p>
          <w:p w14:paraId="0555BB7C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Employee List Report (List): 5 columns, 17 rows.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314E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911C672" wp14:editId="79F6D0A9">
                  <wp:extent cx="2000250" cy="1034415"/>
                  <wp:effectExtent l="0" t="0" r="0" b="0"/>
                  <wp:docPr id="10" name="pie" descr="pie" title="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E4C17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0CAFEE04" wp14:editId="544AC46D">
                  <wp:extent cx="2000250" cy="211455"/>
                  <wp:effectExtent l="0" t="0" r="0" b="0"/>
                  <wp:docPr id="11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9BE28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535E738C" wp14:editId="6983958D">
                  <wp:extent cx="2000250" cy="451485"/>
                  <wp:effectExtent l="0" t="0" r="0" b="0"/>
                  <wp:docPr id="12" name="lst" descr="lst" title="l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97E" w14:paraId="501DB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B979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12D4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Dashboard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0783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No of Visualizations / Graphs - 3</w:t>
            </w:r>
          </w:p>
          <w:p w14:paraId="518004C8" w14:textId="77777777" w:rsidR="00EE797E" w:rsidRDefault="00000000">
            <w:pPr>
              <w:spacing w:after="60"/>
            </w:pPr>
            <w:r>
              <w:rPr>
                <w:sz w:val="20"/>
                <w:szCs w:val="20"/>
              </w:rPr>
              <w:t>Dashboard: Employee Analytics Dashboard containing all three reports; can be shared with users, groups and roles.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3E7B" w14:textId="77777777" w:rsidR="00EE797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80D3E4D" wp14:editId="2F1C0862">
                  <wp:extent cx="2000250" cy="1027271"/>
                  <wp:effectExtent l="0" t="0" r="0" b="0"/>
                  <wp:docPr id="13" name="dash" descr="dash" title="d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027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E674A" w14:textId="77777777" w:rsidR="007B1CC3" w:rsidRDefault="007B1CC3"/>
    <w:sectPr w:rsidR="007B1C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002763"/>
    <w:multiLevelType w:val="hybridMultilevel"/>
    <w:tmpl w:val="9AC62488"/>
    <w:lvl w:ilvl="0" w:tplc="E0FCB044">
      <w:start w:val="1"/>
      <w:numFmt w:val="bullet"/>
      <w:lvlText w:val="●"/>
      <w:lvlJc w:val="left"/>
      <w:pPr>
        <w:ind w:left="720" w:hanging="360"/>
      </w:pPr>
    </w:lvl>
    <w:lvl w:ilvl="1" w:tplc="8E864A42">
      <w:start w:val="1"/>
      <w:numFmt w:val="bullet"/>
      <w:lvlText w:val="○"/>
      <w:lvlJc w:val="left"/>
      <w:pPr>
        <w:ind w:left="1440" w:hanging="360"/>
      </w:pPr>
    </w:lvl>
    <w:lvl w:ilvl="2" w:tplc="1DF24166">
      <w:start w:val="1"/>
      <w:numFmt w:val="bullet"/>
      <w:lvlText w:val="■"/>
      <w:lvlJc w:val="left"/>
      <w:pPr>
        <w:ind w:left="2160" w:hanging="360"/>
      </w:pPr>
    </w:lvl>
    <w:lvl w:ilvl="3" w:tplc="573615BC">
      <w:start w:val="1"/>
      <w:numFmt w:val="bullet"/>
      <w:lvlText w:val="●"/>
      <w:lvlJc w:val="left"/>
      <w:pPr>
        <w:ind w:left="2880" w:hanging="360"/>
      </w:pPr>
    </w:lvl>
    <w:lvl w:ilvl="4" w:tplc="1A8858B6">
      <w:start w:val="1"/>
      <w:numFmt w:val="bullet"/>
      <w:lvlText w:val="○"/>
      <w:lvlJc w:val="left"/>
      <w:pPr>
        <w:ind w:left="3600" w:hanging="360"/>
      </w:pPr>
    </w:lvl>
    <w:lvl w:ilvl="5" w:tplc="93989588">
      <w:start w:val="1"/>
      <w:numFmt w:val="bullet"/>
      <w:lvlText w:val="■"/>
      <w:lvlJc w:val="left"/>
      <w:pPr>
        <w:ind w:left="4320" w:hanging="360"/>
      </w:pPr>
    </w:lvl>
    <w:lvl w:ilvl="6" w:tplc="FE34C3B0">
      <w:start w:val="1"/>
      <w:numFmt w:val="bullet"/>
      <w:lvlText w:val="●"/>
      <w:lvlJc w:val="left"/>
      <w:pPr>
        <w:ind w:left="5040" w:hanging="360"/>
      </w:pPr>
    </w:lvl>
    <w:lvl w:ilvl="7" w:tplc="B630BD9E">
      <w:start w:val="1"/>
      <w:numFmt w:val="bullet"/>
      <w:lvlText w:val="●"/>
      <w:lvlJc w:val="left"/>
      <w:pPr>
        <w:ind w:left="5760" w:hanging="360"/>
      </w:pPr>
    </w:lvl>
    <w:lvl w:ilvl="8" w:tplc="F49C96F0">
      <w:start w:val="1"/>
      <w:numFmt w:val="bullet"/>
      <w:lvlText w:val="●"/>
      <w:lvlJc w:val="left"/>
      <w:pPr>
        <w:ind w:left="6480" w:hanging="360"/>
      </w:pPr>
    </w:lvl>
  </w:abstractNum>
  <w:num w:numId="1" w16cid:durableId="285280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7E"/>
    <w:rsid w:val="00001D92"/>
    <w:rsid w:val="007B1CC3"/>
    <w:rsid w:val="00E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5473"/>
  <w15:docId w15:val="{09DF03D0-56E3-453D-92A5-07E3EDE0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suresh05670s@gmail.com</cp:lastModifiedBy>
  <cp:revision>2</cp:revision>
  <dcterms:created xsi:type="dcterms:W3CDTF">2026-10-02T06:00:00Z</dcterms:created>
  <dcterms:modified xsi:type="dcterms:W3CDTF">2026-10-02T06:00:00Z</dcterms:modified>
</cp:coreProperties>
</file>