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ADDE2" w14:textId="23297746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Code Structure</w:t>
      </w:r>
    </w:p>
    <w:p w14:paraId="244EF10F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a. Modular Code</w:t>
      </w:r>
    </w:p>
    <w:p w14:paraId="03828AA5" w14:textId="77777777" w:rsidR="009E6E18" w:rsidRPr="009E6E18" w:rsidRDefault="009E6E18" w:rsidP="009E6E18">
      <w:pPr>
        <w:numPr>
          <w:ilvl w:val="0"/>
          <w:numId w:val="1"/>
        </w:numPr>
      </w:pPr>
      <w:r w:rsidRPr="009E6E18">
        <w:t>Break your code into modules and packages.</w:t>
      </w:r>
    </w:p>
    <w:p w14:paraId="420D8647" w14:textId="77777777" w:rsidR="009E6E18" w:rsidRPr="009E6E18" w:rsidRDefault="009E6E18" w:rsidP="009E6E18">
      <w:pPr>
        <w:numPr>
          <w:ilvl w:val="0"/>
          <w:numId w:val="1"/>
        </w:numPr>
      </w:pPr>
      <w:r w:rsidRPr="009E6E18">
        <w:t>Each module should have a clear responsibility.</w:t>
      </w:r>
    </w:p>
    <w:p w14:paraId="1BE51D53" w14:textId="77777777" w:rsidR="009E6E18" w:rsidRPr="009E6E18" w:rsidRDefault="009E6E18" w:rsidP="009E6E18">
      <w:pPr>
        <w:numPr>
          <w:ilvl w:val="0"/>
          <w:numId w:val="1"/>
        </w:numPr>
      </w:pPr>
      <w:r w:rsidRPr="009E6E18">
        <w:t>Avoid large, monolithic scripts.</w:t>
      </w:r>
    </w:p>
    <w:p w14:paraId="3FA2B03A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b. Naming Conventions</w:t>
      </w:r>
    </w:p>
    <w:p w14:paraId="5F4F67F3" w14:textId="77777777" w:rsidR="009E6E18" w:rsidRPr="009E6E18" w:rsidRDefault="009E6E18" w:rsidP="009E6E18">
      <w:pPr>
        <w:numPr>
          <w:ilvl w:val="0"/>
          <w:numId w:val="2"/>
        </w:numPr>
      </w:pPr>
      <w:r w:rsidRPr="009E6E18">
        <w:t xml:space="preserve">Use </w:t>
      </w:r>
      <w:proofErr w:type="spellStart"/>
      <w:r w:rsidRPr="009E6E18">
        <w:rPr>
          <w:b/>
          <w:bCs/>
        </w:rPr>
        <w:t>snake_case</w:t>
      </w:r>
      <w:proofErr w:type="spellEnd"/>
      <w:r w:rsidRPr="009E6E18">
        <w:t xml:space="preserve"> for variables, functions, and method names.</w:t>
      </w:r>
    </w:p>
    <w:p w14:paraId="0453CF0A" w14:textId="77777777" w:rsidR="009E6E18" w:rsidRPr="009E6E18" w:rsidRDefault="009E6E18" w:rsidP="009E6E18">
      <w:pPr>
        <w:numPr>
          <w:ilvl w:val="0"/>
          <w:numId w:val="2"/>
        </w:numPr>
      </w:pPr>
      <w:r w:rsidRPr="009E6E18">
        <w:t xml:space="preserve">Use </w:t>
      </w:r>
      <w:proofErr w:type="spellStart"/>
      <w:r w:rsidRPr="009E6E18">
        <w:rPr>
          <w:b/>
          <w:bCs/>
        </w:rPr>
        <w:t>PascalCase</w:t>
      </w:r>
      <w:proofErr w:type="spellEnd"/>
      <w:r w:rsidRPr="009E6E18">
        <w:t xml:space="preserve"> for class names.</w:t>
      </w:r>
    </w:p>
    <w:p w14:paraId="1E3A6C7B" w14:textId="77777777" w:rsidR="009E6E18" w:rsidRPr="009E6E18" w:rsidRDefault="009E6E18" w:rsidP="009E6E18">
      <w:pPr>
        <w:numPr>
          <w:ilvl w:val="0"/>
          <w:numId w:val="2"/>
        </w:numPr>
      </w:pPr>
      <w:r w:rsidRPr="009E6E18">
        <w:t xml:space="preserve">Constants should be in </w:t>
      </w:r>
      <w:r w:rsidRPr="009E6E18">
        <w:rPr>
          <w:b/>
          <w:bCs/>
        </w:rPr>
        <w:t>ALL_CAPS</w:t>
      </w:r>
      <w:r w:rsidRPr="009E6E18">
        <w:t>.</w:t>
      </w:r>
    </w:p>
    <w:p w14:paraId="426066DA" w14:textId="77777777" w:rsidR="009E6E18" w:rsidRPr="009E6E18" w:rsidRDefault="009E6E18" w:rsidP="009E6E18">
      <w:pPr>
        <w:numPr>
          <w:ilvl w:val="0"/>
          <w:numId w:val="2"/>
        </w:numPr>
      </w:pPr>
      <w:r w:rsidRPr="009E6E18">
        <w:t xml:space="preserve">Make names meaningful and descriptive (e.g., </w:t>
      </w:r>
      <w:proofErr w:type="spellStart"/>
      <w:r w:rsidRPr="009E6E18">
        <w:t>calculate_total</w:t>
      </w:r>
      <w:proofErr w:type="spellEnd"/>
      <w:r w:rsidRPr="009E6E18">
        <w:t xml:space="preserve"> is better than calc).</w:t>
      </w:r>
    </w:p>
    <w:p w14:paraId="45087F78" w14:textId="7BA837A4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Code Formatting</w:t>
      </w:r>
    </w:p>
    <w:p w14:paraId="720F01B9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a. PEP 8</w:t>
      </w:r>
    </w:p>
    <w:p w14:paraId="44C1FBF6" w14:textId="77777777" w:rsidR="009E6E18" w:rsidRPr="009E6E18" w:rsidRDefault="009E6E18" w:rsidP="009E6E18">
      <w:pPr>
        <w:numPr>
          <w:ilvl w:val="0"/>
          <w:numId w:val="3"/>
        </w:numPr>
      </w:pPr>
      <w:r w:rsidRPr="009E6E18">
        <w:t xml:space="preserve">Follow the </w:t>
      </w:r>
      <w:hyperlink r:id="rId5" w:tgtFrame="_new" w:history="1">
        <w:r w:rsidRPr="009E6E18">
          <w:rPr>
            <w:rStyle w:val="Hyperlink"/>
          </w:rPr>
          <w:t>PEP 8</w:t>
        </w:r>
      </w:hyperlink>
      <w:r w:rsidRPr="009E6E18">
        <w:t xml:space="preserve"> style guide.</w:t>
      </w:r>
    </w:p>
    <w:p w14:paraId="60EBD99E" w14:textId="77777777" w:rsidR="009E6E18" w:rsidRPr="009E6E18" w:rsidRDefault="009E6E18" w:rsidP="009E6E18">
      <w:pPr>
        <w:numPr>
          <w:ilvl w:val="0"/>
          <w:numId w:val="3"/>
        </w:numPr>
      </w:pPr>
      <w:r w:rsidRPr="009E6E18">
        <w:t>Use an IDE or tool like flake8 or black to enforce style standards.</w:t>
      </w:r>
    </w:p>
    <w:p w14:paraId="530866A7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b. Indentation</w:t>
      </w:r>
    </w:p>
    <w:p w14:paraId="0456EFDC" w14:textId="77777777" w:rsidR="009E6E18" w:rsidRPr="009E6E18" w:rsidRDefault="009E6E18" w:rsidP="009E6E18">
      <w:pPr>
        <w:numPr>
          <w:ilvl w:val="0"/>
          <w:numId w:val="4"/>
        </w:numPr>
      </w:pPr>
      <w:r w:rsidRPr="009E6E18">
        <w:t>Use 4 spaces per indentation level, not tabs.</w:t>
      </w:r>
    </w:p>
    <w:p w14:paraId="163C8093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c. Line Length</w:t>
      </w:r>
    </w:p>
    <w:p w14:paraId="2A1D3CFA" w14:textId="77777777" w:rsidR="009E6E18" w:rsidRPr="009E6E18" w:rsidRDefault="009E6E18" w:rsidP="009E6E18">
      <w:pPr>
        <w:numPr>
          <w:ilvl w:val="0"/>
          <w:numId w:val="5"/>
        </w:numPr>
      </w:pPr>
      <w:r w:rsidRPr="009E6E18">
        <w:t>Limit all lines to a maximum of 79 characters. For docstrings and comments, limit lines to 72 characters.</w:t>
      </w:r>
    </w:p>
    <w:p w14:paraId="3EB917CA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d. Blank Lines</w:t>
      </w:r>
    </w:p>
    <w:p w14:paraId="5DD27979" w14:textId="77777777" w:rsidR="009E6E18" w:rsidRPr="009E6E18" w:rsidRDefault="009E6E18" w:rsidP="009E6E18">
      <w:pPr>
        <w:numPr>
          <w:ilvl w:val="0"/>
          <w:numId w:val="6"/>
        </w:numPr>
      </w:pPr>
      <w:r w:rsidRPr="009E6E18">
        <w:t>Use blank lines to separate functions and class definitions, and to organize code into logical sections.</w:t>
      </w:r>
    </w:p>
    <w:p w14:paraId="6E8AEFAB" w14:textId="77777777" w:rsidR="009E6E18" w:rsidRPr="009E6E18" w:rsidRDefault="009E6E18" w:rsidP="009E6E18">
      <w:pPr>
        <w:numPr>
          <w:ilvl w:val="0"/>
          <w:numId w:val="6"/>
        </w:numPr>
      </w:pPr>
      <w:r w:rsidRPr="009E6E18">
        <w:t>Two blank lines between top-level functions and classes.</w:t>
      </w:r>
    </w:p>
    <w:p w14:paraId="4DF5DEF2" w14:textId="2000FB40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Comments and Documentation</w:t>
      </w:r>
    </w:p>
    <w:p w14:paraId="6C76C09B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a. Code Comments</w:t>
      </w:r>
    </w:p>
    <w:p w14:paraId="22C7DA38" w14:textId="77777777" w:rsidR="009E6E18" w:rsidRPr="009E6E18" w:rsidRDefault="009E6E18" w:rsidP="009E6E18">
      <w:pPr>
        <w:numPr>
          <w:ilvl w:val="0"/>
          <w:numId w:val="7"/>
        </w:numPr>
      </w:pPr>
      <w:r w:rsidRPr="009E6E18">
        <w:t xml:space="preserve">Write comments to explain </w:t>
      </w:r>
      <w:r w:rsidRPr="009E6E18">
        <w:rPr>
          <w:b/>
          <w:bCs/>
        </w:rPr>
        <w:t>why</w:t>
      </w:r>
      <w:r w:rsidRPr="009E6E18">
        <w:t xml:space="preserve"> something is done, not </w:t>
      </w:r>
      <w:r w:rsidRPr="009E6E18">
        <w:rPr>
          <w:b/>
          <w:bCs/>
        </w:rPr>
        <w:t>what</w:t>
      </w:r>
      <w:r w:rsidRPr="009E6E18">
        <w:t xml:space="preserve"> the code does.</w:t>
      </w:r>
    </w:p>
    <w:p w14:paraId="680B5D00" w14:textId="77777777" w:rsidR="009E6E18" w:rsidRPr="009E6E18" w:rsidRDefault="009E6E18" w:rsidP="009E6E18">
      <w:pPr>
        <w:numPr>
          <w:ilvl w:val="0"/>
          <w:numId w:val="7"/>
        </w:numPr>
      </w:pPr>
      <w:r w:rsidRPr="009E6E18">
        <w:t>Use inline comments sparingly.</w:t>
      </w:r>
    </w:p>
    <w:p w14:paraId="16FBADDB" w14:textId="77777777" w:rsidR="009E6E18" w:rsidRPr="009E6E18" w:rsidRDefault="009E6E18" w:rsidP="009E6E18">
      <w:pPr>
        <w:numPr>
          <w:ilvl w:val="0"/>
          <w:numId w:val="7"/>
        </w:numPr>
      </w:pPr>
      <w:r w:rsidRPr="009E6E18">
        <w:lastRenderedPageBreak/>
        <w:t>Use block comments to explain more complex code.</w:t>
      </w:r>
    </w:p>
    <w:p w14:paraId="504970C4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b. Docstrings</w:t>
      </w:r>
    </w:p>
    <w:p w14:paraId="2C77F09D" w14:textId="77777777" w:rsidR="009E6E18" w:rsidRPr="009E6E18" w:rsidRDefault="009E6E18" w:rsidP="009E6E18">
      <w:pPr>
        <w:numPr>
          <w:ilvl w:val="0"/>
          <w:numId w:val="8"/>
        </w:numPr>
      </w:pPr>
      <w:r w:rsidRPr="009E6E18">
        <w:t>Write docstrings for all public modules, functions, classes, and methods.</w:t>
      </w:r>
    </w:p>
    <w:p w14:paraId="10566F9C" w14:textId="77777777" w:rsidR="009E6E18" w:rsidRPr="009E6E18" w:rsidRDefault="009E6E18" w:rsidP="009E6E18">
      <w:pPr>
        <w:numPr>
          <w:ilvl w:val="0"/>
          <w:numId w:val="8"/>
        </w:numPr>
      </w:pPr>
      <w:r w:rsidRPr="009E6E18">
        <w:t xml:space="preserve">Follow </w:t>
      </w:r>
      <w:hyperlink r:id="rId6" w:tgtFrame="_new" w:history="1">
        <w:r w:rsidRPr="009E6E18">
          <w:rPr>
            <w:rStyle w:val="Hyperlink"/>
          </w:rPr>
          <w:t>PEP 257</w:t>
        </w:r>
      </w:hyperlink>
      <w:r w:rsidRPr="009E6E18">
        <w:t xml:space="preserve"> for docstring conventions.</w:t>
      </w:r>
    </w:p>
    <w:p w14:paraId="09C7DA4A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4. Error Handling</w:t>
      </w:r>
    </w:p>
    <w:p w14:paraId="530DF697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a. Exceptions</w:t>
      </w:r>
    </w:p>
    <w:p w14:paraId="59B9D10D" w14:textId="77777777" w:rsidR="009E6E18" w:rsidRPr="009E6E18" w:rsidRDefault="009E6E18" w:rsidP="009E6E18">
      <w:pPr>
        <w:numPr>
          <w:ilvl w:val="0"/>
          <w:numId w:val="9"/>
        </w:numPr>
      </w:pPr>
      <w:r w:rsidRPr="009E6E18">
        <w:t>Use exceptions to handle errors, not return values like -1 or None.</w:t>
      </w:r>
    </w:p>
    <w:p w14:paraId="4895C387" w14:textId="77777777" w:rsidR="009E6E18" w:rsidRPr="009E6E18" w:rsidRDefault="009E6E18" w:rsidP="009E6E18">
      <w:pPr>
        <w:numPr>
          <w:ilvl w:val="0"/>
          <w:numId w:val="9"/>
        </w:numPr>
      </w:pPr>
      <w:r w:rsidRPr="009E6E18">
        <w:t>Catch specific exceptions rather than using a generic except block.</w:t>
      </w:r>
    </w:p>
    <w:p w14:paraId="4825D86F" w14:textId="58A0E6EC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Security</w:t>
      </w:r>
    </w:p>
    <w:p w14:paraId="6EED053F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a. Input Validation</w:t>
      </w:r>
    </w:p>
    <w:p w14:paraId="15EF2372" w14:textId="77777777" w:rsidR="009E6E18" w:rsidRPr="009E6E18" w:rsidRDefault="009E6E18" w:rsidP="009E6E18">
      <w:pPr>
        <w:numPr>
          <w:ilvl w:val="0"/>
          <w:numId w:val="10"/>
        </w:numPr>
      </w:pPr>
      <w:r w:rsidRPr="009E6E18">
        <w:t>Validate user inputs and avoid trusting external data directly.</w:t>
      </w:r>
    </w:p>
    <w:p w14:paraId="122F9313" w14:textId="77777777" w:rsidR="009E6E18" w:rsidRPr="009E6E18" w:rsidRDefault="009E6E18" w:rsidP="009E6E18">
      <w:pPr>
        <w:numPr>
          <w:ilvl w:val="0"/>
          <w:numId w:val="10"/>
        </w:numPr>
      </w:pPr>
      <w:r w:rsidRPr="009E6E18">
        <w:t>Use regular expressions or validation libraries to sanitize inputs.</w:t>
      </w:r>
    </w:p>
    <w:p w14:paraId="4629FE64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b. Avoid Hardcoding Secrets</w:t>
      </w:r>
    </w:p>
    <w:p w14:paraId="54112EE6" w14:textId="77777777" w:rsidR="009E6E18" w:rsidRPr="009E6E18" w:rsidRDefault="009E6E18" w:rsidP="009E6E18">
      <w:pPr>
        <w:numPr>
          <w:ilvl w:val="0"/>
          <w:numId w:val="11"/>
        </w:numPr>
      </w:pPr>
      <w:r w:rsidRPr="009E6E18">
        <w:t>Never hardcode sensitive information like API keys, passwords, or secrets in the codebase.</w:t>
      </w:r>
    </w:p>
    <w:p w14:paraId="32410EF6" w14:textId="77777777" w:rsidR="009E6E18" w:rsidRPr="009E6E18" w:rsidRDefault="009E6E18" w:rsidP="009E6E18">
      <w:pPr>
        <w:numPr>
          <w:ilvl w:val="0"/>
          <w:numId w:val="11"/>
        </w:numPr>
      </w:pPr>
      <w:r w:rsidRPr="009E6E18">
        <w:t>Use environment variables or secret management tools like AWS Secrets Manager.</w:t>
      </w:r>
    </w:p>
    <w:p w14:paraId="1809DB56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Performance Considerations</w:t>
      </w:r>
    </w:p>
    <w:p w14:paraId="4D302904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a. Efficient Data Structures</w:t>
      </w:r>
    </w:p>
    <w:p w14:paraId="4BA24FD3" w14:textId="77777777" w:rsidR="009E6E18" w:rsidRPr="009E6E18" w:rsidRDefault="009E6E18" w:rsidP="009E6E18">
      <w:pPr>
        <w:numPr>
          <w:ilvl w:val="0"/>
          <w:numId w:val="12"/>
        </w:numPr>
      </w:pPr>
      <w:r w:rsidRPr="009E6E18">
        <w:t>Choose appropriate data structures (e.g., lists, sets, dictionaries) for better performance.</w:t>
      </w:r>
    </w:p>
    <w:p w14:paraId="2CDD3589" w14:textId="77777777" w:rsidR="009E6E18" w:rsidRPr="009E6E18" w:rsidRDefault="009E6E18" w:rsidP="009E6E18">
      <w:pPr>
        <w:numPr>
          <w:ilvl w:val="0"/>
          <w:numId w:val="12"/>
        </w:numPr>
      </w:pPr>
      <w:r w:rsidRPr="009E6E18">
        <w:t>Avoid unnecessary complexity or over-engineering.</w:t>
      </w:r>
    </w:p>
    <w:p w14:paraId="3D5B811E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b. Profiling</w:t>
      </w:r>
    </w:p>
    <w:p w14:paraId="7A752626" w14:textId="77777777" w:rsidR="009E6E18" w:rsidRPr="009E6E18" w:rsidRDefault="009E6E18" w:rsidP="009E6E18">
      <w:pPr>
        <w:numPr>
          <w:ilvl w:val="0"/>
          <w:numId w:val="13"/>
        </w:numPr>
      </w:pPr>
      <w:r w:rsidRPr="009E6E18">
        <w:t xml:space="preserve">Use profiling tools like </w:t>
      </w:r>
      <w:proofErr w:type="spellStart"/>
      <w:r w:rsidRPr="009E6E18">
        <w:t>cProfile</w:t>
      </w:r>
      <w:proofErr w:type="spellEnd"/>
      <w:r w:rsidRPr="009E6E18">
        <w:t xml:space="preserve"> or </w:t>
      </w:r>
      <w:proofErr w:type="spellStart"/>
      <w:r w:rsidRPr="009E6E18">
        <w:t>timeit</w:t>
      </w:r>
      <w:proofErr w:type="spellEnd"/>
      <w:r w:rsidRPr="009E6E18">
        <w:t xml:space="preserve"> to identify performance bottlenecks.</w:t>
      </w:r>
    </w:p>
    <w:p w14:paraId="7B45803A" w14:textId="77777777" w:rsidR="009E6E18" w:rsidRPr="009E6E18" w:rsidRDefault="009E6E18" w:rsidP="009E6E18">
      <w:pPr>
        <w:rPr>
          <w:b/>
          <w:bCs/>
        </w:rPr>
      </w:pPr>
      <w:r w:rsidRPr="009E6E18">
        <w:rPr>
          <w:b/>
          <w:bCs/>
        </w:rPr>
        <w:t>c. Lazy Loading</w:t>
      </w:r>
    </w:p>
    <w:p w14:paraId="34553E29" w14:textId="77777777" w:rsidR="009E6E18" w:rsidRPr="009E6E18" w:rsidRDefault="009E6E18" w:rsidP="009E6E18">
      <w:pPr>
        <w:numPr>
          <w:ilvl w:val="0"/>
          <w:numId w:val="14"/>
        </w:numPr>
      </w:pPr>
      <w:r w:rsidRPr="009E6E18">
        <w:t>Use lazy loading and generators when working with large data sets to optimize memory usage.</w:t>
      </w:r>
    </w:p>
    <w:p w14:paraId="2CEEE42D" w14:textId="77777777" w:rsidR="009E6E18" w:rsidRDefault="009E6E18"/>
    <w:sectPr w:rsidR="009E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023E"/>
    <w:multiLevelType w:val="multilevel"/>
    <w:tmpl w:val="5C4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3F33"/>
    <w:multiLevelType w:val="multilevel"/>
    <w:tmpl w:val="891C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96FDE"/>
    <w:multiLevelType w:val="multilevel"/>
    <w:tmpl w:val="BB6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96763"/>
    <w:multiLevelType w:val="multilevel"/>
    <w:tmpl w:val="39C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E1F4E"/>
    <w:multiLevelType w:val="multilevel"/>
    <w:tmpl w:val="496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A5750"/>
    <w:multiLevelType w:val="multilevel"/>
    <w:tmpl w:val="CF76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B4805"/>
    <w:multiLevelType w:val="multilevel"/>
    <w:tmpl w:val="6FA8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04F6"/>
    <w:multiLevelType w:val="multilevel"/>
    <w:tmpl w:val="1F4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32CC4"/>
    <w:multiLevelType w:val="multilevel"/>
    <w:tmpl w:val="10A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D00BA"/>
    <w:multiLevelType w:val="multilevel"/>
    <w:tmpl w:val="3B7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000D1"/>
    <w:multiLevelType w:val="multilevel"/>
    <w:tmpl w:val="DD1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4303A"/>
    <w:multiLevelType w:val="multilevel"/>
    <w:tmpl w:val="AFC8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95837"/>
    <w:multiLevelType w:val="multilevel"/>
    <w:tmpl w:val="FB7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C4F99"/>
    <w:multiLevelType w:val="multilevel"/>
    <w:tmpl w:val="AB6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105092">
    <w:abstractNumId w:val="8"/>
  </w:num>
  <w:num w:numId="2" w16cid:durableId="2058627677">
    <w:abstractNumId w:val="7"/>
  </w:num>
  <w:num w:numId="3" w16cid:durableId="1662149310">
    <w:abstractNumId w:val="3"/>
  </w:num>
  <w:num w:numId="4" w16cid:durableId="1273592266">
    <w:abstractNumId w:val="10"/>
  </w:num>
  <w:num w:numId="5" w16cid:durableId="2068214390">
    <w:abstractNumId w:val="2"/>
  </w:num>
  <w:num w:numId="6" w16cid:durableId="1425497347">
    <w:abstractNumId w:val="13"/>
  </w:num>
  <w:num w:numId="7" w16cid:durableId="1665937964">
    <w:abstractNumId w:val="0"/>
  </w:num>
  <w:num w:numId="8" w16cid:durableId="2079355189">
    <w:abstractNumId w:val="1"/>
  </w:num>
  <w:num w:numId="9" w16cid:durableId="1073315243">
    <w:abstractNumId w:val="9"/>
  </w:num>
  <w:num w:numId="10" w16cid:durableId="221989398">
    <w:abstractNumId w:val="6"/>
  </w:num>
  <w:num w:numId="11" w16cid:durableId="702824307">
    <w:abstractNumId w:val="12"/>
  </w:num>
  <w:num w:numId="12" w16cid:durableId="1957633728">
    <w:abstractNumId w:val="4"/>
  </w:num>
  <w:num w:numId="13" w16cid:durableId="892080720">
    <w:abstractNumId w:val="11"/>
  </w:num>
  <w:num w:numId="14" w16cid:durableId="827481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18"/>
    <w:rsid w:val="00865EEC"/>
    <w:rsid w:val="009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8381"/>
  <w15:chartTrackingRefBased/>
  <w15:docId w15:val="{DFCE0BEE-783F-416D-82DE-456A1B17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E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257/" TargetMode="Externa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Krishnamoorthy</dc:creator>
  <cp:keywords/>
  <dc:description/>
  <cp:lastModifiedBy>Raji Krishnamoorthy</cp:lastModifiedBy>
  <cp:revision>1</cp:revision>
  <dcterms:created xsi:type="dcterms:W3CDTF">2024-09-28T03:59:00Z</dcterms:created>
  <dcterms:modified xsi:type="dcterms:W3CDTF">2024-09-28T04:02:00Z</dcterms:modified>
</cp:coreProperties>
</file>