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मैं हर दिन नई स्किल्स सीख रहा हूँ।</w:t>
      </w:r>
    </w:p>
    <w:p>
      <w:r>
        <w:t>रात को पुस्तकें पढ़ना उसका पसंद है.</w:t>
      </w:r>
    </w:p>
    <w:p>
      <w:r>
        <w:t>वे एक रोमांचक प्रोजेक्ट पर मिलकर काम कर रहे हैं.</w:t>
      </w:r>
    </w:p>
    <w:p>
      <w:r>
        <w:t>आज का मौसम अच्छा है.</w:t>
      </w:r>
    </w:p>
    <w:p>
      <w:r>
        <w:t>वह अपने अंग्रेजी बोलने की क्षमता में सुधार करना चाहता है.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