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PROPOSAL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t xml:space="preserve">APP NAME : </w:t>
      </w:r>
      <w:r w:rsidDel="00000000" w:rsidR="00000000" w:rsidRPr="00000000">
        <w:rPr>
          <w:b w:val="1"/>
          <w:sz w:val="26"/>
          <w:szCs w:val="26"/>
          <w:rtl w:val="0"/>
        </w:rPr>
        <w:t xml:space="preserve">Let’s TALK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a chat application where people can login with their google ID and chat with their friends.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will be some screens as mentioned below:</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SPLASH SCREEN</w:t>
      </w:r>
      <w:r w:rsidDel="00000000" w:rsidR="00000000" w:rsidRPr="00000000">
        <w:rPr>
          <w:rtl w:val="0"/>
        </w:rPr>
        <w:t xml:space="preserve">: The first screen would be the splash screen and users will login with their respective id’s and permission will be granted in this screen. We will persist user sessions using local storage. We can extend login to facebook and other login services in future.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HOME PAGE</w:t>
      </w:r>
      <w:r w:rsidDel="00000000" w:rsidR="00000000" w:rsidRPr="00000000">
        <w:rPr>
          <w:rtl w:val="0"/>
        </w:rPr>
        <w:t xml:space="preserve">: In this screen, the user can check all other users from which he/she can chat. There will be a list of other participants. We will see all the registered users here. One can participate in one to one chat with others by clicking on the name of the user. By clicking on the name, it opens a chat screen with that user. Users can log out anytime from this screen.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CHAT SCREEN</w:t>
      </w:r>
      <w:r w:rsidDel="00000000" w:rsidR="00000000" w:rsidRPr="00000000">
        <w:rPr>
          <w:rtl w:val="0"/>
        </w:rPr>
        <w:t xml:space="preserve">: Inside this screen, you can chat with the other person in real time. All the data will be saved on the firebase and it will be fetched run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4"/>
          <w:szCs w:val="24"/>
          <w:rtl w:val="0"/>
        </w:rPr>
        <w:t xml:space="preserve">WIREFRAMES</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