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F21" w:rsidRPr="00A902C7" w:rsidRDefault="00C07E00">
      <w:pPr>
        <w:rPr>
          <w:sz w:val="40"/>
          <w:szCs w:val="40"/>
        </w:rPr>
      </w:pPr>
      <w:r w:rsidRPr="00A902C7">
        <w:rPr>
          <w:sz w:val="40"/>
          <w:szCs w:val="40"/>
        </w:rPr>
        <w:t>My</w:t>
      </w:r>
      <w:r w:rsidR="00907C78" w:rsidRPr="00A902C7">
        <w:rPr>
          <w:sz w:val="40"/>
          <w:szCs w:val="40"/>
        </w:rPr>
        <w:t xml:space="preserve"> </w:t>
      </w:r>
      <w:r w:rsidR="00D7211E" w:rsidRPr="00A902C7">
        <w:rPr>
          <w:sz w:val="40"/>
          <w:szCs w:val="40"/>
        </w:rPr>
        <w:t>Approach</w:t>
      </w:r>
    </w:p>
    <w:p w:rsidR="00BC33D8" w:rsidRDefault="007B1BCD" w:rsidP="00BC33D8">
      <w:pPr>
        <w:rPr>
          <w:sz w:val="36"/>
          <w:szCs w:val="36"/>
        </w:rPr>
      </w:pPr>
      <w:r>
        <w:rPr>
          <w:sz w:val="36"/>
          <w:szCs w:val="36"/>
        </w:rPr>
        <w:tab/>
        <w:t>As</w:t>
      </w:r>
      <w:r w:rsidR="009B4CEA">
        <w:rPr>
          <w:sz w:val="36"/>
          <w:szCs w:val="36"/>
        </w:rPr>
        <w:t xml:space="preserve"> an </w:t>
      </w:r>
      <w:r w:rsidR="009B4CEA" w:rsidRPr="009B4CEA">
        <w:rPr>
          <w:sz w:val="36"/>
          <w:szCs w:val="36"/>
          <w:u w:val="single"/>
        </w:rPr>
        <w:t>educational therapist</w:t>
      </w:r>
      <w:r w:rsidR="009B4CEA">
        <w:rPr>
          <w:sz w:val="36"/>
          <w:szCs w:val="36"/>
        </w:rPr>
        <w:t>, my</w:t>
      </w:r>
      <w:r w:rsidR="00472103">
        <w:rPr>
          <w:sz w:val="36"/>
          <w:szCs w:val="36"/>
        </w:rPr>
        <w:t xml:space="preserve"> relationship with the student is first and foremost.  I</w:t>
      </w:r>
      <w:r w:rsidR="0000447E">
        <w:rPr>
          <w:sz w:val="36"/>
          <w:szCs w:val="36"/>
        </w:rPr>
        <w:t>t is essential</w:t>
      </w:r>
      <w:r w:rsidR="00472103">
        <w:rPr>
          <w:sz w:val="36"/>
          <w:szCs w:val="36"/>
        </w:rPr>
        <w:t xml:space="preserve"> that</w:t>
      </w:r>
      <w:r w:rsidR="0000447E">
        <w:rPr>
          <w:sz w:val="36"/>
          <w:szCs w:val="36"/>
        </w:rPr>
        <w:t xml:space="preserve"> </w:t>
      </w:r>
      <w:r w:rsidR="00BC33D8">
        <w:rPr>
          <w:sz w:val="36"/>
          <w:szCs w:val="36"/>
        </w:rPr>
        <w:t>I am sensi</w:t>
      </w:r>
      <w:r w:rsidR="00472103">
        <w:rPr>
          <w:sz w:val="36"/>
          <w:szCs w:val="36"/>
        </w:rPr>
        <w:t>tive to the learner as a person</w:t>
      </w:r>
      <w:r w:rsidR="00774C46">
        <w:rPr>
          <w:sz w:val="36"/>
          <w:szCs w:val="36"/>
        </w:rPr>
        <w:t>. In doing this</w:t>
      </w:r>
      <w:r w:rsidR="00371A7A">
        <w:rPr>
          <w:sz w:val="36"/>
          <w:szCs w:val="36"/>
        </w:rPr>
        <w:t>, I</w:t>
      </w:r>
      <w:r w:rsidR="00774C46">
        <w:rPr>
          <w:sz w:val="36"/>
          <w:szCs w:val="36"/>
        </w:rPr>
        <w:t xml:space="preserve"> provide </w:t>
      </w:r>
      <w:r w:rsidR="00BC33D8">
        <w:rPr>
          <w:sz w:val="36"/>
          <w:szCs w:val="36"/>
        </w:rPr>
        <w:t>thoughtful, relevant, thera</w:t>
      </w:r>
      <w:r w:rsidR="00784949">
        <w:rPr>
          <w:sz w:val="36"/>
          <w:szCs w:val="36"/>
        </w:rPr>
        <w:t xml:space="preserve">peutic approaches so </w:t>
      </w:r>
      <w:r w:rsidR="00AA62EA">
        <w:rPr>
          <w:sz w:val="36"/>
          <w:szCs w:val="36"/>
        </w:rPr>
        <w:t>that the student</w:t>
      </w:r>
      <w:r w:rsidR="00784949">
        <w:rPr>
          <w:sz w:val="36"/>
          <w:szCs w:val="36"/>
        </w:rPr>
        <w:t xml:space="preserve"> </w:t>
      </w:r>
      <w:r w:rsidR="00472103">
        <w:rPr>
          <w:sz w:val="36"/>
          <w:szCs w:val="36"/>
        </w:rPr>
        <w:t>feel</w:t>
      </w:r>
      <w:r w:rsidR="00AA62EA">
        <w:rPr>
          <w:sz w:val="36"/>
          <w:szCs w:val="36"/>
        </w:rPr>
        <w:t>s</w:t>
      </w:r>
      <w:r w:rsidR="00472103">
        <w:rPr>
          <w:sz w:val="36"/>
          <w:szCs w:val="36"/>
        </w:rPr>
        <w:t xml:space="preserve"> safe and valued as we learn together.</w:t>
      </w:r>
      <w:r w:rsidR="00BC33D8">
        <w:rPr>
          <w:sz w:val="36"/>
          <w:szCs w:val="36"/>
        </w:rPr>
        <w:t xml:space="preserve"> </w:t>
      </w:r>
      <w:r w:rsidR="00462C13">
        <w:rPr>
          <w:sz w:val="36"/>
          <w:szCs w:val="36"/>
        </w:rPr>
        <w:t>From the mom</w:t>
      </w:r>
      <w:r w:rsidR="00774C46">
        <w:rPr>
          <w:sz w:val="36"/>
          <w:szCs w:val="36"/>
        </w:rPr>
        <w:t>ent the student</w:t>
      </w:r>
      <w:r w:rsidR="00D152B3">
        <w:rPr>
          <w:sz w:val="36"/>
          <w:szCs w:val="36"/>
        </w:rPr>
        <w:t xml:space="preserve"> walk</w:t>
      </w:r>
      <w:r w:rsidR="00774C46">
        <w:rPr>
          <w:sz w:val="36"/>
          <w:szCs w:val="36"/>
        </w:rPr>
        <w:t>s</w:t>
      </w:r>
      <w:r w:rsidR="00D152B3">
        <w:rPr>
          <w:sz w:val="36"/>
          <w:szCs w:val="36"/>
        </w:rPr>
        <w:t xml:space="preserve"> through the door, </w:t>
      </w:r>
      <w:r w:rsidR="00BC33D8">
        <w:rPr>
          <w:sz w:val="36"/>
          <w:szCs w:val="36"/>
        </w:rPr>
        <w:t>I mee</w:t>
      </w:r>
      <w:r w:rsidR="00D152B3">
        <w:rPr>
          <w:sz w:val="36"/>
          <w:szCs w:val="36"/>
        </w:rPr>
        <w:t xml:space="preserve">t </w:t>
      </w:r>
      <w:r w:rsidR="00AA62EA">
        <w:rPr>
          <w:sz w:val="36"/>
          <w:szCs w:val="36"/>
        </w:rPr>
        <w:t>them</w:t>
      </w:r>
      <w:r w:rsidR="00784949">
        <w:rPr>
          <w:sz w:val="36"/>
          <w:szCs w:val="36"/>
        </w:rPr>
        <w:t xml:space="preserve"> where they are</w:t>
      </w:r>
      <w:r w:rsidR="00AA62EA">
        <w:rPr>
          <w:sz w:val="36"/>
          <w:szCs w:val="36"/>
        </w:rPr>
        <w:t>,</w:t>
      </w:r>
      <w:r w:rsidR="00784949">
        <w:rPr>
          <w:sz w:val="36"/>
          <w:szCs w:val="36"/>
        </w:rPr>
        <w:t xml:space="preserve"> at that</w:t>
      </w:r>
      <w:r w:rsidR="00D152B3">
        <w:rPr>
          <w:sz w:val="36"/>
          <w:szCs w:val="36"/>
        </w:rPr>
        <w:t xml:space="preserve"> moment. This </w:t>
      </w:r>
      <w:r w:rsidR="00C95573">
        <w:rPr>
          <w:sz w:val="36"/>
          <w:szCs w:val="36"/>
        </w:rPr>
        <w:t xml:space="preserve">means giving </w:t>
      </w:r>
      <w:r w:rsidR="00774C46">
        <w:rPr>
          <w:sz w:val="36"/>
          <w:szCs w:val="36"/>
        </w:rPr>
        <w:t xml:space="preserve">him or </w:t>
      </w:r>
      <w:r w:rsidR="0000447E">
        <w:rPr>
          <w:sz w:val="36"/>
          <w:szCs w:val="36"/>
        </w:rPr>
        <w:t>her the space to</w:t>
      </w:r>
      <w:r w:rsidR="00BC33D8">
        <w:rPr>
          <w:sz w:val="36"/>
          <w:szCs w:val="36"/>
        </w:rPr>
        <w:t xml:space="preserve"> reflect on the day</w:t>
      </w:r>
      <w:r w:rsidR="00253856">
        <w:rPr>
          <w:sz w:val="36"/>
          <w:szCs w:val="36"/>
        </w:rPr>
        <w:t xml:space="preserve"> or discuss a particular problem</w:t>
      </w:r>
      <w:r w:rsidR="00AA62EA">
        <w:rPr>
          <w:sz w:val="36"/>
          <w:szCs w:val="36"/>
        </w:rPr>
        <w:t>,</w:t>
      </w:r>
      <w:r w:rsidR="00253856">
        <w:rPr>
          <w:sz w:val="36"/>
          <w:szCs w:val="36"/>
        </w:rPr>
        <w:t xml:space="preserve"> if they are experiencing conflict</w:t>
      </w:r>
      <w:r w:rsidR="00BC33D8">
        <w:rPr>
          <w:sz w:val="36"/>
          <w:szCs w:val="36"/>
        </w:rPr>
        <w:t>.  As a result</w:t>
      </w:r>
      <w:r w:rsidR="009A5D09">
        <w:rPr>
          <w:sz w:val="36"/>
          <w:szCs w:val="36"/>
        </w:rPr>
        <w:t>,</w:t>
      </w:r>
      <w:r w:rsidR="00BC33D8">
        <w:rPr>
          <w:sz w:val="36"/>
          <w:szCs w:val="36"/>
        </w:rPr>
        <w:t xml:space="preserve"> our relationship grows, his/her brain is more open to receiving</w:t>
      </w:r>
      <w:r w:rsidR="0000447E">
        <w:rPr>
          <w:sz w:val="36"/>
          <w:szCs w:val="36"/>
        </w:rPr>
        <w:t>,</w:t>
      </w:r>
      <w:r w:rsidR="00BC33D8">
        <w:rPr>
          <w:sz w:val="36"/>
          <w:szCs w:val="36"/>
        </w:rPr>
        <w:t xml:space="preserve"> and with time successfu</w:t>
      </w:r>
      <w:r w:rsidR="00AA62EA">
        <w:rPr>
          <w:sz w:val="36"/>
          <w:szCs w:val="36"/>
        </w:rPr>
        <w:t>l consolidated learning happens.</w:t>
      </w:r>
    </w:p>
    <w:p w:rsidR="00A169C1" w:rsidRDefault="00AA62EA">
      <w:pPr>
        <w:rPr>
          <w:sz w:val="36"/>
          <w:szCs w:val="36"/>
        </w:rPr>
      </w:pPr>
      <w:r>
        <w:rPr>
          <w:sz w:val="36"/>
          <w:szCs w:val="36"/>
        </w:rPr>
        <w:tab/>
        <w:t>M</w:t>
      </w:r>
      <w:r w:rsidR="00BC33D8">
        <w:rPr>
          <w:sz w:val="36"/>
          <w:szCs w:val="36"/>
        </w:rPr>
        <w:t>y relat</w:t>
      </w:r>
      <w:r w:rsidR="003617D2">
        <w:rPr>
          <w:sz w:val="36"/>
          <w:szCs w:val="36"/>
        </w:rPr>
        <w:t xml:space="preserve">ionship with the parent </w:t>
      </w:r>
      <w:r w:rsidR="002013E0">
        <w:rPr>
          <w:color w:val="000000" w:themeColor="text1"/>
          <w:sz w:val="36"/>
          <w:szCs w:val="36"/>
        </w:rPr>
        <w:t xml:space="preserve">is </w:t>
      </w:r>
      <w:r w:rsidR="00371A7A" w:rsidRPr="009818E8">
        <w:rPr>
          <w:color w:val="000000" w:themeColor="text1"/>
          <w:sz w:val="36"/>
          <w:szCs w:val="36"/>
        </w:rPr>
        <w:t>equally important</w:t>
      </w:r>
      <w:r>
        <w:rPr>
          <w:color w:val="000000" w:themeColor="text1"/>
          <w:sz w:val="36"/>
          <w:szCs w:val="36"/>
        </w:rPr>
        <w:t>. The</w:t>
      </w:r>
      <w:r w:rsidR="00371A7A" w:rsidRPr="009818E8">
        <w:rPr>
          <w:color w:val="000000" w:themeColor="text1"/>
          <w:sz w:val="36"/>
          <w:szCs w:val="36"/>
        </w:rPr>
        <w:t xml:space="preserve"> “right fit” </w:t>
      </w:r>
      <w:r>
        <w:rPr>
          <w:color w:val="000000" w:themeColor="text1"/>
          <w:sz w:val="36"/>
          <w:szCs w:val="36"/>
        </w:rPr>
        <w:t xml:space="preserve">is </w:t>
      </w:r>
      <w:r w:rsidR="00371A7A" w:rsidRPr="009818E8">
        <w:rPr>
          <w:color w:val="000000" w:themeColor="text1"/>
          <w:sz w:val="36"/>
          <w:szCs w:val="36"/>
        </w:rPr>
        <w:t xml:space="preserve">essential so </w:t>
      </w:r>
      <w:r>
        <w:rPr>
          <w:color w:val="000000" w:themeColor="text1"/>
          <w:sz w:val="36"/>
          <w:szCs w:val="36"/>
        </w:rPr>
        <w:t xml:space="preserve">that </w:t>
      </w:r>
      <w:r w:rsidR="00371A7A" w:rsidRPr="009818E8">
        <w:rPr>
          <w:color w:val="000000" w:themeColor="text1"/>
          <w:sz w:val="36"/>
          <w:szCs w:val="36"/>
        </w:rPr>
        <w:t xml:space="preserve">the important </w:t>
      </w:r>
      <w:r w:rsidR="002013E0">
        <w:rPr>
          <w:color w:val="000000" w:themeColor="text1"/>
          <w:sz w:val="36"/>
          <w:szCs w:val="36"/>
        </w:rPr>
        <w:t xml:space="preserve">work </w:t>
      </w:r>
      <w:r w:rsidR="00371A7A" w:rsidRPr="009818E8">
        <w:rPr>
          <w:color w:val="000000" w:themeColor="text1"/>
          <w:sz w:val="36"/>
          <w:szCs w:val="36"/>
        </w:rPr>
        <w:t xml:space="preserve">with the student </w:t>
      </w:r>
      <w:r w:rsidR="00BC33D8" w:rsidRPr="009818E8">
        <w:rPr>
          <w:color w:val="000000" w:themeColor="text1"/>
          <w:sz w:val="36"/>
          <w:szCs w:val="36"/>
        </w:rPr>
        <w:t xml:space="preserve">can unfold.  </w:t>
      </w:r>
      <w:r>
        <w:rPr>
          <w:color w:val="000000" w:themeColor="text1"/>
          <w:sz w:val="36"/>
          <w:szCs w:val="36"/>
        </w:rPr>
        <w:t>The</w:t>
      </w:r>
      <w:r w:rsidR="00BC33D8" w:rsidRPr="009818E8">
        <w:rPr>
          <w:color w:val="000000" w:themeColor="text1"/>
          <w:sz w:val="36"/>
          <w:szCs w:val="36"/>
        </w:rPr>
        <w:t xml:space="preserve"> parent and I </w:t>
      </w:r>
      <w:r>
        <w:rPr>
          <w:color w:val="000000" w:themeColor="text1"/>
          <w:sz w:val="36"/>
          <w:szCs w:val="36"/>
        </w:rPr>
        <w:t>create</w:t>
      </w:r>
      <w:r w:rsidR="00BC33D8" w:rsidRPr="009818E8">
        <w:rPr>
          <w:color w:val="000000" w:themeColor="text1"/>
          <w:sz w:val="36"/>
          <w:szCs w:val="36"/>
        </w:rPr>
        <w:t xml:space="preserve"> a vital link</w:t>
      </w:r>
      <w:r w:rsidR="0000447E" w:rsidRPr="009818E8">
        <w:rPr>
          <w:color w:val="000000" w:themeColor="text1"/>
          <w:sz w:val="36"/>
          <w:szCs w:val="36"/>
        </w:rPr>
        <w:t>,</w:t>
      </w:r>
      <w:r w:rsidR="00BC33D8" w:rsidRPr="009818E8">
        <w:rPr>
          <w:color w:val="000000" w:themeColor="text1"/>
          <w:sz w:val="36"/>
          <w:szCs w:val="36"/>
        </w:rPr>
        <w:t xml:space="preserve"> yet </w:t>
      </w:r>
      <w:r>
        <w:rPr>
          <w:color w:val="000000" w:themeColor="text1"/>
          <w:sz w:val="36"/>
          <w:szCs w:val="36"/>
        </w:rPr>
        <w:t>maintain</w:t>
      </w:r>
      <w:r w:rsidR="00BC33D8" w:rsidRPr="009818E8">
        <w:rPr>
          <w:color w:val="000000" w:themeColor="text1"/>
          <w:sz w:val="36"/>
          <w:szCs w:val="36"/>
        </w:rPr>
        <w:t xml:space="preserve"> our </w:t>
      </w:r>
      <w:r w:rsidR="00571DF2" w:rsidRPr="009818E8">
        <w:rPr>
          <w:color w:val="000000" w:themeColor="text1"/>
          <w:sz w:val="36"/>
          <w:szCs w:val="36"/>
        </w:rPr>
        <w:t xml:space="preserve">own </w:t>
      </w:r>
      <w:r w:rsidR="00BC33D8" w:rsidRPr="009818E8">
        <w:rPr>
          <w:color w:val="000000" w:themeColor="text1"/>
          <w:sz w:val="36"/>
          <w:szCs w:val="36"/>
        </w:rPr>
        <w:t xml:space="preserve">unique and separate roles.  </w:t>
      </w:r>
      <w:r w:rsidR="00BC33D8">
        <w:rPr>
          <w:sz w:val="36"/>
          <w:szCs w:val="36"/>
        </w:rPr>
        <w:t>This link offers an opportunity to collaborate and communicate about “our” learner</w:t>
      </w:r>
      <w:r>
        <w:rPr>
          <w:sz w:val="36"/>
          <w:szCs w:val="36"/>
        </w:rPr>
        <w:t>,</w:t>
      </w:r>
      <w:r w:rsidR="00BC33D8">
        <w:rPr>
          <w:sz w:val="36"/>
          <w:szCs w:val="36"/>
        </w:rPr>
        <w:t xml:space="preserve"> and I provide</w:t>
      </w:r>
      <w:r>
        <w:rPr>
          <w:sz w:val="36"/>
          <w:szCs w:val="36"/>
        </w:rPr>
        <w:t xml:space="preserve"> a path to facilitate just that.</w:t>
      </w:r>
    </w:p>
    <w:p w:rsidR="00755360" w:rsidRPr="00223EEF" w:rsidRDefault="00784949" w:rsidP="004711C9">
      <w:pPr>
        <w:rPr>
          <w:sz w:val="36"/>
          <w:szCs w:val="36"/>
          <w:u w:val="single"/>
        </w:rPr>
      </w:pPr>
      <w:r>
        <w:rPr>
          <w:sz w:val="36"/>
          <w:szCs w:val="36"/>
        </w:rPr>
        <w:tab/>
      </w:r>
      <w:r w:rsidR="004001EF">
        <w:rPr>
          <w:sz w:val="36"/>
          <w:szCs w:val="36"/>
        </w:rPr>
        <w:t xml:space="preserve">All students learn differently </w:t>
      </w:r>
      <w:r w:rsidR="00F864AF">
        <w:rPr>
          <w:sz w:val="36"/>
          <w:szCs w:val="36"/>
        </w:rPr>
        <w:t>an</w:t>
      </w:r>
      <w:r w:rsidR="00C339EA">
        <w:rPr>
          <w:sz w:val="36"/>
          <w:szCs w:val="36"/>
        </w:rPr>
        <w:t>d at d</w:t>
      </w:r>
      <w:r w:rsidR="00D7211E">
        <w:rPr>
          <w:sz w:val="36"/>
          <w:szCs w:val="36"/>
        </w:rPr>
        <w:t xml:space="preserve">ifferent paces. </w:t>
      </w:r>
      <w:r w:rsidR="00B22762">
        <w:rPr>
          <w:sz w:val="36"/>
          <w:szCs w:val="36"/>
        </w:rPr>
        <w:t xml:space="preserve"> </w:t>
      </w:r>
      <w:r w:rsidR="00AA62EA">
        <w:rPr>
          <w:sz w:val="36"/>
          <w:szCs w:val="36"/>
        </w:rPr>
        <w:t xml:space="preserve">As an </w:t>
      </w:r>
      <w:r w:rsidR="00AA62EA" w:rsidRPr="00C339EA">
        <w:rPr>
          <w:sz w:val="36"/>
          <w:szCs w:val="36"/>
          <w:u w:val="single"/>
        </w:rPr>
        <w:t>educational therapist</w:t>
      </w:r>
      <w:r w:rsidR="00AA62EA">
        <w:rPr>
          <w:sz w:val="36"/>
          <w:szCs w:val="36"/>
        </w:rPr>
        <w:t xml:space="preserve">, I </w:t>
      </w:r>
      <w:r w:rsidR="00D7211E">
        <w:rPr>
          <w:sz w:val="36"/>
          <w:szCs w:val="36"/>
        </w:rPr>
        <w:t>validate this</w:t>
      </w:r>
      <w:r w:rsidR="00AA62EA">
        <w:rPr>
          <w:sz w:val="36"/>
          <w:szCs w:val="36"/>
        </w:rPr>
        <w:t xml:space="preserve"> by utilizing</w:t>
      </w:r>
      <w:r w:rsidR="00E5314F">
        <w:rPr>
          <w:sz w:val="36"/>
          <w:szCs w:val="36"/>
        </w:rPr>
        <w:t xml:space="preserve"> an eclectic</w:t>
      </w:r>
      <w:r w:rsidR="00AA62EA">
        <w:rPr>
          <w:sz w:val="36"/>
          <w:szCs w:val="36"/>
        </w:rPr>
        <w:t xml:space="preserve">, </w:t>
      </w:r>
      <w:r w:rsidR="00F864AF" w:rsidRPr="00F864AF">
        <w:rPr>
          <w:sz w:val="36"/>
          <w:szCs w:val="36"/>
          <w:u w:val="single"/>
        </w:rPr>
        <w:t>multisensory</w:t>
      </w:r>
      <w:r w:rsidR="004001EF" w:rsidRPr="00F864AF">
        <w:rPr>
          <w:sz w:val="36"/>
          <w:szCs w:val="36"/>
          <w:u w:val="single"/>
        </w:rPr>
        <w:t xml:space="preserve"> approach</w:t>
      </w:r>
      <w:r w:rsidR="00C339EA">
        <w:rPr>
          <w:sz w:val="36"/>
          <w:szCs w:val="36"/>
        </w:rPr>
        <w:t xml:space="preserve"> to learning</w:t>
      </w:r>
      <w:r w:rsidR="004001EF">
        <w:rPr>
          <w:sz w:val="36"/>
          <w:szCs w:val="36"/>
        </w:rPr>
        <w:t xml:space="preserve">. </w:t>
      </w:r>
      <w:r w:rsidR="00F864AF">
        <w:rPr>
          <w:sz w:val="36"/>
          <w:szCs w:val="36"/>
        </w:rPr>
        <w:t>This mean</w:t>
      </w:r>
      <w:r w:rsidR="000D397D">
        <w:rPr>
          <w:sz w:val="36"/>
          <w:szCs w:val="36"/>
        </w:rPr>
        <w:t>s I instruct using</w:t>
      </w:r>
      <w:r w:rsidR="004134D4">
        <w:rPr>
          <w:sz w:val="36"/>
          <w:szCs w:val="36"/>
        </w:rPr>
        <w:t xml:space="preserve"> a</w:t>
      </w:r>
      <w:r w:rsidR="00F864AF">
        <w:rPr>
          <w:sz w:val="36"/>
          <w:szCs w:val="36"/>
        </w:rPr>
        <w:t xml:space="preserve"> variety of programs, m</w:t>
      </w:r>
      <w:r w:rsidR="00E4368B">
        <w:rPr>
          <w:sz w:val="36"/>
          <w:szCs w:val="36"/>
        </w:rPr>
        <w:t>aterial</w:t>
      </w:r>
      <w:r w:rsidR="00AA62EA">
        <w:rPr>
          <w:sz w:val="36"/>
          <w:szCs w:val="36"/>
        </w:rPr>
        <w:t xml:space="preserve">s and </w:t>
      </w:r>
      <w:r w:rsidR="00E4368B">
        <w:rPr>
          <w:sz w:val="36"/>
          <w:szCs w:val="36"/>
        </w:rPr>
        <w:t xml:space="preserve">strategies </w:t>
      </w:r>
      <w:r w:rsidR="00AA62EA">
        <w:rPr>
          <w:sz w:val="36"/>
          <w:szCs w:val="36"/>
        </w:rPr>
        <w:t xml:space="preserve">that I specifically tailor to meet the unique needs of </w:t>
      </w:r>
      <w:r w:rsidR="00E5314F">
        <w:rPr>
          <w:sz w:val="36"/>
          <w:szCs w:val="36"/>
        </w:rPr>
        <w:t xml:space="preserve">each individual </w:t>
      </w:r>
      <w:r w:rsidR="00AA62EA">
        <w:rPr>
          <w:sz w:val="36"/>
          <w:szCs w:val="36"/>
        </w:rPr>
        <w:t>learner</w:t>
      </w:r>
      <w:r w:rsidR="00F864AF">
        <w:rPr>
          <w:sz w:val="36"/>
          <w:szCs w:val="36"/>
        </w:rPr>
        <w:t>.</w:t>
      </w:r>
      <w:r w:rsidR="00102347">
        <w:rPr>
          <w:sz w:val="36"/>
          <w:szCs w:val="36"/>
        </w:rPr>
        <w:t xml:space="preserve"> </w:t>
      </w:r>
      <w:r w:rsidR="00E4368B">
        <w:rPr>
          <w:sz w:val="36"/>
          <w:szCs w:val="36"/>
        </w:rPr>
        <w:t>I</w:t>
      </w:r>
      <w:r>
        <w:rPr>
          <w:sz w:val="36"/>
          <w:szCs w:val="36"/>
        </w:rPr>
        <w:t xml:space="preserve"> plan, </w:t>
      </w:r>
      <w:r w:rsidR="004001EF">
        <w:rPr>
          <w:sz w:val="36"/>
          <w:szCs w:val="36"/>
        </w:rPr>
        <w:t>implement</w:t>
      </w:r>
      <w:r>
        <w:rPr>
          <w:sz w:val="36"/>
          <w:szCs w:val="36"/>
        </w:rPr>
        <w:t>,</w:t>
      </w:r>
      <w:r w:rsidR="004001EF">
        <w:rPr>
          <w:sz w:val="36"/>
          <w:szCs w:val="36"/>
        </w:rPr>
        <w:t xml:space="preserve"> and assess each session to determine </w:t>
      </w:r>
      <w:r w:rsidR="00AA62EA">
        <w:rPr>
          <w:sz w:val="36"/>
          <w:szCs w:val="36"/>
        </w:rPr>
        <w:t xml:space="preserve">the best </w:t>
      </w:r>
      <w:r w:rsidR="00AA62EA">
        <w:rPr>
          <w:sz w:val="36"/>
          <w:szCs w:val="36"/>
        </w:rPr>
        <w:lastRenderedPageBreak/>
        <w:t xml:space="preserve">course of action for a learning exercise – which may mean taking </w:t>
      </w:r>
      <w:r w:rsidR="00A25951">
        <w:rPr>
          <w:sz w:val="36"/>
          <w:szCs w:val="36"/>
        </w:rPr>
        <w:t xml:space="preserve">a </w:t>
      </w:r>
      <w:r w:rsidR="004001EF">
        <w:rPr>
          <w:sz w:val="36"/>
          <w:szCs w:val="36"/>
        </w:rPr>
        <w:t xml:space="preserve">step back, </w:t>
      </w:r>
      <w:r w:rsidR="00AA62EA">
        <w:rPr>
          <w:sz w:val="36"/>
          <w:szCs w:val="36"/>
        </w:rPr>
        <w:t>focusing on the</w:t>
      </w:r>
      <w:r w:rsidR="004001EF">
        <w:rPr>
          <w:sz w:val="36"/>
          <w:szCs w:val="36"/>
        </w:rPr>
        <w:t xml:space="preserve"> present</w:t>
      </w:r>
      <w:r w:rsidR="00C65A1F">
        <w:rPr>
          <w:sz w:val="36"/>
          <w:szCs w:val="36"/>
        </w:rPr>
        <w:t>,</w:t>
      </w:r>
      <w:r w:rsidR="00A25951">
        <w:rPr>
          <w:sz w:val="36"/>
          <w:szCs w:val="36"/>
        </w:rPr>
        <w:t xml:space="preserve"> or </w:t>
      </w:r>
      <w:r w:rsidR="00AA62EA">
        <w:rPr>
          <w:sz w:val="36"/>
          <w:szCs w:val="36"/>
        </w:rPr>
        <w:t>moving</w:t>
      </w:r>
      <w:r w:rsidR="004001EF">
        <w:rPr>
          <w:sz w:val="36"/>
          <w:szCs w:val="36"/>
        </w:rPr>
        <w:t xml:space="preserve"> </w:t>
      </w:r>
      <w:r w:rsidR="00A25951">
        <w:rPr>
          <w:sz w:val="36"/>
          <w:szCs w:val="36"/>
        </w:rPr>
        <w:t>fo</w:t>
      </w:r>
      <w:r w:rsidR="00AA62EA">
        <w:rPr>
          <w:sz w:val="36"/>
          <w:szCs w:val="36"/>
        </w:rPr>
        <w:t>rward together</w:t>
      </w:r>
      <w:r w:rsidR="00A25951">
        <w:rPr>
          <w:sz w:val="36"/>
          <w:szCs w:val="36"/>
        </w:rPr>
        <w:t xml:space="preserve">. </w:t>
      </w:r>
      <w:r w:rsidR="001B64FC">
        <w:rPr>
          <w:sz w:val="36"/>
          <w:szCs w:val="36"/>
        </w:rPr>
        <w:t>As a result</w:t>
      </w:r>
      <w:r w:rsidR="002E5266">
        <w:rPr>
          <w:sz w:val="36"/>
          <w:szCs w:val="36"/>
        </w:rPr>
        <w:t>,</w:t>
      </w:r>
      <w:r>
        <w:rPr>
          <w:sz w:val="36"/>
          <w:szCs w:val="36"/>
        </w:rPr>
        <w:t xml:space="preserve"> the </w:t>
      </w:r>
      <w:r w:rsidR="00AA62EA">
        <w:rPr>
          <w:sz w:val="36"/>
          <w:szCs w:val="36"/>
        </w:rPr>
        <w:t>student</w:t>
      </w:r>
      <w:r w:rsidR="0084463A">
        <w:rPr>
          <w:sz w:val="36"/>
          <w:szCs w:val="36"/>
        </w:rPr>
        <w:t xml:space="preserve"> learns </w:t>
      </w:r>
      <w:proofErr w:type="gramStart"/>
      <w:r w:rsidR="0084463A">
        <w:rPr>
          <w:sz w:val="36"/>
          <w:szCs w:val="36"/>
        </w:rPr>
        <w:t xml:space="preserve">at their </w:t>
      </w:r>
      <w:r w:rsidR="00AA62EA">
        <w:rPr>
          <w:sz w:val="36"/>
          <w:szCs w:val="36"/>
        </w:rPr>
        <w:t>own pace</w:t>
      </w:r>
      <w:proofErr w:type="gramEnd"/>
      <w:r w:rsidR="00AA62EA">
        <w:rPr>
          <w:sz w:val="36"/>
          <w:szCs w:val="36"/>
        </w:rPr>
        <w:t xml:space="preserve"> and experiences success.</w:t>
      </w:r>
      <w:r>
        <w:rPr>
          <w:sz w:val="36"/>
          <w:szCs w:val="36"/>
        </w:rPr>
        <w:t xml:space="preserve"> </w:t>
      </w:r>
      <w:r w:rsidR="001B64FC">
        <w:rPr>
          <w:sz w:val="36"/>
          <w:szCs w:val="36"/>
        </w:rPr>
        <w:t xml:space="preserve"> </w:t>
      </w:r>
      <w:r w:rsidR="004711C9">
        <w:rPr>
          <w:sz w:val="36"/>
          <w:szCs w:val="36"/>
        </w:rPr>
        <w:t xml:space="preserve">Over time, the </w:t>
      </w:r>
      <w:r w:rsidR="00AA62EA">
        <w:rPr>
          <w:sz w:val="36"/>
          <w:szCs w:val="36"/>
        </w:rPr>
        <w:t>student</w:t>
      </w:r>
      <w:r w:rsidR="004711C9">
        <w:rPr>
          <w:sz w:val="36"/>
          <w:szCs w:val="36"/>
        </w:rPr>
        <w:t xml:space="preserve"> begins to transfer these newly learned skills into the classroom and other settings where learning occurs. This is the goal of </w:t>
      </w:r>
      <w:r w:rsidR="004711C9" w:rsidRPr="00223EEF">
        <w:rPr>
          <w:sz w:val="36"/>
          <w:szCs w:val="36"/>
          <w:u w:val="single"/>
        </w:rPr>
        <w:t>educational therapy.</w:t>
      </w:r>
      <w:r w:rsidR="00223EEF">
        <w:rPr>
          <w:sz w:val="36"/>
          <w:szCs w:val="36"/>
          <w:u w:val="single"/>
        </w:rPr>
        <w:t xml:space="preserve"> </w:t>
      </w:r>
    </w:p>
    <w:p w:rsidR="00223EEF" w:rsidRDefault="00223EE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1348D" w:rsidRDefault="0084463A">
      <w:pPr>
        <w:rPr>
          <w:sz w:val="36"/>
          <w:szCs w:val="36"/>
        </w:rPr>
      </w:pPr>
      <w:r>
        <w:rPr>
          <w:sz w:val="36"/>
          <w:szCs w:val="36"/>
        </w:rPr>
        <w:lastRenderedPageBreak/>
        <w:t>Special Links Page</w:t>
      </w:r>
    </w:p>
    <w:p w:rsidR="00907C78" w:rsidRDefault="00907C78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____________________________________________________</w:t>
      </w:r>
    </w:p>
    <w:p w:rsidR="00B36877" w:rsidRDefault="00B36877">
      <w:pPr>
        <w:rPr>
          <w:sz w:val="36"/>
          <w:szCs w:val="36"/>
        </w:rPr>
      </w:pPr>
      <w:r>
        <w:rPr>
          <w:sz w:val="36"/>
          <w:szCs w:val="36"/>
        </w:rPr>
        <w:t>Educational Therapist</w:t>
      </w:r>
      <w:r w:rsidR="00E73A32">
        <w:rPr>
          <w:sz w:val="36"/>
          <w:szCs w:val="36"/>
        </w:rPr>
        <w:t>:</w:t>
      </w:r>
      <w:r w:rsidR="0084463A">
        <w:rPr>
          <w:sz w:val="36"/>
          <w:szCs w:val="36"/>
        </w:rPr>
        <w:t xml:space="preserve"> </w:t>
      </w:r>
      <w:r w:rsidR="00882216">
        <w:rPr>
          <w:sz w:val="36"/>
          <w:szCs w:val="36"/>
        </w:rPr>
        <w:t>Create</w:t>
      </w:r>
      <w:r w:rsidR="007F180A">
        <w:rPr>
          <w:sz w:val="36"/>
          <w:szCs w:val="36"/>
        </w:rPr>
        <w:t>s</w:t>
      </w:r>
      <w:r w:rsidR="00882216">
        <w:rPr>
          <w:sz w:val="36"/>
          <w:szCs w:val="36"/>
        </w:rPr>
        <w:t xml:space="preserve"> and implement</w:t>
      </w:r>
      <w:r w:rsidR="007F180A">
        <w:rPr>
          <w:sz w:val="36"/>
          <w:szCs w:val="36"/>
        </w:rPr>
        <w:t>s</w:t>
      </w:r>
      <w:r w:rsidR="00882216">
        <w:rPr>
          <w:sz w:val="36"/>
          <w:szCs w:val="36"/>
        </w:rPr>
        <w:t xml:space="preserve"> a treatment plan that utilizes information from a variety of sources including </w:t>
      </w:r>
      <w:r w:rsidR="007F180A">
        <w:rPr>
          <w:sz w:val="36"/>
          <w:szCs w:val="36"/>
        </w:rPr>
        <w:t xml:space="preserve">the </w:t>
      </w:r>
      <w:r w:rsidR="004E13C7">
        <w:rPr>
          <w:sz w:val="36"/>
          <w:szCs w:val="36"/>
        </w:rPr>
        <w:t>client</w:t>
      </w:r>
      <w:r w:rsidR="007F180A">
        <w:rPr>
          <w:sz w:val="36"/>
          <w:szCs w:val="36"/>
        </w:rPr>
        <w:t>’</w:t>
      </w:r>
      <w:r w:rsidR="004E13C7">
        <w:rPr>
          <w:sz w:val="36"/>
          <w:szCs w:val="36"/>
        </w:rPr>
        <w:t>s social emotional, psycho-educational and neuropsychological context.  (Defined by AET</w:t>
      </w:r>
      <w:r w:rsidR="00907C78">
        <w:rPr>
          <w:sz w:val="36"/>
          <w:szCs w:val="36"/>
        </w:rPr>
        <w:t>-waiting for permission</w:t>
      </w:r>
      <w:r w:rsidR="004E13C7">
        <w:rPr>
          <w:sz w:val="36"/>
          <w:szCs w:val="36"/>
        </w:rPr>
        <w:t xml:space="preserve">) </w:t>
      </w:r>
      <w:r>
        <w:rPr>
          <w:sz w:val="36"/>
          <w:szCs w:val="36"/>
        </w:rPr>
        <w:t xml:space="preserve"> </w:t>
      </w:r>
    </w:p>
    <w:p w:rsidR="00B36877" w:rsidRDefault="0084463A">
      <w:pPr>
        <w:rPr>
          <w:sz w:val="36"/>
          <w:szCs w:val="36"/>
        </w:rPr>
      </w:pPr>
      <w:r>
        <w:rPr>
          <w:sz w:val="36"/>
          <w:szCs w:val="36"/>
        </w:rPr>
        <w:t>Multi</w:t>
      </w:r>
      <w:r w:rsidR="007F180A">
        <w:rPr>
          <w:sz w:val="36"/>
          <w:szCs w:val="36"/>
        </w:rPr>
        <w:t>sensory</w:t>
      </w:r>
      <w:r w:rsidR="00E73A32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C518E9">
        <w:rPr>
          <w:sz w:val="36"/>
          <w:szCs w:val="36"/>
        </w:rPr>
        <w:t>Learning that involves th</w:t>
      </w:r>
      <w:r w:rsidR="00D36627">
        <w:rPr>
          <w:sz w:val="36"/>
          <w:szCs w:val="36"/>
        </w:rPr>
        <w:t>e</w:t>
      </w:r>
      <w:r w:rsidR="00C518E9">
        <w:rPr>
          <w:sz w:val="36"/>
          <w:szCs w:val="36"/>
        </w:rPr>
        <w:t xml:space="preserve"> processing of</w:t>
      </w:r>
      <w:r w:rsidR="00D36627">
        <w:rPr>
          <w:sz w:val="36"/>
          <w:szCs w:val="36"/>
        </w:rPr>
        <w:t xml:space="preserve"> stimuli through two or more senses</w:t>
      </w:r>
      <w:r w:rsidR="007F180A">
        <w:rPr>
          <w:sz w:val="36"/>
          <w:szCs w:val="36"/>
        </w:rPr>
        <w:t>,</w:t>
      </w:r>
      <w:r w:rsidR="00D36627">
        <w:rPr>
          <w:sz w:val="36"/>
          <w:szCs w:val="36"/>
        </w:rPr>
        <w:t xml:space="preserve"> </w:t>
      </w:r>
      <w:r w:rsidR="00C518E9">
        <w:rPr>
          <w:sz w:val="36"/>
          <w:szCs w:val="36"/>
        </w:rPr>
        <w:t xml:space="preserve">such as visual (seeing), auditory </w:t>
      </w:r>
      <w:r w:rsidR="00D36627">
        <w:rPr>
          <w:sz w:val="36"/>
          <w:szCs w:val="36"/>
        </w:rPr>
        <w:t>(hearing) and/</w:t>
      </w:r>
      <w:r w:rsidR="00C518E9">
        <w:rPr>
          <w:sz w:val="36"/>
          <w:szCs w:val="36"/>
        </w:rPr>
        <w:t xml:space="preserve">or kinesthetic (touching). </w:t>
      </w:r>
    </w:p>
    <w:p w:rsidR="00223EEF" w:rsidRDefault="0084463A">
      <w:pPr>
        <w:rPr>
          <w:sz w:val="36"/>
          <w:szCs w:val="36"/>
        </w:rPr>
      </w:pPr>
      <w:r>
        <w:rPr>
          <w:sz w:val="36"/>
          <w:szCs w:val="36"/>
        </w:rPr>
        <w:t xml:space="preserve">Educational Therapy: </w:t>
      </w:r>
      <w:r w:rsidR="00E35A01">
        <w:rPr>
          <w:sz w:val="36"/>
          <w:szCs w:val="36"/>
        </w:rPr>
        <w:t>Offers children and adults with learning disabilities or other learning challenges a wide range of intensive individual intervention</w:t>
      </w:r>
      <w:r w:rsidR="007F180A">
        <w:rPr>
          <w:sz w:val="36"/>
          <w:szCs w:val="36"/>
        </w:rPr>
        <w:t>s</w:t>
      </w:r>
      <w:r w:rsidR="00E35A01">
        <w:rPr>
          <w:sz w:val="36"/>
          <w:szCs w:val="36"/>
        </w:rPr>
        <w:t xml:space="preserve"> designed to remediate learning problems.  (Defined by AET-waiting for permission) </w:t>
      </w:r>
    </w:p>
    <w:p w:rsidR="00907C78" w:rsidRDefault="00907C78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  <w:r w:rsidR="003C46B1">
        <w:rPr>
          <w:sz w:val="36"/>
          <w:szCs w:val="36"/>
        </w:rPr>
        <w:t>______________________________</w:t>
      </w:r>
    </w:p>
    <w:p w:rsidR="007A0EED" w:rsidRDefault="007A0EED">
      <w:pPr>
        <w:rPr>
          <w:sz w:val="36"/>
          <w:szCs w:val="36"/>
        </w:rPr>
      </w:pPr>
    </w:p>
    <w:p w:rsidR="007A0EED" w:rsidRDefault="007A0EED">
      <w:pPr>
        <w:rPr>
          <w:sz w:val="36"/>
          <w:szCs w:val="36"/>
        </w:rPr>
      </w:pPr>
    </w:p>
    <w:p w:rsidR="007A0EED" w:rsidRDefault="007A0EED">
      <w:pPr>
        <w:rPr>
          <w:sz w:val="36"/>
          <w:szCs w:val="36"/>
        </w:rPr>
      </w:pPr>
    </w:p>
    <w:p w:rsidR="007A0EED" w:rsidRDefault="007A0EED">
      <w:pPr>
        <w:rPr>
          <w:sz w:val="36"/>
          <w:szCs w:val="36"/>
        </w:rPr>
      </w:pPr>
    </w:p>
    <w:p w:rsidR="007A0EED" w:rsidRDefault="007A0EED">
      <w:pPr>
        <w:rPr>
          <w:sz w:val="36"/>
          <w:szCs w:val="36"/>
        </w:rPr>
      </w:pPr>
    </w:p>
    <w:p w:rsidR="00755360" w:rsidRDefault="00755360">
      <w:pPr>
        <w:rPr>
          <w:sz w:val="40"/>
          <w:szCs w:val="40"/>
        </w:rPr>
      </w:pPr>
    </w:p>
    <w:p w:rsidR="006E2305" w:rsidRPr="00423269" w:rsidRDefault="006E2305" w:rsidP="006E2305">
      <w:pPr>
        <w:rPr>
          <w:sz w:val="40"/>
          <w:szCs w:val="40"/>
        </w:rPr>
      </w:pPr>
      <w:r w:rsidRPr="00423269">
        <w:rPr>
          <w:sz w:val="40"/>
          <w:szCs w:val="40"/>
        </w:rPr>
        <w:lastRenderedPageBreak/>
        <w:t>My Background:</w:t>
      </w:r>
    </w:p>
    <w:p w:rsidR="00C1103F" w:rsidRDefault="0084463A" w:rsidP="00016AD3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ab/>
      </w:r>
      <w:r w:rsidR="00016AD3">
        <w:rPr>
          <w:sz w:val="36"/>
          <w:szCs w:val="36"/>
        </w:rPr>
        <w:t>W</w:t>
      </w:r>
      <w:r w:rsidR="00016AD3" w:rsidRPr="00423269">
        <w:rPr>
          <w:sz w:val="36"/>
          <w:szCs w:val="36"/>
        </w:rPr>
        <w:t xml:space="preserve">orking in both public and private schools </w:t>
      </w:r>
      <w:r w:rsidR="00394F89">
        <w:rPr>
          <w:sz w:val="36"/>
          <w:szCs w:val="36"/>
        </w:rPr>
        <w:t>for more than 13</w:t>
      </w:r>
      <w:r w:rsidR="00016AD3">
        <w:rPr>
          <w:sz w:val="36"/>
          <w:szCs w:val="36"/>
        </w:rPr>
        <w:t xml:space="preserve"> years, I have</w:t>
      </w:r>
      <w:r w:rsidR="00CB3F21" w:rsidRPr="00423269">
        <w:rPr>
          <w:sz w:val="36"/>
          <w:szCs w:val="36"/>
        </w:rPr>
        <w:t xml:space="preserve"> experienced a variety of </w:t>
      </w:r>
      <w:r w:rsidR="00016AD3">
        <w:rPr>
          <w:sz w:val="36"/>
          <w:szCs w:val="36"/>
        </w:rPr>
        <w:t>academic</w:t>
      </w:r>
      <w:r w:rsidR="00CB3F21" w:rsidRPr="00423269">
        <w:rPr>
          <w:sz w:val="36"/>
          <w:szCs w:val="36"/>
        </w:rPr>
        <w:t xml:space="preserve"> cultures</w:t>
      </w:r>
      <w:r w:rsidR="00016AD3">
        <w:rPr>
          <w:sz w:val="36"/>
          <w:szCs w:val="36"/>
        </w:rPr>
        <w:t xml:space="preserve"> and have gained insight,</w:t>
      </w:r>
      <w:r w:rsidR="00CB3F21" w:rsidRPr="00423269">
        <w:rPr>
          <w:sz w:val="36"/>
          <w:szCs w:val="36"/>
        </w:rPr>
        <w:t xml:space="preserve"> empathy, and </w:t>
      </w:r>
      <w:r w:rsidR="00016AD3">
        <w:rPr>
          <w:sz w:val="36"/>
          <w:szCs w:val="36"/>
        </w:rPr>
        <w:t>a broad</w:t>
      </w:r>
      <w:r w:rsidR="00CB3F21" w:rsidRPr="00423269">
        <w:rPr>
          <w:sz w:val="36"/>
          <w:szCs w:val="36"/>
        </w:rPr>
        <w:t xml:space="preserve"> understanding of </w:t>
      </w:r>
      <w:r w:rsidR="00016AD3">
        <w:rPr>
          <w:sz w:val="36"/>
          <w:szCs w:val="36"/>
        </w:rPr>
        <w:t xml:space="preserve">the vital roles played by </w:t>
      </w:r>
      <w:r w:rsidR="00CB3F21" w:rsidRPr="00423269">
        <w:rPr>
          <w:sz w:val="36"/>
          <w:szCs w:val="36"/>
        </w:rPr>
        <w:t>student</w:t>
      </w:r>
      <w:r w:rsidR="00016AD3">
        <w:rPr>
          <w:sz w:val="36"/>
          <w:szCs w:val="36"/>
        </w:rPr>
        <w:t>s</w:t>
      </w:r>
      <w:r w:rsidR="00CB3F21" w:rsidRPr="00423269">
        <w:rPr>
          <w:sz w:val="36"/>
          <w:szCs w:val="36"/>
        </w:rPr>
        <w:t xml:space="preserve">, </w:t>
      </w:r>
      <w:r w:rsidR="00016AD3">
        <w:rPr>
          <w:sz w:val="36"/>
          <w:szCs w:val="36"/>
        </w:rPr>
        <w:t xml:space="preserve">parents, </w:t>
      </w:r>
      <w:r w:rsidR="00CB3F21" w:rsidRPr="00423269">
        <w:rPr>
          <w:sz w:val="36"/>
          <w:szCs w:val="36"/>
        </w:rPr>
        <w:t>tea</w:t>
      </w:r>
      <w:r w:rsidR="00016AD3">
        <w:rPr>
          <w:sz w:val="36"/>
          <w:szCs w:val="36"/>
        </w:rPr>
        <w:t>chers, and administration.</w:t>
      </w:r>
      <w:r w:rsidR="00CB3F21" w:rsidRPr="00423269">
        <w:rPr>
          <w:sz w:val="36"/>
          <w:szCs w:val="36"/>
        </w:rPr>
        <w:t xml:space="preserve"> I </w:t>
      </w:r>
      <w:r w:rsidR="00016AD3">
        <w:rPr>
          <w:sz w:val="36"/>
          <w:szCs w:val="36"/>
        </w:rPr>
        <w:t>leverage</w:t>
      </w:r>
      <w:r w:rsidR="00CB3F21" w:rsidRPr="00423269">
        <w:rPr>
          <w:sz w:val="36"/>
          <w:szCs w:val="36"/>
        </w:rPr>
        <w:t xml:space="preserve"> this knowledge </w:t>
      </w:r>
      <w:r w:rsidR="00016AD3">
        <w:rPr>
          <w:sz w:val="36"/>
          <w:szCs w:val="36"/>
        </w:rPr>
        <w:t>through</w:t>
      </w:r>
      <w:r w:rsidR="00CB3F21" w:rsidRPr="00423269">
        <w:rPr>
          <w:sz w:val="36"/>
          <w:szCs w:val="36"/>
        </w:rPr>
        <w:t xml:space="preserve"> my role as an </w:t>
      </w:r>
      <w:r w:rsidR="00CB3F21" w:rsidRPr="00423269">
        <w:rPr>
          <w:sz w:val="36"/>
          <w:szCs w:val="36"/>
          <w:u w:val="single"/>
        </w:rPr>
        <w:t>educational therapist</w:t>
      </w:r>
      <w:r w:rsidR="00CB3F21" w:rsidRPr="00423269">
        <w:rPr>
          <w:sz w:val="36"/>
          <w:szCs w:val="36"/>
        </w:rPr>
        <w:t xml:space="preserve"> </w:t>
      </w:r>
      <w:r w:rsidR="00016AD3">
        <w:rPr>
          <w:sz w:val="36"/>
          <w:szCs w:val="36"/>
        </w:rPr>
        <w:t xml:space="preserve"> - whether in </w:t>
      </w:r>
      <w:r w:rsidR="00CB3F21" w:rsidRPr="00423269">
        <w:rPr>
          <w:sz w:val="36"/>
          <w:szCs w:val="36"/>
        </w:rPr>
        <w:t xml:space="preserve">one-on-one </w:t>
      </w:r>
      <w:r w:rsidR="00016AD3">
        <w:rPr>
          <w:sz w:val="36"/>
          <w:szCs w:val="36"/>
        </w:rPr>
        <w:t xml:space="preserve">student </w:t>
      </w:r>
      <w:r w:rsidR="00E87707">
        <w:rPr>
          <w:sz w:val="36"/>
          <w:szCs w:val="36"/>
        </w:rPr>
        <w:t>sessions, as a collaborating team member, or client advocate.</w:t>
      </w:r>
      <w:r w:rsidR="00CB3F21">
        <w:rPr>
          <w:sz w:val="36"/>
          <w:szCs w:val="36"/>
        </w:rPr>
        <w:t xml:space="preserve">   </w:t>
      </w:r>
    </w:p>
    <w:p w:rsidR="00CB3F21" w:rsidRDefault="00E87707" w:rsidP="00E87707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>My goal is to f</w:t>
      </w:r>
      <w:r w:rsidR="00C1103F">
        <w:rPr>
          <w:sz w:val="36"/>
          <w:szCs w:val="36"/>
        </w:rPr>
        <w:t xml:space="preserve">oster a nurturing and supportive climate for </w:t>
      </w:r>
      <w:r>
        <w:rPr>
          <w:sz w:val="36"/>
          <w:szCs w:val="36"/>
        </w:rPr>
        <w:t>students so that successful learning can occur.</w:t>
      </w:r>
    </w:p>
    <w:p w:rsidR="00C03DC6" w:rsidRPr="0084463A" w:rsidRDefault="00E87707" w:rsidP="00394F89">
      <w:pPr>
        <w:rPr>
          <w:sz w:val="36"/>
          <w:szCs w:val="36"/>
          <w:u w:val="single"/>
        </w:rPr>
      </w:pPr>
      <w:r w:rsidRPr="00E87707">
        <w:rPr>
          <w:sz w:val="36"/>
          <w:szCs w:val="36"/>
          <w:u w:val="single"/>
        </w:rPr>
        <w:t>Career Highlight</w:t>
      </w:r>
      <w:r w:rsidR="0084463A">
        <w:rPr>
          <w:sz w:val="36"/>
          <w:szCs w:val="36"/>
          <w:u w:val="single"/>
        </w:rPr>
        <w:t>s</w:t>
      </w:r>
    </w:p>
    <w:p w:rsidR="00E87707" w:rsidRDefault="00E87707" w:rsidP="00E8770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M</w:t>
      </w:r>
      <w:r w:rsidR="00CB3F21" w:rsidRPr="00E87707">
        <w:rPr>
          <w:sz w:val="36"/>
          <w:szCs w:val="36"/>
        </w:rPr>
        <w:t>anaged</w:t>
      </w:r>
      <w:r w:rsidR="006E2305" w:rsidRPr="00E87707">
        <w:rPr>
          <w:sz w:val="36"/>
          <w:szCs w:val="36"/>
        </w:rPr>
        <w:t xml:space="preserve"> the Resource Specialist Program (RSP) for K-6</w:t>
      </w:r>
      <w:r w:rsidR="006E2305" w:rsidRPr="00E87707">
        <w:rPr>
          <w:sz w:val="36"/>
          <w:szCs w:val="36"/>
          <w:vertAlign w:val="superscript"/>
        </w:rPr>
        <w:t xml:space="preserve">th </w:t>
      </w:r>
      <w:r w:rsidR="006E2305" w:rsidRPr="00E87707">
        <w:rPr>
          <w:sz w:val="36"/>
          <w:szCs w:val="36"/>
        </w:rPr>
        <w:t>grade students</w:t>
      </w:r>
      <w:r w:rsidR="00394F89">
        <w:rPr>
          <w:sz w:val="36"/>
          <w:szCs w:val="36"/>
        </w:rPr>
        <w:t xml:space="preserve"> at Martin School (South San Francisco) and Washington School (Point Richmond)</w:t>
      </w:r>
    </w:p>
    <w:p w:rsidR="00E87707" w:rsidRDefault="00E87707" w:rsidP="00E8770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</w:t>
      </w:r>
      <w:r w:rsidR="006E2305" w:rsidRPr="00E87707">
        <w:rPr>
          <w:sz w:val="36"/>
          <w:szCs w:val="36"/>
        </w:rPr>
        <w:t>evelop</w:t>
      </w:r>
      <w:r>
        <w:rPr>
          <w:sz w:val="36"/>
          <w:szCs w:val="36"/>
        </w:rPr>
        <w:t>ed</w:t>
      </w:r>
      <w:r w:rsidR="006E2305" w:rsidRPr="00E87707">
        <w:rPr>
          <w:sz w:val="36"/>
          <w:szCs w:val="36"/>
        </w:rPr>
        <w:t xml:space="preserve"> and implement</w:t>
      </w:r>
      <w:r>
        <w:rPr>
          <w:sz w:val="36"/>
          <w:szCs w:val="36"/>
        </w:rPr>
        <w:t>ed</w:t>
      </w:r>
      <w:r w:rsidR="006E2305" w:rsidRPr="00E87707">
        <w:rPr>
          <w:sz w:val="36"/>
          <w:szCs w:val="36"/>
        </w:rPr>
        <w:t xml:space="preserve"> a Learning Center (Response to </w:t>
      </w:r>
      <w:r w:rsidR="00F62806">
        <w:rPr>
          <w:sz w:val="36"/>
          <w:szCs w:val="36"/>
        </w:rPr>
        <w:t>Intervention-RTI</w:t>
      </w:r>
      <w:r w:rsidR="00F62806" w:rsidRPr="00C03DC6">
        <w:rPr>
          <w:sz w:val="36"/>
          <w:szCs w:val="36"/>
        </w:rPr>
        <w:t>)</w:t>
      </w:r>
      <w:r w:rsidR="00F62806" w:rsidRPr="00C03DC6">
        <w:rPr>
          <w:color w:val="8DB3E2" w:themeColor="text2" w:themeTint="66"/>
          <w:sz w:val="36"/>
          <w:szCs w:val="36"/>
        </w:rPr>
        <w:t xml:space="preserve"> </w:t>
      </w:r>
      <w:r w:rsidR="00F62806" w:rsidRPr="0084463A">
        <w:rPr>
          <w:color w:val="000000" w:themeColor="text1"/>
          <w:sz w:val="36"/>
          <w:szCs w:val="36"/>
        </w:rPr>
        <w:t xml:space="preserve">at the </w:t>
      </w:r>
      <w:r w:rsidR="006E2305" w:rsidRPr="0084463A">
        <w:rPr>
          <w:color w:val="000000" w:themeColor="text1"/>
          <w:sz w:val="36"/>
          <w:szCs w:val="36"/>
        </w:rPr>
        <w:t>sites</w:t>
      </w:r>
      <w:r w:rsidR="00F62806" w:rsidRPr="0084463A">
        <w:rPr>
          <w:color w:val="000000" w:themeColor="text1"/>
          <w:sz w:val="36"/>
          <w:szCs w:val="36"/>
        </w:rPr>
        <w:t xml:space="preserve"> listed above</w:t>
      </w:r>
      <w:r w:rsidR="006E2305" w:rsidRPr="00E87707">
        <w:rPr>
          <w:sz w:val="36"/>
          <w:szCs w:val="36"/>
        </w:rPr>
        <w:t xml:space="preserve"> to support students with diagnosed learning disabilities and others with learning challeng</w:t>
      </w:r>
      <w:r>
        <w:rPr>
          <w:sz w:val="36"/>
          <w:szCs w:val="36"/>
        </w:rPr>
        <w:t xml:space="preserve">es. </w:t>
      </w:r>
    </w:p>
    <w:p w:rsidR="00E87707" w:rsidRDefault="00E87707" w:rsidP="00E8770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R</w:t>
      </w:r>
      <w:r w:rsidR="006E2305" w:rsidRPr="00E87707">
        <w:rPr>
          <w:sz w:val="36"/>
          <w:szCs w:val="36"/>
        </w:rPr>
        <w:t xml:space="preserve">esource teacher </w:t>
      </w:r>
      <w:r>
        <w:rPr>
          <w:sz w:val="36"/>
          <w:szCs w:val="36"/>
        </w:rPr>
        <w:t>for</w:t>
      </w:r>
      <w:r w:rsidR="006E2305" w:rsidRPr="00E87707">
        <w:rPr>
          <w:sz w:val="36"/>
          <w:szCs w:val="36"/>
        </w:rPr>
        <w:t xml:space="preserve"> 6</w:t>
      </w:r>
      <w:r w:rsidR="006E2305" w:rsidRPr="00E87707">
        <w:rPr>
          <w:sz w:val="36"/>
          <w:szCs w:val="36"/>
          <w:vertAlign w:val="superscript"/>
        </w:rPr>
        <w:t>th</w:t>
      </w:r>
      <w:r w:rsidR="006E2305" w:rsidRPr="00E87707">
        <w:rPr>
          <w:sz w:val="36"/>
          <w:szCs w:val="36"/>
        </w:rPr>
        <w:t>-8</w:t>
      </w:r>
      <w:r w:rsidR="006E2305" w:rsidRPr="00E87707">
        <w:rPr>
          <w:sz w:val="36"/>
          <w:szCs w:val="36"/>
          <w:vertAlign w:val="superscript"/>
        </w:rPr>
        <w:t>th</w:t>
      </w:r>
      <w:r w:rsidR="006E2305" w:rsidRPr="00E87707">
        <w:rPr>
          <w:sz w:val="36"/>
          <w:szCs w:val="36"/>
        </w:rPr>
        <w:t xml:space="preserve"> grade st</w:t>
      </w:r>
      <w:r w:rsidR="00C57AEB">
        <w:rPr>
          <w:sz w:val="36"/>
          <w:szCs w:val="36"/>
        </w:rPr>
        <w:t>udents with learning differences</w:t>
      </w:r>
      <w:r w:rsidR="006E2305" w:rsidRPr="00E87707">
        <w:rPr>
          <w:sz w:val="36"/>
          <w:szCs w:val="36"/>
        </w:rPr>
        <w:t xml:space="preserve">. </w:t>
      </w:r>
      <w:r>
        <w:rPr>
          <w:sz w:val="36"/>
          <w:szCs w:val="36"/>
        </w:rPr>
        <w:t>Taught</w:t>
      </w:r>
      <w:r w:rsidR="006E2305" w:rsidRPr="00E87707">
        <w:rPr>
          <w:sz w:val="36"/>
          <w:szCs w:val="36"/>
        </w:rPr>
        <w:t xml:space="preserve"> content areas, study skills, organizat</w:t>
      </w:r>
      <w:r w:rsidR="00C57AEB">
        <w:rPr>
          <w:sz w:val="36"/>
          <w:szCs w:val="36"/>
        </w:rPr>
        <w:t>ion, remediation, and developed</w:t>
      </w:r>
      <w:r w:rsidR="006E2305" w:rsidRPr="00E87707">
        <w:rPr>
          <w:sz w:val="36"/>
          <w:szCs w:val="36"/>
        </w:rPr>
        <w:t xml:space="preserve"> Individual Education Plans (IEP).  </w:t>
      </w:r>
    </w:p>
    <w:p w:rsidR="006E2305" w:rsidRDefault="00E87707" w:rsidP="00E8770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L</w:t>
      </w:r>
      <w:r w:rsidRPr="00E87707">
        <w:rPr>
          <w:sz w:val="36"/>
          <w:szCs w:val="36"/>
        </w:rPr>
        <w:t>earning specialist for grades K-5</w:t>
      </w:r>
      <w:r w:rsidRPr="00E87707">
        <w:rPr>
          <w:sz w:val="36"/>
          <w:szCs w:val="36"/>
          <w:vertAlign w:val="superscript"/>
        </w:rPr>
        <w:t>th</w:t>
      </w:r>
      <w:r w:rsidRPr="00E87707">
        <w:rPr>
          <w:sz w:val="36"/>
          <w:szCs w:val="36"/>
        </w:rPr>
        <w:t xml:space="preserve"> </w:t>
      </w:r>
      <w:r>
        <w:rPr>
          <w:sz w:val="36"/>
          <w:szCs w:val="36"/>
        </w:rPr>
        <w:t>in private school setting.</w:t>
      </w:r>
    </w:p>
    <w:p w:rsidR="00EC136A" w:rsidRPr="00EC136A" w:rsidRDefault="00EC136A" w:rsidP="00EC136A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B</w:t>
      </w:r>
      <w:r w:rsidRPr="00E87707">
        <w:rPr>
          <w:sz w:val="36"/>
          <w:szCs w:val="36"/>
        </w:rPr>
        <w:t xml:space="preserve">ehavior support provider </w:t>
      </w:r>
      <w:r>
        <w:rPr>
          <w:sz w:val="36"/>
          <w:szCs w:val="36"/>
        </w:rPr>
        <w:t>in public and pri</w:t>
      </w:r>
      <w:r w:rsidR="008D7232">
        <w:rPr>
          <w:sz w:val="36"/>
          <w:szCs w:val="36"/>
        </w:rPr>
        <w:t>vate schools for children with a</w:t>
      </w:r>
      <w:r w:rsidRPr="00E87707">
        <w:rPr>
          <w:sz w:val="36"/>
          <w:szCs w:val="36"/>
        </w:rPr>
        <w:t>utism</w:t>
      </w:r>
      <w:r>
        <w:rPr>
          <w:sz w:val="36"/>
          <w:szCs w:val="36"/>
        </w:rPr>
        <w:t>.</w:t>
      </w:r>
    </w:p>
    <w:p w:rsidR="00EC136A" w:rsidRPr="0084463A" w:rsidRDefault="00EC136A" w:rsidP="00EC136A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84463A">
        <w:rPr>
          <w:color w:val="000000" w:themeColor="text1"/>
          <w:sz w:val="36"/>
          <w:szCs w:val="36"/>
        </w:rPr>
        <w:t>Conducted formal academic assessments, analyzed data, and wrote reports in collaboration with school psychologists for K-8</w:t>
      </w:r>
      <w:r w:rsidRPr="0084463A">
        <w:rPr>
          <w:color w:val="000000" w:themeColor="text1"/>
          <w:sz w:val="36"/>
          <w:szCs w:val="36"/>
          <w:vertAlign w:val="superscript"/>
        </w:rPr>
        <w:t>th</w:t>
      </w:r>
      <w:r w:rsidRPr="0084463A">
        <w:rPr>
          <w:color w:val="000000" w:themeColor="text1"/>
          <w:sz w:val="36"/>
          <w:szCs w:val="36"/>
        </w:rPr>
        <w:t xml:space="preserve"> grade students.</w:t>
      </w:r>
    </w:p>
    <w:p w:rsidR="006E2305" w:rsidRPr="00C03DC6" w:rsidRDefault="006E2305" w:rsidP="006E2305">
      <w:pPr>
        <w:rPr>
          <w:color w:val="548DD4" w:themeColor="text2" w:themeTint="99"/>
          <w:sz w:val="36"/>
          <w:szCs w:val="36"/>
        </w:rPr>
      </w:pPr>
    </w:p>
    <w:p w:rsidR="00C07E00" w:rsidRPr="00C03DC6" w:rsidRDefault="00F33339">
      <w:pPr>
        <w:rPr>
          <w:sz w:val="40"/>
          <w:szCs w:val="40"/>
        </w:rPr>
      </w:pPr>
      <w:r w:rsidRPr="00C03DC6">
        <w:rPr>
          <w:sz w:val="40"/>
          <w:szCs w:val="40"/>
        </w:rPr>
        <w:t>My Credentials</w:t>
      </w:r>
    </w:p>
    <w:p w:rsidR="00C07E00" w:rsidRPr="00C03DC6" w:rsidRDefault="00016AD3">
      <w:pPr>
        <w:rPr>
          <w:sz w:val="36"/>
          <w:szCs w:val="36"/>
          <w:u w:val="single"/>
        </w:rPr>
      </w:pPr>
      <w:r w:rsidRPr="00C03DC6">
        <w:rPr>
          <w:sz w:val="36"/>
          <w:szCs w:val="36"/>
          <w:u w:val="single"/>
        </w:rPr>
        <w:t>Education</w:t>
      </w:r>
    </w:p>
    <w:p w:rsidR="00627049" w:rsidRPr="00753F55" w:rsidRDefault="00433BB3">
      <w:pPr>
        <w:rPr>
          <w:sz w:val="32"/>
          <w:szCs w:val="32"/>
        </w:rPr>
      </w:pPr>
      <w:r w:rsidRPr="00753F55">
        <w:rPr>
          <w:sz w:val="32"/>
          <w:szCs w:val="32"/>
        </w:rPr>
        <w:t>M.A.</w:t>
      </w:r>
      <w:r w:rsidR="00CB3F21">
        <w:rPr>
          <w:sz w:val="32"/>
          <w:szCs w:val="32"/>
        </w:rPr>
        <w:t>,</w:t>
      </w:r>
      <w:r w:rsidRPr="00753F55">
        <w:rPr>
          <w:sz w:val="32"/>
          <w:szCs w:val="32"/>
        </w:rPr>
        <w:t xml:space="preserve"> San Francisco State University, Special Education, 2000</w:t>
      </w:r>
    </w:p>
    <w:p w:rsidR="00433BB3" w:rsidRPr="00753F55" w:rsidRDefault="00433BB3">
      <w:pPr>
        <w:rPr>
          <w:sz w:val="32"/>
          <w:szCs w:val="32"/>
        </w:rPr>
      </w:pPr>
      <w:r w:rsidRPr="00753F55">
        <w:rPr>
          <w:sz w:val="32"/>
          <w:szCs w:val="32"/>
        </w:rPr>
        <w:t>B.A.</w:t>
      </w:r>
      <w:r w:rsidR="00CB3F21">
        <w:rPr>
          <w:sz w:val="32"/>
          <w:szCs w:val="32"/>
        </w:rPr>
        <w:t>,</w:t>
      </w:r>
      <w:r w:rsidRPr="00753F55">
        <w:rPr>
          <w:sz w:val="32"/>
          <w:szCs w:val="32"/>
        </w:rPr>
        <w:t xml:space="preserve"> </w:t>
      </w:r>
      <w:r w:rsidR="00083A28" w:rsidRPr="00753F55">
        <w:rPr>
          <w:sz w:val="32"/>
          <w:szCs w:val="32"/>
        </w:rPr>
        <w:t xml:space="preserve">University of </w:t>
      </w:r>
      <w:r w:rsidR="00CB3F21">
        <w:rPr>
          <w:sz w:val="32"/>
          <w:szCs w:val="32"/>
        </w:rPr>
        <w:t xml:space="preserve">California at </w:t>
      </w:r>
      <w:r w:rsidR="00083A28" w:rsidRPr="00753F55">
        <w:rPr>
          <w:sz w:val="32"/>
          <w:szCs w:val="32"/>
        </w:rPr>
        <w:t>Los Angeles, Sociology, 1996</w:t>
      </w:r>
    </w:p>
    <w:p w:rsidR="00627049" w:rsidRPr="00016AD3" w:rsidRDefault="00171FFE">
      <w:pPr>
        <w:rPr>
          <w:sz w:val="36"/>
          <w:szCs w:val="36"/>
          <w:u w:val="single"/>
        </w:rPr>
      </w:pPr>
      <w:r w:rsidRPr="00016AD3">
        <w:rPr>
          <w:sz w:val="36"/>
          <w:szCs w:val="36"/>
          <w:u w:val="single"/>
        </w:rPr>
        <w:t>Credentials</w:t>
      </w:r>
    </w:p>
    <w:p w:rsidR="00083A28" w:rsidRPr="00753F55" w:rsidRDefault="00083A28">
      <w:pPr>
        <w:rPr>
          <w:sz w:val="32"/>
          <w:szCs w:val="32"/>
        </w:rPr>
      </w:pPr>
      <w:r w:rsidRPr="00753F55">
        <w:rPr>
          <w:sz w:val="32"/>
          <w:szCs w:val="32"/>
        </w:rPr>
        <w:t>Mild to Moderate</w:t>
      </w:r>
      <w:r w:rsidR="00AA7959" w:rsidRPr="00753F55">
        <w:rPr>
          <w:sz w:val="32"/>
          <w:szCs w:val="32"/>
        </w:rPr>
        <w:t xml:space="preserve"> Learning Disabilities K-12, San Francisco State University, 1999</w:t>
      </w:r>
    </w:p>
    <w:p w:rsidR="00433BB3" w:rsidRPr="00016AD3" w:rsidRDefault="00433BB3">
      <w:pPr>
        <w:rPr>
          <w:sz w:val="36"/>
          <w:szCs w:val="36"/>
          <w:u w:val="single"/>
        </w:rPr>
      </w:pPr>
      <w:r w:rsidRPr="00016AD3">
        <w:rPr>
          <w:sz w:val="36"/>
          <w:szCs w:val="36"/>
          <w:u w:val="single"/>
        </w:rPr>
        <w:t>Certificate</w:t>
      </w:r>
      <w:r w:rsidR="00171FFE" w:rsidRPr="00016AD3">
        <w:rPr>
          <w:sz w:val="36"/>
          <w:szCs w:val="36"/>
          <w:u w:val="single"/>
        </w:rPr>
        <w:t>s</w:t>
      </w:r>
      <w:r w:rsidRPr="00016AD3">
        <w:rPr>
          <w:sz w:val="36"/>
          <w:szCs w:val="36"/>
          <w:u w:val="single"/>
        </w:rPr>
        <w:t xml:space="preserve"> </w:t>
      </w:r>
    </w:p>
    <w:p w:rsidR="00433BB3" w:rsidRPr="00F33339" w:rsidRDefault="00774D74">
      <w:pPr>
        <w:rPr>
          <w:sz w:val="32"/>
          <w:szCs w:val="32"/>
        </w:rPr>
      </w:pPr>
      <w:r w:rsidRPr="00F33339">
        <w:rPr>
          <w:sz w:val="32"/>
          <w:szCs w:val="32"/>
        </w:rPr>
        <w:t xml:space="preserve">Educational Therapy </w:t>
      </w:r>
      <w:r w:rsidR="00433BB3" w:rsidRPr="00F33339">
        <w:rPr>
          <w:sz w:val="32"/>
          <w:szCs w:val="32"/>
        </w:rPr>
        <w:t>Certificate Program, San Francisco State</w:t>
      </w:r>
      <w:r w:rsidR="00D614A9" w:rsidRPr="00F33339">
        <w:rPr>
          <w:sz w:val="32"/>
          <w:szCs w:val="32"/>
        </w:rPr>
        <w:t xml:space="preserve"> University</w:t>
      </w:r>
      <w:r w:rsidR="00AA7959" w:rsidRPr="00F33339">
        <w:rPr>
          <w:sz w:val="32"/>
          <w:szCs w:val="32"/>
        </w:rPr>
        <w:t>, 2000</w:t>
      </w:r>
      <w:r w:rsidR="00433BB3" w:rsidRPr="00F33339">
        <w:rPr>
          <w:sz w:val="32"/>
          <w:szCs w:val="32"/>
        </w:rPr>
        <w:t xml:space="preserve"> </w:t>
      </w:r>
    </w:p>
    <w:p w:rsidR="00C03DC6" w:rsidRDefault="00C03DC6">
      <w:pPr>
        <w:rPr>
          <w:sz w:val="36"/>
          <w:szCs w:val="36"/>
          <w:u w:val="single"/>
        </w:rPr>
      </w:pPr>
    </w:p>
    <w:p w:rsidR="00627049" w:rsidRPr="00016AD3" w:rsidRDefault="00627049">
      <w:pPr>
        <w:rPr>
          <w:sz w:val="36"/>
          <w:szCs w:val="36"/>
          <w:u w:val="single"/>
        </w:rPr>
      </w:pPr>
      <w:r w:rsidRPr="00016AD3">
        <w:rPr>
          <w:sz w:val="36"/>
          <w:szCs w:val="36"/>
          <w:u w:val="single"/>
        </w:rPr>
        <w:t>Trainings</w:t>
      </w:r>
    </w:p>
    <w:p w:rsidR="0054104B" w:rsidRPr="00753F55" w:rsidRDefault="00106EE8" w:rsidP="0054104B">
      <w:pPr>
        <w:rPr>
          <w:sz w:val="32"/>
          <w:szCs w:val="32"/>
        </w:rPr>
      </w:pPr>
      <w:r w:rsidRPr="00753F55">
        <w:rPr>
          <w:sz w:val="32"/>
          <w:szCs w:val="32"/>
        </w:rPr>
        <w:t>Special Educatio</w:t>
      </w:r>
      <w:r w:rsidR="0054104B" w:rsidRPr="00753F55">
        <w:rPr>
          <w:sz w:val="32"/>
          <w:szCs w:val="32"/>
        </w:rPr>
        <w:t>n</w:t>
      </w:r>
      <w:r w:rsidRPr="00753F55">
        <w:rPr>
          <w:sz w:val="32"/>
          <w:szCs w:val="32"/>
        </w:rPr>
        <w:t xml:space="preserve"> Informational Systems (SEIS), WCSD, 2012</w:t>
      </w:r>
      <w:r w:rsidR="0054104B" w:rsidRPr="00753F55">
        <w:rPr>
          <w:sz w:val="32"/>
          <w:szCs w:val="32"/>
        </w:rPr>
        <w:t xml:space="preserve"> </w:t>
      </w:r>
    </w:p>
    <w:p w:rsidR="0054104B" w:rsidRPr="00753F55" w:rsidRDefault="00CB3F21" w:rsidP="0054104B">
      <w:pPr>
        <w:rPr>
          <w:sz w:val="32"/>
          <w:szCs w:val="32"/>
        </w:rPr>
      </w:pPr>
      <w:r>
        <w:rPr>
          <w:sz w:val="32"/>
          <w:szCs w:val="32"/>
        </w:rPr>
        <w:t>Step-up-to-</w:t>
      </w:r>
      <w:r w:rsidR="0054104B" w:rsidRPr="00753F55">
        <w:rPr>
          <w:sz w:val="32"/>
          <w:szCs w:val="32"/>
        </w:rPr>
        <w:t>Writing, WCCSD, 2004</w:t>
      </w:r>
    </w:p>
    <w:p w:rsidR="0054104B" w:rsidRPr="00753F55" w:rsidRDefault="0054104B" w:rsidP="0054104B">
      <w:pPr>
        <w:rPr>
          <w:sz w:val="32"/>
          <w:szCs w:val="32"/>
        </w:rPr>
      </w:pPr>
      <w:proofErr w:type="spellStart"/>
      <w:r w:rsidRPr="00753F55">
        <w:rPr>
          <w:sz w:val="32"/>
          <w:szCs w:val="32"/>
        </w:rPr>
        <w:t>Lindamood</w:t>
      </w:r>
      <w:proofErr w:type="spellEnd"/>
      <w:r w:rsidRPr="00753F55">
        <w:rPr>
          <w:sz w:val="32"/>
          <w:szCs w:val="32"/>
        </w:rPr>
        <w:t>-</w:t>
      </w:r>
      <w:r w:rsidR="00171FFE" w:rsidRPr="00753F55">
        <w:rPr>
          <w:sz w:val="32"/>
          <w:szCs w:val="32"/>
        </w:rPr>
        <w:t xml:space="preserve">Bell: </w:t>
      </w:r>
      <w:proofErr w:type="spellStart"/>
      <w:r w:rsidR="00171FFE" w:rsidRPr="00753F55">
        <w:rPr>
          <w:sz w:val="32"/>
          <w:szCs w:val="32"/>
        </w:rPr>
        <w:t>LiPS</w:t>
      </w:r>
      <w:proofErr w:type="spellEnd"/>
      <w:r w:rsidR="00171FFE" w:rsidRPr="00753F55">
        <w:rPr>
          <w:sz w:val="32"/>
          <w:szCs w:val="32"/>
        </w:rPr>
        <w:t>, Seeing Stars &amp;</w:t>
      </w:r>
      <w:r w:rsidRPr="00753F55">
        <w:rPr>
          <w:sz w:val="32"/>
          <w:szCs w:val="32"/>
        </w:rPr>
        <w:t xml:space="preserve"> Visualizi</w:t>
      </w:r>
      <w:r w:rsidR="00171FFE" w:rsidRPr="00753F55">
        <w:rPr>
          <w:sz w:val="32"/>
          <w:szCs w:val="32"/>
        </w:rPr>
        <w:t xml:space="preserve">ng and </w:t>
      </w:r>
      <w:r w:rsidRPr="00753F55">
        <w:rPr>
          <w:sz w:val="32"/>
          <w:szCs w:val="32"/>
        </w:rPr>
        <w:t>Verbalizing, 2001</w:t>
      </w:r>
    </w:p>
    <w:p w:rsidR="004962A8" w:rsidRPr="00753F55" w:rsidRDefault="00F33339">
      <w:pPr>
        <w:rPr>
          <w:sz w:val="32"/>
          <w:szCs w:val="32"/>
        </w:rPr>
      </w:pPr>
      <w:r>
        <w:rPr>
          <w:sz w:val="32"/>
          <w:szCs w:val="32"/>
        </w:rPr>
        <w:lastRenderedPageBreak/>
        <w:t>D</w:t>
      </w:r>
      <w:r w:rsidR="004962A8" w:rsidRPr="00753F55">
        <w:rPr>
          <w:sz w:val="32"/>
          <w:szCs w:val="32"/>
        </w:rPr>
        <w:t xml:space="preserve">evelopmental Disabilities </w:t>
      </w:r>
      <w:r w:rsidR="00106EE8" w:rsidRPr="00753F55">
        <w:rPr>
          <w:sz w:val="32"/>
          <w:szCs w:val="32"/>
        </w:rPr>
        <w:t>Immersion</w:t>
      </w:r>
      <w:r w:rsidR="004962A8" w:rsidRPr="00753F55">
        <w:rPr>
          <w:sz w:val="32"/>
          <w:szCs w:val="32"/>
        </w:rPr>
        <w:t xml:space="preserve"> Program, UCLA, 1996</w:t>
      </w:r>
    </w:p>
    <w:p w:rsidR="00627049" w:rsidRPr="00016AD3" w:rsidRDefault="00797FE7">
      <w:pPr>
        <w:rPr>
          <w:sz w:val="36"/>
          <w:szCs w:val="36"/>
          <w:u w:val="single"/>
        </w:rPr>
      </w:pPr>
      <w:r w:rsidRPr="00016AD3">
        <w:rPr>
          <w:sz w:val="36"/>
          <w:szCs w:val="36"/>
          <w:u w:val="single"/>
        </w:rPr>
        <w:t xml:space="preserve">Affiliations </w:t>
      </w:r>
    </w:p>
    <w:p w:rsidR="00753F55" w:rsidRPr="00F33339" w:rsidRDefault="00F33339">
      <w:pPr>
        <w:rPr>
          <w:sz w:val="32"/>
          <w:szCs w:val="32"/>
        </w:rPr>
      </w:pPr>
      <w:r w:rsidRPr="00F33339">
        <w:rPr>
          <w:sz w:val="32"/>
          <w:szCs w:val="32"/>
        </w:rPr>
        <w:t xml:space="preserve">Association of Educational Therapists (AET) </w:t>
      </w:r>
    </w:p>
    <w:p w:rsidR="007A0EED" w:rsidRDefault="00627049">
      <w:pPr>
        <w:rPr>
          <w:sz w:val="32"/>
          <w:szCs w:val="32"/>
        </w:rPr>
      </w:pPr>
      <w:r w:rsidRPr="00753F55">
        <w:rPr>
          <w:sz w:val="32"/>
          <w:szCs w:val="32"/>
        </w:rPr>
        <w:t>California Teachers Association</w:t>
      </w:r>
      <w:r w:rsidR="00CE72B0" w:rsidRPr="00753F55">
        <w:rPr>
          <w:sz w:val="32"/>
          <w:szCs w:val="32"/>
        </w:rPr>
        <w:t xml:space="preserve"> (CTA)</w:t>
      </w:r>
    </w:p>
    <w:p w:rsidR="007960A3" w:rsidRPr="007960A3" w:rsidRDefault="007960A3">
      <w:pPr>
        <w:rPr>
          <w:sz w:val="32"/>
          <w:szCs w:val="32"/>
        </w:rPr>
      </w:pPr>
    </w:p>
    <w:p w:rsidR="00361283" w:rsidRPr="00DD64AE" w:rsidRDefault="007A0EED">
      <w:pPr>
        <w:rPr>
          <w:sz w:val="40"/>
          <w:szCs w:val="40"/>
        </w:rPr>
      </w:pPr>
      <w:r w:rsidRPr="006446F7">
        <w:rPr>
          <w:sz w:val="40"/>
          <w:szCs w:val="40"/>
        </w:rPr>
        <w:t xml:space="preserve">My </w:t>
      </w:r>
      <w:r w:rsidR="009A1BAE" w:rsidRPr="006446F7">
        <w:rPr>
          <w:sz w:val="40"/>
          <w:szCs w:val="40"/>
        </w:rPr>
        <w:t>Services</w:t>
      </w:r>
    </w:p>
    <w:p w:rsidR="00BD607E" w:rsidRPr="008D7232" w:rsidRDefault="00CB3F21" w:rsidP="00BD607E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8D7232">
        <w:rPr>
          <w:color w:val="000000" w:themeColor="text1"/>
          <w:sz w:val="36"/>
          <w:szCs w:val="36"/>
        </w:rPr>
        <w:t>O</w:t>
      </w:r>
      <w:r w:rsidR="00A079DA" w:rsidRPr="008D7232">
        <w:rPr>
          <w:color w:val="000000" w:themeColor="text1"/>
          <w:sz w:val="36"/>
          <w:szCs w:val="36"/>
        </w:rPr>
        <w:t>ne-on-one Educational Therapy s</w:t>
      </w:r>
      <w:r w:rsidR="00361283" w:rsidRPr="008D7232">
        <w:rPr>
          <w:color w:val="000000" w:themeColor="text1"/>
          <w:sz w:val="36"/>
          <w:szCs w:val="36"/>
        </w:rPr>
        <w:t>essions</w:t>
      </w:r>
      <w:r w:rsidR="00FF32FB" w:rsidRPr="008D7232">
        <w:rPr>
          <w:color w:val="000000" w:themeColor="text1"/>
          <w:sz w:val="36"/>
          <w:szCs w:val="36"/>
        </w:rPr>
        <w:t xml:space="preserve"> </w:t>
      </w:r>
      <w:r w:rsidR="00164DC0" w:rsidRPr="008D7232">
        <w:rPr>
          <w:color w:val="000000" w:themeColor="text1"/>
          <w:sz w:val="36"/>
          <w:szCs w:val="36"/>
        </w:rPr>
        <w:t>on school campuses or in private sessions for K-8</w:t>
      </w:r>
      <w:r w:rsidR="00164DC0" w:rsidRPr="008D7232">
        <w:rPr>
          <w:color w:val="000000" w:themeColor="text1"/>
          <w:sz w:val="36"/>
          <w:szCs w:val="36"/>
          <w:vertAlign w:val="superscript"/>
        </w:rPr>
        <w:t>th</w:t>
      </w:r>
      <w:r w:rsidR="00164DC0" w:rsidRPr="008D7232">
        <w:rPr>
          <w:color w:val="000000" w:themeColor="text1"/>
          <w:sz w:val="36"/>
          <w:szCs w:val="36"/>
        </w:rPr>
        <w:t xml:space="preserve"> graders. Content areas include:</w:t>
      </w:r>
    </w:p>
    <w:p w:rsidR="00FF32FB" w:rsidRPr="008D7232" w:rsidRDefault="00DD64AE" w:rsidP="00DD64AE">
      <w:pPr>
        <w:pStyle w:val="ListParagraph"/>
        <w:ind w:left="770"/>
        <w:rPr>
          <w:color w:val="000000" w:themeColor="text1"/>
          <w:sz w:val="36"/>
          <w:szCs w:val="36"/>
        </w:rPr>
      </w:pPr>
      <w:r w:rsidRPr="008D7232">
        <w:rPr>
          <w:color w:val="000000" w:themeColor="text1"/>
          <w:sz w:val="36"/>
          <w:szCs w:val="36"/>
        </w:rPr>
        <w:tab/>
        <w:t xml:space="preserve"> </w:t>
      </w:r>
      <w:r w:rsidR="0056036F" w:rsidRPr="008D7232">
        <w:rPr>
          <w:color w:val="000000" w:themeColor="text1"/>
          <w:sz w:val="36"/>
          <w:szCs w:val="36"/>
        </w:rPr>
        <w:t>Reading, Writing, and Math</w:t>
      </w:r>
    </w:p>
    <w:p w:rsidR="00FF32FB" w:rsidRPr="008D7232" w:rsidRDefault="00DD64AE" w:rsidP="00BD607E">
      <w:pPr>
        <w:pStyle w:val="ListParagraph"/>
        <w:rPr>
          <w:color w:val="000000" w:themeColor="text1"/>
          <w:sz w:val="36"/>
          <w:szCs w:val="36"/>
        </w:rPr>
      </w:pPr>
      <w:r w:rsidRPr="008D7232">
        <w:rPr>
          <w:color w:val="000000" w:themeColor="text1"/>
          <w:sz w:val="36"/>
          <w:szCs w:val="36"/>
        </w:rPr>
        <w:tab/>
      </w:r>
      <w:r w:rsidR="00BD607E" w:rsidRPr="008D7232">
        <w:rPr>
          <w:color w:val="000000" w:themeColor="text1"/>
          <w:sz w:val="36"/>
          <w:szCs w:val="36"/>
        </w:rPr>
        <w:t xml:space="preserve"> </w:t>
      </w:r>
      <w:r w:rsidR="00FF32FB" w:rsidRPr="008D7232">
        <w:rPr>
          <w:color w:val="000000" w:themeColor="text1"/>
          <w:sz w:val="36"/>
          <w:szCs w:val="36"/>
        </w:rPr>
        <w:t>Learning Style Awareness</w:t>
      </w:r>
    </w:p>
    <w:p w:rsidR="000430D6" w:rsidRPr="008D7232" w:rsidRDefault="00BD607E" w:rsidP="00BD607E">
      <w:pPr>
        <w:pStyle w:val="ListParagraph"/>
        <w:rPr>
          <w:color w:val="000000" w:themeColor="text1"/>
          <w:sz w:val="36"/>
          <w:szCs w:val="36"/>
        </w:rPr>
      </w:pPr>
      <w:r w:rsidRPr="008D7232">
        <w:rPr>
          <w:color w:val="000000" w:themeColor="text1"/>
          <w:sz w:val="36"/>
          <w:szCs w:val="36"/>
        </w:rPr>
        <w:t xml:space="preserve"> </w:t>
      </w:r>
      <w:r w:rsidR="00DD64AE" w:rsidRPr="008D7232">
        <w:rPr>
          <w:color w:val="000000" w:themeColor="text1"/>
          <w:sz w:val="36"/>
          <w:szCs w:val="36"/>
        </w:rPr>
        <w:tab/>
        <w:t xml:space="preserve"> </w:t>
      </w:r>
      <w:r w:rsidR="00FF32FB" w:rsidRPr="008D7232">
        <w:rPr>
          <w:color w:val="000000" w:themeColor="text1"/>
          <w:sz w:val="36"/>
          <w:szCs w:val="36"/>
        </w:rPr>
        <w:t xml:space="preserve">Self-advocacy Skills </w:t>
      </w:r>
    </w:p>
    <w:p w:rsidR="00A20F15" w:rsidRPr="008D7232" w:rsidRDefault="00BD607E" w:rsidP="00C1103F">
      <w:pPr>
        <w:pStyle w:val="ListParagraph"/>
        <w:rPr>
          <w:color w:val="000000" w:themeColor="text1"/>
          <w:sz w:val="36"/>
          <w:szCs w:val="36"/>
        </w:rPr>
      </w:pPr>
      <w:r w:rsidRPr="008D7232">
        <w:rPr>
          <w:color w:val="000000" w:themeColor="text1"/>
          <w:sz w:val="36"/>
          <w:szCs w:val="36"/>
        </w:rPr>
        <w:t xml:space="preserve"> </w:t>
      </w:r>
      <w:r w:rsidR="00DD64AE" w:rsidRPr="008D7232">
        <w:rPr>
          <w:color w:val="000000" w:themeColor="text1"/>
          <w:sz w:val="36"/>
          <w:szCs w:val="36"/>
        </w:rPr>
        <w:tab/>
        <w:t xml:space="preserve"> </w:t>
      </w:r>
      <w:r w:rsidR="000430D6" w:rsidRPr="008D7232">
        <w:rPr>
          <w:color w:val="000000" w:themeColor="text1"/>
          <w:sz w:val="36"/>
          <w:szCs w:val="36"/>
        </w:rPr>
        <w:t xml:space="preserve">Time </w:t>
      </w:r>
      <w:r w:rsidR="002D6F46" w:rsidRPr="008D7232">
        <w:rPr>
          <w:color w:val="000000" w:themeColor="text1"/>
          <w:sz w:val="36"/>
          <w:szCs w:val="36"/>
        </w:rPr>
        <w:t>Management</w:t>
      </w:r>
      <w:r w:rsidR="000430D6" w:rsidRPr="008D7232">
        <w:rPr>
          <w:color w:val="000000" w:themeColor="text1"/>
          <w:sz w:val="36"/>
          <w:szCs w:val="36"/>
        </w:rPr>
        <w:t xml:space="preserve">, Study Skills and Organization </w:t>
      </w:r>
    </w:p>
    <w:p w:rsidR="00FF32FB" w:rsidRPr="008D7232" w:rsidRDefault="00433A7D" w:rsidP="00433A7D">
      <w:pPr>
        <w:pStyle w:val="ListParagraph"/>
        <w:numPr>
          <w:ilvl w:val="0"/>
          <w:numId w:val="4"/>
        </w:numPr>
        <w:ind w:right="-810"/>
        <w:rPr>
          <w:color w:val="000000" w:themeColor="text1"/>
          <w:sz w:val="36"/>
          <w:szCs w:val="36"/>
        </w:rPr>
      </w:pPr>
      <w:r w:rsidRPr="008D7232">
        <w:rPr>
          <w:color w:val="000000" w:themeColor="text1"/>
          <w:sz w:val="36"/>
          <w:szCs w:val="36"/>
        </w:rPr>
        <w:t xml:space="preserve">Assess client’s </w:t>
      </w:r>
      <w:r w:rsidR="000430D6" w:rsidRPr="008D7232">
        <w:rPr>
          <w:color w:val="000000" w:themeColor="text1"/>
          <w:sz w:val="36"/>
          <w:szCs w:val="36"/>
        </w:rPr>
        <w:t>needs using</w:t>
      </w:r>
      <w:r w:rsidR="00545D76" w:rsidRPr="008D7232">
        <w:rPr>
          <w:color w:val="000000" w:themeColor="text1"/>
          <w:sz w:val="36"/>
          <w:szCs w:val="36"/>
        </w:rPr>
        <w:t xml:space="preserve"> formal and informal inventories</w:t>
      </w:r>
    </w:p>
    <w:p w:rsidR="00415D3D" w:rsidRPr="008D7232" w:rsidRDefault="00433A7D" w:rsidP="00230096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  <w:highlight w:val="yellow"/>
        </w:rPr>
      </w:pPr>
      <w:r w:rsidRPr="008D7232">
        <w:rPr>
          <w:color w:val="000000" w:themeColor="text1"/>
          <w:sz w:val="36"/>
          <w:szCs w:val="36"/>
        </w:rPr>
        <w:t xml:space="preserve">Analyze and implement Psychological-Educational Assessment Reports </w:t>
      </w:r>
    </w:p>
    <w:p w:rsidR="00230096" w:rsidRDefault="00DB2440" w:rsidP="00230096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8D7232">
        <w:rPr>
          <w:sz w:val="36"/>
          <w:szCs w:val="36"/>
        </w:rPr>
        <w:t>Individual Learning P</w:t>
      </w:r>
      <w:r w:rsidR="00E8543A" w:rsidRPr="008D7232">
        <w:rPr>
          <w:sz w:val="36"/>
          <w:szCs w:val="36"/>
        </w:rPr>
        <w:t>lans</w:t>
      </w:r>
      <w:bookmarkStart w:id="0" w:name="_GoBack"/>
      <w:bookmarkEnd w:id="0"/>
    </w:p>
    <w:p w:rsidR="005F2ACF" w:rsidRPr="008D7232" w:rsidRDefault="00164DC0" w:rsidP="00230096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8D7232">
        <w:rPr>
          <w:color w:val="000000" w:themeColor="text1"/>
          <w:sz w:val="36"/>
          <w:szCs w:val="36"/>
        </w:rPr>
        <w:t>Communicate and c</w:t>
      </w:r>
      <w:r w:rsidR="007063F6" w:rsidRPr="008D7232">
        <w:rPr>
          <w:color w:val="000000" w:themeColor="text1"/>
          <w:sz w:val="36"/>
          <w:szCs w:val="36"/>
        </w:rPr>
        <w:t>ollaborate with</w:t>
      </w:r>
      <w:r w:rsidR="007063F6" w:rsidRPr="007063F6">
        <w:rPr>
          <w:color w:val="548DD4" w:themeColor="text2" w:themeTint="99"/>
          <w:sz w:val="36"/>
          <w:szCs w:val="36"/>
        </w:rPr>
        <w:t xml:space="preserve"> </w:t>
      </w:r>
      <w:r w:rsidRPr="00164DC0">
        <w:rPr>
          <w:sz w:val="36"/>
          <w:szCs w:val="36"/>
        </w:rPr>
        <w:t>parents, teachers</w:t>
      </w:r>
      <w:r w:rsidR="007063F6" w:rsidRPr="00164DC0">
        <w:rPr>
          <w:sz w:val="36"/>
          <w:szCs w:val="36"/>
        </w:rPr>
        <w:t xml:space="preserve"> and school</w:t>
      </w:r>
      <w:r w:rsidRPr="00164DC0">
        <w:rPr>
          <w:sz w:val="36"/>
          <w:szCs w:val="36"/>
        </w:rPr>
        <w:t xml:space="preserve"> administration</w:t>
      </w:r>
      <w:r w:rsidR="007063F6" w:rsidRPr="00164DC0">
        <w:rPr>
          <w:sz w:val="36"/>
          <w:szCs w:val="36"/>
        </w:rPr>
        <w:t xml:space="preserve">. </w:t>
      </w:r>
      <w:r w:rsidR="007063F6" w:rsidRPr="008D7232">
        <w:rPr>
          <w:color w:val="548DD4" w:themeColor="text2" w:themeTint="99"/>
          <w:sz w:val="36"/>
          <w:szCs w:val="36"/>
        </w:rPr>
        <w:t xml:space="preserve">Let’s talk about this Kim. </w:t>
      </w:r>
    </w:p>
    <w:p w:rsidR="008D7232" w:rsidRDefault="008D7232">
      <w:pPr>
        <w:rPr>
          <w:sz w:val="40"/>
          <w:szCs w:val="40"/>
        </w:rPr>
      </w:pPr>
    </w:p>
    <w:p w:rsidR="008D7232" w:rsidRDefault="008D7232">
      <w:pPr>
        <w:rPr>
          <w:sz w:val="40"/>
          <w:szCs w:val="40"/>
        </w:rPr>
      </w:pPr>
    </w:p>
    <w:p w:rsidR="008D7232" w:rsidRDefault="008D7232">
      <w:pPr>
        <w:rPr>
          <w:sz w:val="40"/>
          <w:szCs w:val="40"/>
        </w:rPr>
      </w:pPr>
    </w:p>
    <w:p w:rsidR="00C23293" w:rsidRPr="007960A3" w:rsidRDefault="00C23293">
      <w:pPr>
        <w:rPr>
          <w:sz w:val="36"/>
          <w:szCs w:val="36"/>
        </w:rPr>
      </w:pPr>
      <w:r w:rsidRPr="00C23293">
        <w:rPr>
          <w:sz w:val="40"/>
          <w:szCs w:val="40"/>
        </w:rPr>
        <w:lastRenderedPageBreak/>
        <w:t xml:space="preserve">Testimonials </w:t>
      </w:r>
    </w:p>
    <w:p w:rsidR="00171FFE" w:rsidRDefault="008D7232">
      <w:pPr>
        <w:rPr>
          <w:color w:val="548DD4" w:themeColor="text2" w:themeTint="99"/>
          <w:sz w:val="36"/>
          <w:szCs w:val="36"/>
        </w:rPr>
      </w:pPr>
      <w:r>
        <w:rPr>
          <w:color w:val="548DD4" w:themeColor="text2" w:themeTint="99"/>
          <w:sz w:val="36"/>
          <w:szCs w:val="36"/>
        </w:rPr>
        <w:t>Waiting for testimonials</w:t>
      </w:r>
    </w:p>
    <w:p w:rsidR="009C3D89" w:rsidRDefault="009C3D89">
      <w:pPr>
        <w:rPr>
          <w:color w:val="548DD4" w:themeColor="text2" w:themeTint="99"/>
          <w:sz w:val="36"/>
          <w:szCs w:val="36"/>
        </w:rPr>
      </w:pPr>
      <w:r>
        <w:rPr>
          <w:color w:val="548DD4" w:themeColor="text2" w:themeTint="99"/>
          <w:sz w:val="36"/>
          <w:szCs w:val="36"/>
        </w:rPr>
        <w:br w:type="page"/>
      </w:r>
    </w:p>
    <w:p w:rsidR="009C3D89" w:rsidRDefault="009C3D89">
      <w:pPr>
        <w:rPr>
          <w:sz w:val="36"/>
          <w:szCs w:val="36"/>
        </w:rPr>
      </w:pPr>
    </w:p>
    <w:p w:rsidR="000D5DA0" w:rsidRDefault="00C753DB">
      <w:pPr>
        <w:rPr>
          <w:sz w:val="44"/>
          <w:szCs w:val="44"/>
        </w:rPr>
      </w:pPr>
      <w:r>
        <w:rPr>
          <w:sz w:val="44"/>
          <w:szCs w:val="44"/>
        </w:rPr>
        <w:t>Resourceful Sites</w:t>
      </w:r>
      <w:r w:rsidR="00171FFE">
        <w:rPr>
          <w:sz w:val="44"/>
          <w:szCs w:val="44"/>
        </w:rPr>
        <w:t xml:space="preserve"> (waiting for permission)</w:t>
      </w:r>
    </w:p>
    <w:p w:rsidR="00171FFE" w:rsidRDefault="00171FFE">
      <w:pPr>
        <w:rPr>
          <w:sz w:val="36"/>
          <w:szCs w:val="36"/>
        </w:rPr>
      </w:pPr>
    </w:p>
    <w:p w:rsidR="00171FFE" w:rsidRPr="00171FFE" w:rsidRDefault="00171FFE">
      <w:pPr>
        <w:rPr>
          <w:sz w:val="36"/>
          <w:szCs w:val="36"/>
        </w:rPr>
      </w:pPr>
      <w:r w:rsidRPr="00171FFE">
        <w:rPr>
          <w:sz w:val="36"/>
          <w:szCs w:val="36"/>
        </w:rPr>
        <w:t>Aet.org</w:t>
      </w:r>
    </w:p>
    <w:p w:rsidR="00171FFE" w:rsidRPr="00171FFE" w:rsidRDefault="00171FFE">
      <w:pPr>
        <w:rPr>
          <w:sz w:val="36"/>
          <w:szCs w:val="36"/>
        </w:rPr>
      </w:pPr>
      <w:r w:rsidRPr="00171FFE">
        <w:rPr>
          <w:sz w:val="36"/>
          <w:szCs w:val="36"/>
        </w:rPr>
        <w:t>LDonline.org</w:t>
      </w:r>
    </w:p>
    <w:p w:rsidR="00171FFE" w:rsidRPr="00171FFE" w:rsidRDefault="00171FFE">
      <w:pPr>
        <w:rPr>
          <w:sz w:val="36"/>
          <w:szCs w:val="36"/>
        </w:rPr>
      </w:pPr>
      <w:r w:rsidRPr="00171FFE">
        <w:rPr>
          <w:sz w:val="36"/>
          <w:szCs w:val="36"/>
        </w:rPr>
        <w:t>LearningDisabilities.org</w:t>
      </w:r>
    </w:p>
    <w:p w:rsidR="00171FFE" w:rsidRPr="00171FFE" w:rsidRDefault="00171FFE">
      <w:pPr>
        <w:rPr>
          <w:sz w:val="36"/>
          <w:szCs w:val="36"/>
        </w:rPr>
      </w:pPr>
      <w:r w:rsidRPr="00171FFE">
        <w:rPr>
          <w:sz w:val="36"/>
          <w:szCs w:val="36"/>
        </w:rPr>
        <w:t>ADHD.org</w:t>
      </w:r>
    </w:p>
    <w:p w:rsidR="00171FFE" w:rsidRDefault="00171FFE">
      <w:pPr>
        <w:rPr>
          <w:sz w:val="44"/>
          <w:szCs w:val="44"/>
        </w:rPr>
      </w:pPr>
    </w:p>
    <w:p w:rsidR="00171FFE" w:rsidRDefault="00171FFE">
      <w:pPr>
        <w:rPr>
          <w:sz w:val="44"/>
          <w:szCs w:val="44"/>
        </w:rPr>
      </w:pPr>
    </w:p>
    <w:p w:rsidR="00171FFE" w:rsidRDefault="00171FFE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A739F7" w:rsidRPr="00171FFE" w:rsidRDefault="00A739F7">
      <w:pPr>
        <w:rPr>
          <w:sz w:val="44"/>
          <w:szCs w:val="44"/>
        </w:rPr>
      </w:pPr>
      <w:r w:rsidRPr="00171FFE">
        <w:rPr>
          <w:sz w:val="44"/>
          <w:szCs w:val="44"/>
        </w:rPr>
        <w:lastRenderedPageBreak/>
        <w:t>Contact</w:t>
      </w:r>
    </w:p>
    <w:p w:rsidR="000D5DA0" w:rsidRDefault="000D5DA0">
      <w:pPr>
        <w:rPr>
          <w:sz w:val="36"/>
          <w:szCs w:val="36"/>
        </w:rPr>
      </w:pPr>
      <w:r>
        <w:rPr>
          <w:sz w:val="36"/>
          <w:szCs w:val="36"/>
        </w:rPr>
        <w:t xml:space="preserve">Alison </w:t>
      </w:r>
      <w:r w:rsidR="004B0058">
        <w:rPr>
          <w:sz w:val="36"/>
          <w:szCs w:val="36"/>
        </w:rPr>
        <w:t xml:space="preserve">Appleby </w:t>
      </w:r>
    </w:p>
    <w:p w:rsidR="00052014" w:rsidRPr="009A78AE" w:rsidRDefault="00052014" w:rsidP="00052014">
      <w:pPr>
        <w:spacing w:before="100" w:beforeAutospacing="1"/>
        <w:rPr>
          <w:sz w:val="36"/>
          <w:szCs w:val="36"/>
        </w:rPr>
      </w:pPr>
      <w:r w:rsidRPr="009A78AE">
        <w:rPr>
          <w:sz w:val="36"/>
          <w:szCs w:val="36"/>
        </w:rPr>
        <w:t>1147 Sanders Drive</w:t>
      </w:r>
    </w:p>
    <w:p w:rsidR="00052014" w:rsidRPr="009A78AE" w:rsidRDefault="00052014" w:rsidP="00052014">
      <w:pPr>
        <w:spacing w:before="100" w:beforeAutospacing="1"/>
        <w:rPr>
          <w:sz w:val="36"/>
          <w:szCs w:val="36"/>
        </w:rPr>
      </w:pPr>
      <w:r w:rsidRPr="009A78AE">
        <w:rPr>
          <w:sz w:val="36"/>
          <w:szCs w:val="36"/>
        </w:rPr>
        <w:t>Moraga, California  94556</w:t>
      </w:r>
    </w:p>
    <w:p w:rsidR="00052014" w:rsidRPr="009A78AE" w:rsidRDefault="00052014" w:rsidP="00052014">
      <w:pPr>
        <w:spacing w:before="100" w:beforeAutospacing="1"/>
        <w:rPr>
          <w:sz w:val="36"/>
          <w:szCs w:val="36"/>
        </w:rPr>
      </w:pPr>
      <w:r w:rsidRPr="009A78AE">
        <w:rPr>
          <w:sz w:val="36"/>
          <w:szCs w:val="36"/>
        </w:rPr>
        <w:t>Mobile: 415-596-5145</w:t>
      </w:r>
    </w:p>
    <w:p w:rsidR="00052014" w:rsidRPr="009A78AE" w:rsidRDefault="00584C56" w:rsidP="00052014">
      <w:pPr>
        <w:spacing w:before="100" w:beforeAutospacing="1"/>
        <w:rPr>
          <w:sz w:val="36"/>
          <w:szCs w:val="36"/>
        </w:rPr>
      </w:pPr>
      <w:hyperlink r:id="rId7" w:history="1">
        <w:r w:rsidR="00052014" w:rsidRPr="009A78AE">
          <w:rPr>
            <w:rStyle w:val="Hyperlink"/>
            <w:sz w:val="36"/>
            <w:szCs w:val="36"/>
          </w:rPr>
          <w:t>alisonappleby@yahoo.com</w:t>
        </w:r>
      </w:hyperlink>
      <w:r w:rsidR="00052014" w:rsidRPr="009A78AE">
        <w:rPr>
          <w:sz w:val="36"/>
          <w:szCs w:val="36"/>
        </w:rPr>
        <w:t xml:space="preserve"> </w:t>
      </w:r>
    </w:p>
    <w:p w:rsidR="00052014" w:rsidRPr="009A78AE" w:rsidRDefault="00052014">
      <w:pPr>
        <w:rPr>
          <w:sz w:val="36"/>
          <w:szCs w:val="36"/>
        </w:rPr>
      </w:pPr>
    </w:p>
    <w:p w:rsidR="000D5DA0" w:rsidRPr="009A78AE" w:rsidRDefault="000D5DA0">
      <w:pPr>
        <w:rPr>
          <w:sz w:val="36"/>
          <w:szCs w:val="36"/>
        </w:rPr>
      </w:pPr>
    </w:p>
    <w:p w:rsidR="00A739F7" w:rsidRPr="009A78AE" w:rsidRDefault="00A739F7">
      <w:pPr>
        <w:rPr>
          <w:sz w:val="36"/>
          <w:szCs w:val="36"/>
        </w:rPr>
      </w:pPr>
    </w:p>
    <w:p w:rsidR="00361283" w:rsidRPr="009A78AE" w:rsidRDefault="00361283">
      <w:pPr>
        <w:rPr>
          <w:sz w:val="36"/>
          <w:szCs w:val="36"/>
        </w:rPr>
      </w:pPr>
    </w:p>
    <w:p w:rsidR="00361283" w:rsidRPr="00361283" w:rsidRDefault="00361283">
      <w:pPr>
        <w:rPr>
          <w:sz w:val="36"/>
          <w:szCs w:val="36"/>
        </w:rPr>
      </w:pPr>
    </w:p>
    <w:p w:rsidR="00C07E00" w:rsidRDefault="00C07E00">
      <w:pPr>
        <w:rPr>
          <w:sz w:val="36"/>
          <w:szCs w:val="36"/>
        </w:rPr>
      </w:pPr>
    </w:p>
    <w:p w:rsidR="00C07E00" w:rsidRPr="00C07E00" w:rsidRDefault="00C07E00">
      <w:pPr>
        <w:rPr>
          <w:sz w:val="36"/>
          <w:szCs w:val="36"/>
        </w:rPr>
      </w:pPr>
    </w:p>
    <w:sectPr w:rsidR="00C07E00" w:rsidRPr="00C07E00" w:rsidSect="00D3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A47" w:rsidRDefault="00187A47" w:rsidP="008D7317">
      <w:pPr>
        <w:spacing w:after="0" w:line="240" w:lineRule="auto"/>
      </w:pPr>
      <w:r>
        <w:separator/>
      </w:r>
    </w:p>
  </w:endnote>
  <w:endnote w:type="continuationSeparator" w:id="0">
    <w:p w:rsidR="00187A47" w:rsidRDefault="00187A47" w:rsidP="008D7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A47" w:rsidRDefault="00187A47" w:rsidP="008D7317">
      <w:pPr>
        <w:spacing w:after="0" w:line="240" w:lineRule="auto"/>
      </w:pPr>
      <w:r>
        <w:separator/>
      </w:r>
    </w:p>
  </w:footnote>
  <w:footnote w:type="continuationSeparator" w:id="0">
    <w:p w:rsidR="00187A47" w:rsidRDefault="00187A47" w:rsidP="008D7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25154"/>
    <w:multiLevelType w:val="hybridMultilevel"/>
    <w:tmpl w:val="69A8C32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0BC2F67"/>
    <w:multiLevelType w:val="hybridMultilevel"/>
    <w:tmpl w:val="D1BCC6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123B0F7B"/>
    <w:multiLevelType w:val="hybridMultilevel"/>
    <w:tmpl w:val="10EA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B6A5A"/>
    <w:multiLevelType w:val="hybridMultilevel"/>
    <w:tmpl w:val="8750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DB2DDB"/>
    <w:multiLevelType w:val="hybridMultilevel"/>
    <w:tmpl w:val="641C1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7E00"/>
    <w:rsid w:val="00002CAE"/>
    <w:rsid w:val="0000447E"/>
    <w:rsid w:val="00016AD3"/>
    <w:rsid w:val="000430D6"/>
    <w:rsid w:val="00052014"/>
    <w:rsid w:val="000535E8"/>
    <w:rsid w:val="00083A28"/>
    <w:rsid w:val="000D397D"/>
    <w:rsid w:val="000D5DA0"/>
    <w:rsid w:val="000F7FE6"/>
    <w:rsid w:val="00102347"/>
    <w:rsid w:val="0010583D"/>
    <w:rsid w:val="00106EE8"/>
    <w:rsid w:val="00127600"/>
    <w:rsid w:val="00161A84"/>
    <w:rsid w:val="00164DC0"/>
    <w:rsid w:val="00171FFE"/>
    <w:rsid w:val="00182526"/>
    <w:rsid w:val="00185D23"/>
    <w:rsid w:val="00187A47"/>
    <w:rsid w:val="001929A4"/>
    <w:rsid w:val="001969A0"/>
    <w:rsid w:val="001B3297"/>
    <w:rsid w:val="001B64FC"/>
    <w:rsid w:val="001B6A7D"/>
    <w:rsid w:val="001C29BC"/>
    <w:rsid w:val="001D2826"/>
    <w:rsid w:val="001E7F7C"/>
    <w:rsid w:val="002013E0"/>
    <w:rsid w:val="00223EEF"/>
    <w:rsid w:val="00230096"/>
    <w:rsid w:val="002523DB"/>
    <w:rsid w:val="00253856"/>
    <w:rsid w:val="00257138"/>
    <w:rsid w:val="0026687C"/>
    <w:rsid w:val="00276E6D"/>
    <w:rsid w:val="00281080"/>
    <w:rsid w:val="002975C4"/>
    <w:rsid w:val="002B031E"/>
    <w:rsid w:val="002B2A34"/>
    <w:rsid w:val="002D2F0A"/>
    <w:rsid w:val="002D6F46"/>
    <w:rsid w:val="002E5266"/>
    <w:rsid w:val="002F2392"/>
    <w:rsid w:val="00332D73"/>
    <w:rsid w:val="00345480"/>
    <w:rsid w:val="00361283"/>
    <w:rsid w:val="003617D2"/>
    <w:rsid w:val="00367D50"/>
    <w:rsid w:val="00371A7A"/>
    <w:rsid w:val="00387020"/>
    <w:rsid w:val="00394F89"/>
    <w:rsid w:val="003C46B1"/>
    <w:rsid w:val="003C73D9"/>
    <w:rsid w:val="004001EF"/>
    <w:rsid w:val="00401979"/>
    <w:rsid w:val="004134D4"/>
    <w:rsid w:val="00415D3D"/>
    <w:rsid w:val="00423269"/>
    <w:rsid w:val="004313FF"/>
    <w:rsid w:val="00433A7D"/>
    <w:rsid w:val="00433BB3"/>
    <w:rsid w:val="0044032B"/>
    <w:rsid w:val="00462C13"/>
    <w:rsid w:val="00466337"/>
    <w:rsid w:val="004711C9"/>
    <w:rsid w:val="00472103"/>
    <w:rsid w:val="004962A8"/>
    <w:rsid w:val="004B0058"/>
    <w:rsid w:val="004C2180"/>
    <w:rsid w:val="004C7D9D"/>
    <w:rsid w:val="004E13C7"/>
    <w:rsid w:val="0054104B"/>
    <w:rsid w:val="005429C7"/>
    <w:rsid w:val="00545D76"/>
    <w:rsid w:val="00554BFC"/>
    <w:rsid w:val="00555AFC"/>
    <w:rsid w:val="00555B91"/>
    <w:rsid w:val="0056036F"/>
    <w:rsid w:val="00571DF2"/>
    <w:rsid w:val="00584C56"/>
    <w:rsid w:val="00586490"/>
    <w:rsid w:val="005C3F6C"/>
    <w:rsid w:val="005C67B3"/>
    <w:rsid w:val="005E1179"/>
    <w:rsid w:val="005F2ACF"/>
    <w:rsid w:val="00622E16"/>
    <w:rsid w:val="00627049"/>
    <w:rsid w:val="00630AC7"/>
    <w:rsid w:val="00643FDC"/>
    <w:rsid w:val="006446F7"/>
    <w:rsid w:val="00660FB1"/>
    <w:rsid w:val="00664A0D"/>
    <w:rsid w:val="006A4CC4"/>
    <w:rsid w:val="006D3BB7"/>
    <w:rsid w:val="006D4AFF"/>
    <w:rsid w:val="006E0AA8"/>
    <w:rsid w:val="006E2305"/>
    <w:rsid w:val="007063F6"/>
    <w:rsid w:val="00731412"/>
    <w:rsid w:val="00753F55"/>
    <w:rsid w:val="00755360"/>
    <w:rsid w:val="00756C48"/>
    <w:rsid w:val="0076749C"/>
    <w:rsid w:val="00774C46"/>
    <w:rsid w:val="00774D74"/>
    <w:rsid w:val="00784949"/>
    <w:rsid w:val="00791A02"/>
    <w:rsid w:val="007960A3"/>
    <w:rsid w:val="00797FE7"/>
    <w:rsid w:val="007A0EED"/>
    <w:rsid w:val="007B1BCD"/>
    <w:rsid w:val="007D085D"/>
    <w:rsid w:val="007F0E57"/>
    <w:rsid w:val="007F180A"/>
    <w:rsid w:val="008032BA"/>
    <w:rsid w:val="00811F20"/>
    <w:rsid w:val="0081253D"/>
    <w:rsid w:val="00833D96"/>
    <w:rsid w:val="0084463A"/>
    <w:rsid w:val="00850106"/>
    <w:rsid w:val="00850CA6"/>
    <w:rsid w:val="00882216"/>
    <w:rsid w:val="008B20ED"/>
    <w:rsid w:val="008B6165"/>
    <w:rsid w:val="008C3389"/>
    <w:rsid w:val="008D7232"/>
    <w:rsid w:val="008D7317"/>
    <w:rsid w:val="008F5DD4"/>
    <w:rsid w:val="008F71DC"/>
    <w:rsid w:val="00907C78"/>
    <w:rsid w:val="009244A0"/>
    <w:rsid w:val="00931F29"/>
    <w:rsid w:val="00935B4F"/>
    <w:rsid w:val="009553B3"/>
    <w:rsid w:val="009818E8"/>
    <w:rsid w:val="00987A2D"/>
    <w:rsid w:val="00993A9A"/>
    <w:rsid w:val="009A1BAE"/>
    <w:rsid w:val="009A58C2"/>
    <w:rsid w:val="009A5D09"/>
    <w:rsid w:val="009A78AE"/>
    <w:rsid w:val="009B4CEA"/>
    <w:rsid w:val="009C231B"/>
    <w:rsid w:val="009C3D89"/>
    <w:rsid w:val="009D7F32"/>
    <w:rsid w:val="009F463D"/>
    <w:rsid w:val="00A00D6F"/>
    <w:rsid w:val="00A079DA"/>
    <w:rsid w:val="00A144CB"/>
    <w:rsid w:val="00A169C1"/>
    <w:rsid w:val="00A20F15"/>
    <w:rsid w:val="00A25951"/>
    <w:rsid w:val="00A328CA"/>
    <w:rsid w:val="00A465ED"/>
    <w:rsid w:val="00A47657"/>
    <w:rsid w:val="00A53F2F"/>
    <w:rsid w:val="00A65BBF"/>
    <w:rsid w:val="00A71CC8"/>
    <w:rsid w:val="00A739F7"/>
    <w:rsid w:val="00A83DFD"/>
    <w:rsid w:val="00A902C7"/>
    <w:rsid w:val="00A94649"/>
    <w:rsid w:val="00AA62EA"/>
    <w:rsid w:val="00AA7959"/>
    <w:rsid w:val="00AB64E1"/>
    <w:rsid w:val="00AC61D6"/>
    <w:rsid w:val="00AD7CD8"/>
    <w:rsid w:val="00B22762"/>
    <w:rsid w:val="00B35501"/>
    <w:rsid w:val="00B36877"/>
    <w:rsid w:val="00B50D1A"/>
    <w:rsid w:val="00BA42C1"/>
    <w:rsid w:val="00BC33D8"/>
    <w:rsid w:val="00BD607E"/>
    <w:rsid w:val="00BE7451"/>
    <w:rsid w:val="00BF537F"/>
    <w:rsid w:val="00C03DC6"/>
    <w:rsid w:val="00C06630"/>
    <w:rsid w:val="00C07E00"/>
    <w:rsid w:val="00C10D30"/>
    <w:rsid w:val="00C1103F"/>
    <w:rsid w:val="00C1348D"/>
    <w:rsid w:val="00C16160"/>
    <w:rsid w:val="00C23293"/>
    <w:rsid w:val="00C339EA"/>
    <w:rsid w:val="00C518E9"/>
    <w:rsid w:val="00C57AEB"/>
    <w:rsid w:val="00C64A10"/>
    <w:rsid w:val="00C65A1F"/>
    <w:rsid w:val="00C753DB"/>
    <w:rsid w:val="00C879D7"/>
    <w:rsid w:val="00C94D53"/>
    <w:rsid w:val="00C95573"/>
    <w:rsid w:val="00CB3F21"/>
    <w:rsid w:val="00CC052B"/>
    <w:rsid w:val="00CE72B0"/>
    <w:rsid w:val="00CF103C"/>
    <w:rsid w:val="00D152B3"/>
    <w:rsid w:val="00D20D1A"/>
    <w:rsid w:val="00D32338"/>
    <w:rsid w:val="00D35C64"/>
    <w:rsid w:val="00D36627"/>
    <w:rsid w:val="00D614A9"/>
    <w:rsid w:val="00D71FCC"/>
    <w:rsid w:val="00D7211E"/>
    <w:rsid w:val="00DA40DA"/>
    <w:rsid w:val="00DA51D6"/>
    <w:rsid w:val="00DB2440"/>
    <w:rsid w:val="00DC65EF"/>
    <w:rsid w:val="00DC6940"/>
    <w:rsid w:val="00DD64AE"/>
    <w:rsid w:val="00DE52B7"/>
    <w:rsid w:val="00DF1728"/>
    <w:rsid w:val="00E0580A"/>
    <w:rsid w:val="00E05E69"/>
    <w:rsid w:val="00E15D50"/>
    <w:rsid w:val="00E35A01"/>
    <w:rsid w:val="00E4368B"/>
    <w:rsid w:val="00E45211"/>
    <w:rsid w:val="00E5314F"/>
    <w:rsid w:val="00E73A32"/>
    <w:rsid w:val="00E8543A"/>
    <w:rsid w:val="00E87707"/>
    <w:rsid w:val="00E96EE6"/>
    <w:rsid w:val="00EA7517"/>
    <w:rsid w:val="00EB1604"/>
    <w:rsid w:val="00EC136A"/>
    <w:rsid w:val="00ED23D7"/>
    <w:rsid w:val="00EE55F0"/>
    <w:rsid w:val="00F139C2"/>
    <w:rsid w:val="00F33094"/>
    <w:rsid w:val="00F33339"/>
    <w:rsid w:val="00F408A0"/>
    <w:rsid w:val="00F62806"/>
    <w:rsid w:val="00F65413"/>
    <w:rsid w:val="00F864AF"/>
    <w:rsid w:val="00FA2EDD"/>
    <w:rsid w:val="00FF3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7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317"/>
  </w:style>
  <w:style w:type="paragraph" w:styleId="Footer">
    <w:name w:val="footer"/>
    <w:basedOn w:val="Normal"/>
    <w:link w:val="FooterChar"/>
    <w:uiPriority w:val="99"/>
    <w:semiHidden/>
    <w:unhideWhenUsed/>
    <w:rsid w:val="008D7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317"/>
  </w:style>
  <w:style w:type="paragraph" w:styleId="ListParagraph">
    <w:name w:val="List Paragraph"/>
    <w:basedOn w:val="Normal"/>
    <w:uiPriority w:val="34"/>
    <w:qFormat/>
    <w:rsid w:val="00DA4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0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7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317"/>
  </w:style>
  <w:style w:type="paragraph" w:styleId="Footer">
    <w:name w:val="footer"/>
    <w:basedOn w:val="Normal"/>
    <w:link w:val="FooterChar"/>
    <w:uiPriority w:val="99"/>
    <w:semiHidden/>
    <w:unhideWhenUsed/>
    <w:rsid w:val="008D7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317"/>
  </w:style>
  <w:style w:type="paragraph" w:styleId="ListParagraph">
    <w:name w:val="List Paragraph"/>
    <w:basedOn w:val="Normal"/>
    <w:uiPriority w:val="34"/>
    <w:qFormat/>
    <w:rsid w:val="00DA4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0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isonappleby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aappleby</dc:creator>
  <cp:lastModifiedBy>alison</cp:lastModifiedBy>
  <cp:revision>5</cp:revision>
  <cp:lastPrinted>2012-06-20T17:37:00Z</cp:lastPrinted>
  <dcterms:created xsi:type="dcterms:W3CDTF">2012-08-08T04:24:00Z</dcterms:created>
  <dcterms:modified xsi:type="dcterms:W3CDTF">2012-08-08T05:37:00Z</dcterms:modified>
</cp:coreProperties>
</file>