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60D79" w14:textId="0B823C91" w:rsidR="00296186" w:rsidRDefault="00761490" w:rsidP="00761490">
      <w:pPr>
        <w:pStyle w:val="Heading1"/>
        <w:rPr>
          <w:b/>
          <w:bCs/>
          <w:sz w:val="48"/>
          <w:szCs w:val="48"/>
        </w:rPr>
      </w:pPr>
      <w:r w:rsidRPr="00761490">
        <w:rPr>
          <w:b/>
          <w:bCs/>
          <w:sz w:val="48"/>
          <w:szCs w:val="48"/>
        </w:rPr>
        <w:t>Day 7: Ansible Basics Assignment</w:t>
      </w:r>
    </w:p>
    <w:p w14:paraId="508CB6BE" w14:textId="77777777" w:rsidR="00761490" w:rsidRDefault="00761490" w:rsidP="00761490">
      <w:pPr>
        <w:rPr>
          <w:sz w:val="36"/>
          <w:szCs w:val="36"/>
        </w:rPr>
      </w:pPr>
      <w:r w:rsidRPr="00761490">
        <w:rPr>
          <w:sz w:val="36"/>
          <w:szCs w:val="36"/>
        </w:rPr>
        <w:t>1. Understanding Ansible Architecture and Concepts</w:t>
      </w:r>
    </w:p>
    <w:p w14:paraId="08C72BAF" w14:textId="303085E0" w:rsidR="00761490" w:rsidRDefault="00761490" w:rsidP="00761490">
      <w:pPr>
        <w:rPr>
          <w:sz w:val="36"/>
          <w:szCs w:val="36"/>
        </w:rPr>
      </w:pPr>
      <w:r w:rsidRPr="00761490">
        <w:rPr>
          <w:sz w:val="36"/>
          <w:szCs w:val="36"/>
        </w:rPr>
        <w:t xml:space="preserve"> a. Write a document summarizing Ansible architecture, including the concepts of control nodes, managed nodes, modules, and inventories</w:t>
      </w:r>
    </w:p>
    <w:p w14:paraId="1A06C3F8" w14:textId="77777777" w:rsidR="00761490" w:rsidRPr="00761490" w:rsidRDefault="00761490" w:rsidP="00761490">
      <w:pPr>
        <w:rPr>
          <w:sz w:val="36"/>
          <w:szCs w:val="36"/>
        </w:rPr>
      </w:pPr>
      <w:r w:rsidRPr="00761490">
        <w:rPr>
          <w:b/>
          <w:bCs/>
          <w:sz w:val="36"/>
          <w:szCs w:val="36"/>
        </w:rPr>
        <w:t>Ansible Architecture Overview</w:t>
      </w:r>
    </w:p>
    <w:p w14:paraId="1098C44F" w14:textId="77777777" w:rsidR="00761490" w:rsidRPr="00761490" w:rsidRDefault="00761490" w:rsidP="00761490">
      <w:pPr>
        <w:rPr>
          <w:sz w:val="36"/>
          <w:szCs w:val="36"/>
        </w:rPr>
      </w:pPr>
      <w:r w:rsidRPr="00761490">
        <w:rPr>
          <w:sz w:val="36"/>
          <w:szCs w:val="36"/>
        </w:rPr>
        <w:t>Ansible is an open-source automation tool designed for configuration management, application deployment, and task automation. It is agentless, meaning it does not require any software to be installed on managed nodes. Ansible follows a simple, declarative language, making it easy to use and understand. Below is an overview of the key components of Ansible's architecture.</w:t>
      </w:r>
    </w:p>
    <w:p w14:paraId="4FAFBB8D" w14:textId="77777777" w:rsidR="00761490" w:rsidRPr="00761490" w:rsidRDefault="00761490" w:rsidP="00761490">
      <w:pPr>
        <w:rPr>
          <w:b/>
          <w:bCs/>
          <w:sz w:val="36"/>
          <w:szCs w:val="36"/>
        </w:rPr>
      </w:pPr>
      <w:r w:rsidRPr="00761490">
        <w:rPr>
          <w:b/>
          <w:bCs/>
          <w:sz w:val="36"/>
          <w:szCs w:val="36"/>
        </w:rPr>
        <w:t>1. Control Node</w:t>
      </w:r>
    </w:p>
    <w:p w14:paraId="23BAFA8C" w14:textId="77777777" w:rsidR="00761490" w:rsidRPr="00761490" w:rsidRDefault="00761490" w:rsidP="00761490">
      <w:pPr>
        <w:rPr>
          <w:sz w:val="36"/>
          <w:szCs w:val="36"/>
        </w:rPr>
      </w:pPr>
      <w:r w:rsidRPr="00761490">
        <w:rPr>
          <w:sz w:val="36"/>
          <w:szCs w:val="36"/>
        </w:rPr>
        <w:t>The control node is the machine where Ansible is installed and executed. It is responsible for managing the execution of automation tasks by connecting to managed nodes over SSH (or WinRM for Windows systems). The control node runs Ansible playbooks and issues commands to the managed nodes without requiring additional agents.</w:t>
      </w:r>
    </w:p>
    <w:p w14:paraId="572A9D08" w14:textId="77777777" w:rsidR="00761490" w:rsidRPr="00761490" w:rsidRDefault="00761490" w:rsidP="00761490">
      <w:pPr>
        <w:rPr>
          <w:sz w:val="36"/>
          <w:szCs w:val="36"/>
        </w:rPr>
      </w:pPr>
      <w:r w:rsidRPr="00761490">
        <w:rPr>
          <w:b/>
          <w:bCs/>
          <w:sz w:val="36"/>
          <w:szCs w:val="36"/>
        </w:rPr>
        <w:t>Key responsibilities of the control node:</w:t>
      </w:r>
    </w:p>
    <w:p w14:paraId="18D72363" w14:textId="77777777" w:rsidR="00761490" w:rsidRPr="00761490" w:rsidRDefault="00761490" w:rsidP="00761490">
      <w:pPr>
        <w:numPr>
          <w:ilvl w:val="0"/>
          <w:numId w:val="1"/>
        </w:numPr>
        <w:rPr>
          <w:sz w:val="36"/>
          <w:szCs w:val="36"/>
        </w:rPr>
      </w:pPr>
      <w:r w:rsidRPr="00761490">
        <w:rPr>
          <w:sz w:val="36"/>
          <w:szCs w:val="36"/>
        </w:rPr>
        <w:t>Running Ansible commands and playbooks</w:t>
      </w:r>
    </w:p>
    <w:p w14:paraId="10753A86" w14:textId="77777777" w:rsidR="00761490" w:rsidRPr="00761490" w:rsidRDefault="00761490" w:rsidP="00761490">
      <w:pPr>
        <w:numPr>
          <w:ilvl w:val="0"/>
          <w:numId w:val="1"/>
        </w:numPr>
        <w:rPr>
          <w:sz w:val="36"/>
          <w:szCs w:val="36"/>
        </w:rPr>
      </w:pPr>
      <w:r w:rsidRPr="00761490">
        <w:rPr>
          <w:sz w:val="36"/>
          <w:szCs w:val="36"/>
        </w:rPr>
        <w:t>Maintaining the inventory of managed nodes</w:t>
      </w:r>
    </w:p>
    <w:p w14:paraId="7C52EAF0" w14:textId="77777777" w:rsidR="00761490" w:rsidRPr="00761490" w:rsidRDefault="00761490" w:rsidP="00761490">
      <w:pPr>
        <w:numPr>
          <w:ilvl w:val="0"/>
          <w:numId w:val="1"/>
        </w:numPr>
        <w:rPr>
          <w:sz w:val="36"/>
          <w:szCs w:val="36"/>
        </w:rPr>
      </w:pPr>
      <w:r w:rsidRPr="00761490">
        <w:rPr>
          <w:sz w:val="36"/>
          <w:szCs w:val="36"/>
        </w:rPr>
        <w:lastRenderedPageBreak/>
        <w:t>Connecting to managed nodes using SSH or other protocols</w:t>
      </w:r>
    </w:p>
    <w:p w14:paraId="140BE53D" w14:textId="77777777" w:rsidR="00761490" w:rsidRPr="00761490" w:rsidRDefault="00761490" w:rsidP="00761490">
      <w:pPr>
        <w:numPr>
          <w:ilvl w:val="0"/>
          <w:numId w:val="1"/>
        </w:numPr>
        <w:rPr>
          <w:sz w:val="36"/>
          <w:szCs w:val="36"/>
        </w:rPr>
      </w:pPr>
      <w:r w:rsidRPr="00761490">
        <w:rPr>
          <w:sz w:val="36"/>
          <w:szCs w:val="36"/>
        </w:rPr>
        <w:t>Executing modules and collecting their results</w:t>
      </w:r>
    </w:p>
    <w:p w14:paraId="276605F1" w14:textId="77777777" w:rsidR="00761490" w:rsidRPr="00761490" w:rsidRDefault="00761490" w:rsidP="00761490">
      <w:pPr>
        <w:rPr>
          <w:b/>
          <w:bCs/>
          <w:sz w:val="36"/>
          <w:szCs w:val="36"/>
        </w:rPr>
      </w:pPr>
      <w:r w:rsidRPr="00761490">
        <w:rPr>
          <w:b/>
          <w:bCs/>
          <w:sz w:val="36"/>
          <w:szCs w:val="36"/>
        </w:rPr>
        <w:t>2. Managed Nodes</w:t>
      </w:r>
    </w:p>
    <w:p w14:paraId="0FFEAB8C" w14:textId="77777777" w:rsidR="00761490" w:rsidRPr="00761490" w:rsidRDefault="00761490" w:rsidP="00761490">
      <w:pPr>
        <w:rPr>
          <w:sz w:val="36"/>
          <w:szCs w:val="36"/>
        </w:rPr>
      </w:pPr>
      <w:r w:rsidRPr="00761490">
        <w:rPr>
          <w:sz w:val="36"/>
          <w:szCs w:val="36"/>
        </w:rPr>
        <w:t>Managed nodes are the target systems that Ansible controls. These can be servers, network devices, cloud instances, or any system accessible over SSH (or WinRM for Windows). Since Ansible is agentless, no additional software is needed on these nodes beyond SSH and Python.</w:t>
      </w:r>
    </w:p>
    <w:p w14:paraId="3807C7CB" w14:textId="77777777" w:rsidR="00761490" w:rsidRPr="00761490" w:rsidRDefault="00761490" w:rsidP="00761490">
      <w:pPr>
        <w:rPr>
          <w:sz w:val="36"/>
          <w:szCs w:val="36"/>
        </w:rPr>
      </w:pPr>
      <w:r w:rsidRPr="00761490">
        <w:rPr>
          <w:b/>
          <w:bCs/>
          <w:sz w:val="36"/>
          <w:szCs w:val="36"/>
        </w:rPr>
        <w:t>Characteristics of managed nodes:</w:t>
      </w:r>
    </w:p>
    <w:p w14:paraId="1D88777D" w14:textId="77777777" w:rsidR="00761490" w:rsidRPr="00761490" w:rsidRDefault="00761490" w:rsidP="00761490">
      <w:pPr>
        <w:numPr>
          <w:ilvl w:val="0"/>
          <w:numId w:val="2"/>
        </w:numPr>
        <w:rPr>
          <w:sz w:val="36"/>
          <w:szCs w:val="36"/>
        </w:rPr>
      </w:pPr>
      <w:r w:rsidRPr="00761490">
        <w:rPr>
          <w:sz w:val="36"/>
          <w:szCs w:val="36"/>
        </w:rPr>
        <w:t>Do not require an Ansible agent</w:t>
      </w:r>
    </w:p>
    <w:p w14:paraId="175CA77E" w14:textId="77777777" w:rsidR="00761490" w:rsidRPr="00761490" w:rsidRDefault="00761490" w:rsidP="00761490">
      <w:pPr>
        <w:numPr>
          <w:ilvl w:val="0"/>
          <w:numId w:val="2"/>
        </w:numPr>
        <w:rPr>
          <w:sz w:val="36"/>
          <w:szCs w:val="36"/>
        </w:rPr>
      </w:pPr>
      <w:r w:rsidRPr="00761490">
        <w:rPr>
          <w:sz w:val="36"/>
          <w:szCs w:val="36"/>
        </w:rPr>
        <w:t>Communicate with the control node over SSH or WinRM</w:t>
      </w:r>
    </w:p>
    <w:p w14:paraId="58923F46" w14:textId="77777777" w:rsidR="00761490" w:rsidRPr="00761490" w:rsidRDefault="00761490" w:rsidP="00761490">
      <w:pPr>
        <w:numPr>
          <w:ilvl w:val="0"/>
          <w:numId w:val="2"/>
        </w:numPr>
        <w:rPr>
          <w:sz w:val="36"/>
          <w:szCs w:val="36"/>
        </w:rPr>
      </w:pPr>
      <w:r w:rsidRPr="00761490">
        <w:rPr>
          <w:sz w:val="36"/>
          <w:szCs w:val="36"/>
        </w:rPr>
        <w:t>Execute tasks defined in Ansible playbooks</w:t>
      </w:r>
    </w:p>
    <w:p w14:paraId="7D924A9A" w14:textId="77777777" w:rsidR="00761490" w:rsidRPr="00761490" w:rsidRDefault="00761490" w:rsidP="00761490">
      <w:pPr>
        <w:rPr>
          <w:b/>
          <w:bCs/>
          <w:sz w:val="36"/>
          <w:szCs w:val="36"/>
        </w:rPr>
      </w:pPr>
      <w:r w:rsidRPr="00761490">
        <w:rPr>
          <w:b/>
          <w:bCs/>
          <w:sz w:val="36"/>
          <w:szCs w:val="36"/>
        </w:rPr>
        <w:t>3. Modules</w:t>
      </w:r>
    </w:p>
    <w:p w14:paraId="7044DE8B" w14:textId="77777777" w:rsidR="00761490" w:rsidRPr="00761490" w:rsidRDefault="00761490" w:rsidP="00761490">
      <w:pPr>
        <w:rPr>
          <w:sz w:val="36"/>
          <w:szCs w:val="36"/>
        </w:rPr>
      </w:pPr>
      <w:r w:rsidRPr="00761490">
        <w:rPr>
          <w:sz w:val="36"/>
          <w:szCs w:val="36"/>
        </w:rPr>
        <w:t>Modules are discrete units of code that perform specific automation tasks. Ansible modules are executed on managed nodes and can handle a variety of functions, such as installing packages, modifying configuration files, managing services, and handling users.</w:t>
      </w:r>
    </w:p>
    <w:p w14:paraId="1D1A6A37" w14:textId="77777777" w:rsidR="00761490" w:rsidRPr="00761490" w:rsidRDefault="00761490" w:rsidP="00761490">
      <w:pPr>
        <w:rPr>
          <w:sz w:val="36"/>
          <w:szCs w:val="36"/>
        </w:rPr>
      </w:pPr>
      <w:r w:rsidRPr="00761490">
        <w:rPr>
          <w:b/>
          <w:bCs/>
          <w:sz w:val="36"/>
          <w:szCs w:val="36"/>
        </w:rPr>
        <w:t>Types of modules:</w:t>
      </w:r>
    </w:p>
    <w:p w14:paraId="1969933A" w14:textId="77777777" w:rsidR="00761490" w:rsidRPr="00761490" w:rsidRDefault="00761490" w:rsidP="00761490">
      <w:pPr>
        <w:numPr>
          <w:ilvl w:val="0"/>
          <w:numId w:val="3"/>
        </w:numPr>
        <w:rPr>
          <w:sz w:val="36"/>
          <w:szCs w:val="36"/>
        </w:rPr>
      </w:pPr>
      <w:r w:rsidRPr="00761490">
        <w:rPr>
          <w:sz w:val="36"/>
          <w:szCs w:val="36"/>
        </w:rPr>
        <w:t>Core Modules: Built into Ansible and cover essential automation tasks.</w:t>
      </w:r>
    </w:p>
    <w:p w14:paraId="0241EA58" w14:textId="77777777" w:rsidR="00761490" w:rsidRPr="00761490" w:rsidRDefault="00761490" w:rsidP="00761490">
      <w:pPr>
        <w:numPr>
          <w:ilvl w:val="0"/>
          <w:numId w:val="3"/>
        </w:numPr>
        <w:rPr>
          <w:sz w:val="36"/>
          <w:szCs w:val="36"/>
        </w:rPr>
      </w:pPr>
      <w:r w:rsidRPr="00761490">
        <w:rPr>
          <w:sz w:val="36"/>
          <w:szCs w:val="36"/>
        </w:rPr>
        <w:lastRenderedPageBreak/>
        <w:t>Custom Modules: User-defined modules written in Python or other scripting languages.</w:t>
      </w:r>
    </w:p>
    <w:p w14:paraId="35C7F661" w14:textId="77777777" w:rsidR="00761490" w:rsidRPr="00761490" w:rsidRDefault="00761490" w:rsidP="00761490">
      <w:pPr>
        <w:numPr>
          <w:ilvl w:val="0"/>
          <w:numId w:val="3"/>
        </w:numPr>
        <w:rPr>
          <w:sz w:val="36"/>
          <w:szCs w:val="36"/>
        </w:rPr>
      </w:pPr>
      <w:r w:rsidRPr="00761490">
        <w:rPr>
          <w:sz w:val="36"/>
          <w:szCs w:val="36"/>
        </w:rPr>
        <w:t>Cloud Modules: Used to manage cloud resources like AWS, Azure, and Google Cloud.</w:t>
      </w:r>
    </w:p>
    <w:p w14:paraId="5343BADC" w14:textId="77777777" w:rsidR="00761490" w:rsidRPr="00761490" w:rsidRDefault="00761490" w:rsidP="00761490">
      <w:pPr>
        <w:numPr>
          <w:ilvl w:val="0"/>
          <w:numId w:val="3"/>
        </w:numPr>
        <w:rPr>
          <w:sz w:val="36"/>
          <w:szCs w:val="36"/>
        </w:rPr>
      </w:pPr>
      <w:r w:rsidRPr="00761490">
        <w:rPr>
          <w:sz w:val="36"/>
          <w:szCs w:val="36"/>
        </w:rPr>
        <w:t>Networking Modules: Designed for configuring network devices.</w:t>
      </w:r>
    </w:p>
    <w:p w14:paraId="68646FAC" w14:textId="77777777" w:rsidR="00761490" w:rsidRPr="00761490" w:rsidRDefault="00761490" w:rsidP="00761490">
      <w:pPr>
        <w:rPr>
          <w:b/>
          <w:bCs/>
          <w:sz w:val="36"/>
          <w:szCs w:val="36"/>
        </w:rPr>
      </w:pPr>
      <w:r w:rsidRPr="00761490">
        <w:rPr>
          <w:b/>
          <w:bCs/>
          <w:sz w:val="36"/>
          <w:szCs w:val="36"/>
        </w:rPr>
        <w:t>4. Inventory</w:t>
      </w:r>
    </w:p>
    <w:p w14:paraId="701D0CF2" w14:textId="77777777" w:rsidR="00761490" w:rsidRPr="00761490" w:rsidRDefault="00761490" w:rsidP="00761490">
      <w:pPr>
        <w:rPr>
          <w:sz w:val="36"/>
          <w:szCs w:val="36"/>
        </w:rPr>
      </w:pPr>
      <w:r w:rsidRPr="00761490">
        <w:rPr>
          <w:sz w:val="36"/>
          <w:szCs w:val="36"/>
        </w:rPr>
        <w:t>The inventory is a file that lists all the managed nodes and their connection details. It provides structured information about the hosts, allowing Ansible to target specific systems when executing tasks.</w:t>
      </w:r>
    </w:p>
    <w:p w14:paraId="25869C99" w14:textId="77777777" w:rsidR="00761490" w:rsidRPr="00761490" w:rsidRDefault="00761490" w:rsidP="00761490">
      <w:pPr>
        <w:rPr>
          <w:sz w:val="36"/>
          <w:szCs w:val="36"/>
        </w:rPr>
      </w:pPr>
      <w:r w:rsidRPr="00761490">
        <w:rPr>
          <w:b/>
          <w:bCs/>
          <w:sz w:val="36"/>
          <w:szCs w:val="36"/>
        </w:rPr>
        <w:t>Key aspects of inventory:</w:t>
      </w:r>
    </w:p>
    <w:p w14:paraId="383256A6" w14:textId="77777777" w:rsidR="00761490" w:rsidRPr="00761490" w:rsidRDefault="00761490" w:rsidP="00761490">
      <w:pPr>
        <w:numPr>
          <w:ilvl w:val="0"/>
          <w:numId w:val="4"/>
        </w:numPr>
        <w:rPr>
          <w:sz w:val="36"/>
          <w:szCs w:val="36"/>
        </w:rPr>
      </w:pPr>
      <w:r w:rsidRPr="00761490">
        <w:rPr>
          <w:sz w:val="36"/>
          <w:szCs w:val="36"/>
        </w:rPr>
        <w:t>Can be static (INI or YAML format) or dynamic (generated from cloud providers or scripts)</w:t>
      </w:r>
    </w:p>
    <w:p w14:paraId="7E32F990" w14:textId="77777777" w:rsidR="00761490" w:rsidRPr="00761490" w:rsidRDefault="00761490" w:rsidP="00761490">
      <w:pPr>
        <w:numPr>
          <w:ilvl w:val="0"/>
          <w:numId w:val="4"/>
        </w:numPr>
        <w:rPr>
          <w:sz w:val="36"/>
          <w:szCs w:val="36"/>
        </w:rPr>
      </w:pPr>
      <w:r w:rsidRPr="00761490">
        <w:rPr>
          <w:sz w:val="36"/>
          <w:szCs w:val="36"/>
        </w:rPr>
        <w:t>Hosts can be grouped for easier management</w:t>
      </w:r>
    </w:p>
    <w:p w14:paraId="049D12A9" w14:textId="77777777" w:rsidR="00761490" w:rsidRPr="00761490" w:rsidRDefault="00761490" w:rsidP="00761490">
      <w:pPr>
        <w:numPr>
          <w:ilvl w:val="0"/>
          <w:numId w:val="4"/>
        </w:numPr>
        <w:rPr>
          <w:sz w:val="36"/>
          <w:szCs w:val="36"/>
        </w:rPr>
      </w:pPr>
      <w:r w:rsidRPr="00761490">
        <w:rPr>
          <w:sz w:val="36"/>
          <w:szCs w:val="36"/>
        </w:rPr>
        <w:t>Variables can be assigned to hosts and groups</w:t>
      </w:r>
    </w:p>
    <w:p w14:paraId="18E18EED" w14:textId="77777777" w:rsidR="00761490" w:rsidRPr="00761490" w:rsidRDefault="00761490" w:rsidP="00761490">
      <w:pPr>
        <w:rPr>
          <w:sz w:val="36"/>
          <w:szCs w:val="36"/>
        </w:rPr>
      </w:pPr>
      <w:r w:rsidRPr="00761490">
        <w:rPr>
          <w:b/>
          <w:bCs/>
          <w:sz w:val="36"/>
          <w:szCs w:val="36"/>
        </w:rPr>
        <w:t>Example of an INI inventory file:</w:t>
      </w:r>
    </w:p>
    <w:p w14:paraId="2034D00C" w14:textId="77777777" w:rsidR="00761490" w:rsidRPr="00761490" w:rsidRDefault="00761490" w:rsidP="00761490">
      <w:pPr>
        <w:pBdr>
          <w:top w:val="single" w:sz="4" w:space="1" w:color="auto"/>
          <w:left w:val="single" w:sz="4" w:space="4" w:color="auto"/>
          <w:bottom w:val="single" w:sz="4" w:space="1" w:color="auto"/>
          <w:right w:val="single" w:sz="4" w:space="4" w:color="auto"/>
        </w:pBdr>
        <w:rPr>
          <w:sz w:val="36"/>
          <w:szCs w:val="36"/>
        </w:rPr>
      </w:pPr>
      <w:r w:rsidRPr="00761490">
        <w:rPr>
          <w:sz w:val="36"/>
          <w:szCs w:val="36"/>
        </w:rPr>
        <w:t>[</w:t>
      </w:r>
      <w:proofErr w:type="spellStart"/>
      <w:r w:rsidRPr="00761490">
        <w:rPr>
          <w:sz w:val="36"/>
          <w:szCs w:val="36"/>
        </w:rPr>
        <w:t>web_servers</w:t>
      </w:r>
      <w:proofErr w:type="spellEnd"/>
      <w:r w:rsidRPr="00761490">
        <w:rPr>
          <w:sz w:val="36"/>
          <w:szCs w:val="36"/>
        </w:rPr>
        <w:t>]</w:t>
      </w:r>
    </w:p>
    <w:p w14:paraId="251E2DCF" w14:textId="77777777" w:rsidR="00761490" w:rsidRPr="00761490" w:rsidRDefault="00761490" w:rsidP="00761490">
      <w:pPr>
        <w:pBdr>
          <w:top w:val="single" w:sz="4" w:space="1" w:color="auto"/>
          <w:left w:val="single" w:sz="4" w:space="4" w:color="auto"/>
          <w:bottom w:val="single" w:sz="4" w:space="1" w:color="auto"/>
          <w:right w:val="single" w:sz="4" w:space="4" w:color="auto"/>
        </w:pBdr>
        <w:rPr>
          <w:sz w:val="36"/>
          <w:szCs w:val="36"/>
        </w:rPr>
      </w:pPr>
      <w:r w:rsidRPr="00761490">
        <w:rPr>
          <w:sz w:val="36"/>
          <w:szCs w:val="36"/>
        </w:rPr>
        <w:t>web1.example.com</w:t>
      </w:r>
    </w:p>
    <w:p w14:paraId="11D022B0" w14:textId="77777777" w:rsidR="00761490" w:rsidRPr="00761490" w:rsidRDefault="00761490" w:rsidP="00761490">
      <w:pPr>
        <w:pBdr>
          <w:top w:val="single" w:sz="4" w:space="1" w:color="auto"/>
          <w:left w:val="single" w:sz="4" w:space="4" w:color="auto"/>
          <w:bottom w:val="single" w:sz="4" w:space="1" w:color="auto"/>
          <w:right w:val="single" w:sz="4" w:space="4" w:color="auto"/>
        </w:pBdr>
        <w:rPr>
          <w:sz w:val="36"/>
          <w:szCs w:val="36"/>
        </w:rPr>
      </w:pPr>
      <w:r w:rsidRPr="00761490">
        <w:rPr>
          <w:sz w:val="36"/>
          <w:szCs w:val="36"/>
        </w:rPr>
        <w:t>web2.example.com</w:t>
      </w:r>
    </w:p>
    <w:p w14:paraId="78CF6E29" w14:textId="77777777" w:rsidR="00761490" w:rsidRPr="00761490" w:rsidRDefault="00761490" w:rsidP="00761490">
      <w:pPr>
        <w:pBdr>
          <w:top w:val="single" w:sz="4" w:space="1" w:color="auto"/>
          <w:left w:val="single" w:sz="4" w:space="4" w:color="auto"/>
          <w:bottom w:val="single" w:sz="4" w:space="1" w:color="auto"/>
          <w:right w:val="single" w:sz="4" w:space="4" w:color="auto"/>
        </w:pBdr>
        <w:rPr>
          <w:sz w:val="36"/>
          <w:szCs w:val="36"/>
        </w:rPr>
      </w:pPr>
    </w:p>
    <w:p w14:paraId="48C20BE3" w14:textId="77777777" w:rsidR="00761490" w:rsidRPr="00761490" w:rsidRDefault="00761490" w:rsidP="00761490">
      <w:pPr>
        <w:pBdr>
          <w:top w:val="single" w:sz="4" w:space="1" w:color="auto"/>
          <w:left w:val="single" w:sz="4" w:space="4" w:color="auto"/>
          <w:bottom w:val="single" w:sz="4" w:space="1" w:color="auto"/>
          <w:right w:val="single" w:sz="4" w:space="4" w:color="auto"/>
        </w:pBdr>
        <w:rPr>
          <w:sz w:val="36"/>
          <w:szCs w:val="36"/>
        </w:rPr>
      </w:pPr>
      <w:r w:rsidRPr="00761490">
        <w:rPr>
          <w:sz w:val="36"/>
          <w:szCs w:val="36"/>
        </w:rPr>
        <w:t>[</w:t>
      </w:r>
      <w:proofErr w:type="spellStart"/>
      <w:r w:rsidRPr="00761490">
        <w:rPr>
          <w:sz w:val="36"/>
          <w:szCs w:val="36"/>
        </w:rPr>
        <w:t>database_servers</w:t>
      </w:r>
      <w:proofErr w:type="spellEnd"/>
      <w:r w:rsidRPr="00761490">
        <w:rPr>
          <w:sz w:val="36"/>
          <w:szCs w:val="36"/>
        </w:rPr>
        <w:t>]</w:t>
      </w:r>
    </w:p>
    <w:p w14:paraId="574EDA02" w14:textId="77777777" w:rsidR="00761490" w:rsidRPr="00761490" w:rsidRDefault="00761490" w:rsidP="00761490">
      <w:pPr>
        <w:pBdr>
          <w:top w:val="single" w:sz="4" w:space="1" w:color="auto"/>
          <w:left w:val="single" w:sz="4" w:space="4" w:color="auto"/>
          <w:bottom w:val="single" w:sz="4" w:space="1" w:color="auto"/>
          <w:right w:val="single" w:sz="4" w:space="4" w:color="auto"/>
        </w:pBdr>
        <w:rPr>
          <w:sz w:val="36"/>
          <w:szCs w:val="36"/>
        </w:rPr>
      </w:pPr>
      <w:r w:rsidRPr="00761490">
        <w:rPr>
          <w:sz w:val="36"/>
          <w:szCs w:val="36"/>
        </w:rPr>
        <w:lastRenderedPageBreak/>
        <w:t>db1.example.com</w:t>
      </w:r>
    </w:p>
    <w:p w14:paraId="070E50B4" w14:textId="77777777" w:rsidR="00761490" w:rsidRPr="00761490" w:rsidRDefault="00761490" w:rsidP="00761490">
      <w:pPr>
        <w:rPr>
          <w:b/>
          <w:bCs/>
          <w:sz w:val="36"/>
          <w:szCs w:val="36"/>
        </w:rPr>
      </w:pPr>
      <w:r w:rsidRPr="00761490">
        <w:rPr>
          <w:b/>
          <w:bCs/>
          <w:sz w:val="36"/>
          <w:szCs w:val="36"/>
        </w:rPr>
        <w:t>Conclusion</w:t>
      </w:r>
    </w:p>
    <w:p w14:paraId="4B3AB1ED" w14:textId="77777777" w:rsidR="00761490" w:rsidRDefault="00761490" w:rsidP="00761490">
      <w:pPr>
        <w:rPr>
          <w:sz w:val="36"/>
          <w:szCs w:val="36"/>
        </w:rPr>
      </w:pPr>
      <w:r w:rsidRPr="00761490">
        <w:rPr>
          <w:sz w:val="36"/>
          <w:szCs w:val="36"/>
        </w:rPr>
        <w:t>Ansible’s architecture is simple yet powerful, allowing for efficient automation without the need for additional agents. The control node manages the automation workflow, executing tasks on managed nodes using modules. The inventory helps organize and define target systems, making automation scalable and flexible. This architecture makes Ansible an excellent choice for IT automation and configuration management.</w:t>
      </w:r>
    </w:p>
    <w:p w14:paraId="30E0A202" w14:textId="77777777" w:rsidR="00761490" w:rsidRDefault="00761490" w:rsidP="00761490">
      <w:pPr>
        <w:rPr>
          <w:sz w:val="36"/>
          <w:szCs w:val="36"/>
        </w:rPr>
      </w:pPr>
    </w:p>
    <w:p w14:paraId="73F780DA" w14:textId="0B90B578" w:rsidR="00761490" w:rsidRDefault="00761490" w:rsidP="00761490">
      <w:pPr>
        <w:rPr>
          <w:sz w:val="36"/>
          <w:szCs w:val="36"/>
        </w:rPr>
      </w:pPr>
      <w:r w:rsidRPr="00761490">
        <w:rPr>
          <w:sz w:val="36"/>
          <w:szCs w:val="36"/>
        </w:rPr>
        <w:t>b. Explain the role of Ansible in automating cloud infrastructure</w:t>
      </w:r>
      <w:r>
        <w:rPr>
          <w:sz w:val="36"/>
          <w:szCs w:val="36"/>
        </w:rPr>
        <w:t>.</w:t>
      </w:r>
    </w:p>
    <w:p w14:paraId="200CDE94" w14:textId="77777777" w:rsidR="00761490" w:rsidRPr="00761490" w:rsidRDefault="00761490" w:rsidP="00761490">
      <w:pPr>
        <w:rPr>
          <w:b/>
          <w:bCs/>
          <w:sz w:val="36"/>
          <w:szCs w:val="36"/>
        </w:rPr>
      </w:pPr>
      <w:r w:rsidRPr="00761490">
        <w:rPr>
          <w:b/>
          <w:bCs/>
          <w:sz w:val="36"/>
          <w:szCs w:val="36"/>
        </w:rPr>
        <w:t>1. Provisioning Cloud Resources</w:t>
      </w:r>
    </w:p>
    <w:p w14:paraId="28C398ED" w14:textId="77777777" w:rsidR="00761490" w:rsidRPr="00761490" w:rsidRDefault="00761490" w:rsidP="00761490">
      <w:pPr>
        <w:numPr>
          <w:ilvl w:val="0"/>
          <w:numId w:val="5"/>
        </w:numPr>
        <w:rPr>
          <w:sz w:val="36"/>
          <w:szCs w:val="36"/>
        </w:rPr>
      </w:pPr>
      <w:r w:rsidRPr="00761490">
        <w:rPr>
          <w:sz w:val="36"/>
          <w:szCs w:val="36"/>
        </w:rPr>
        <w:t>Ansible automates the provisioning of virtual machines, storage, networking, and other cloud services across multiple cloud providers like AWS, Azure, and Google Cloud.</w:t>
      </w:r>
    </w:p>
    <w:p w14:paraId="72CE88AC" w14:textId="77777777" w:rsidR="00761490" w:rsidRPr="00761490" w:rsidRDefault="00761490" w:rsidP="00761490">
      <w:pPr>
        <w:numPr>
          <w:ilvl w:val="0"/>
          <w:numId w:val="5"/>
        </w:numPr>
        <w:rPr>
          <w:sz w:val="36"/>
          <w:szCs w:val="36"/>
        </w:rPr>
      </w:pPr>
      <w:r w:rsidRPr="00761490">
        <w:rPr>
          <w:sz w:val="36"/>
          <w:szCs w:val="36"/>
        </w:rPr>
        <w:t>Uses Infrastructure as Code (</w:t>
      </w:r>
      <w:proofErr w:type="spellStart"/>
      <w:r w:rsidRPr="00761490">
        <w:rPr>
          <w:sz w:val="36"/>
          <w:szCs w:val="36"/>
        </w:rPr>
        <w:t>IaC</w:t>
      </w:r>
      <w:proofErr w:type="spellEnd"/>
      <w:r w:rsidRPr="00761490">
        <w:rPr>
          <w:sz w:val="36"/>
          <w:szCs w:val="36"/>
        </w:rPr>
        <w:t>) to define and deploy cloud environments consistently.</w:t>
      </w:r>
    </w:p>
    <w:p w14:paraId="785E20BF" w14:textId="77777777" w:rsidR="00761490" w:rsidRPr="00761490" w:rsidRDefault="00761490" w:rsidP="00761490">
      <w:pPr>
        <w:rPr>
          <w:b/>
          <w:bCs/>
          <w:sz w:val="36"/>
          <w:szCs w:val="36"/>
        </w:rPr>
      </w:pPr>
      <w:r w:rsidRPr="00761490">
        <w:rPr>
          <w:b/>
          <w:bCs/>
          <w:sz w:val="36"/>
          <w:szCs w:val="36"/>
        </w:rPr>
        <w:t>2. Configuration Management</w:t>
      </w:r>
    </w:p>
    <w:p w14:paraId="4E1B3FBD" w14:textId="77777777" w:rsidR="00761490" w:rsidRPr="00761490" w:rsidRDefault="00761490" w:rsidP="00761490">
      <w:pPr>
        <w:numPr>
          <w:ilvl w:val="0"/>
          <w:numId w:val="6"/>
        </w:numPr>
        <w:rPr>
          <w:sz w:val="36"/>
          <w:szCs w:val="36"/>
        </w:rPr>
      </w:pPr>
      <w:proofErr w:type="gramStart"/>
      <w:r w:rsidRPr="00761490">
        <w:rPr>
          <w:sz w:val="36"/>
          <w:szCs w:val="36"/>
        </w:rPr>
        <w:t>Ensures</w:t>
      </w:r>
      <w:proofErr w:type="gramEnd"/>
      <w:r w:rsidRPr="00761490">
        <w:rPr>
          <w:sz w:val="36"/>
          <w:szCs w:val="36"/>
        </w:rPr>
        <w:t xml:space="preserve"> that all cloud instances are configured consistently by automating software installation, system settings, and application deployment.</w:t>
      </w:r>
    </w:p>
    <w:p w14:paraId="06691559" w14:textId="77777777" w:rsidR="00761490" w:rsidRPr="00761490" w:rsidRDefault="00761490" w:rsidP="00761490">
      <w:pPr>
        <w:numPr>
          <w:ilvl w:val="0"/>
          <w:numId w:val="6"/>
        </w:numPr>
        <w:rPr>
          <w:sz w:val="36"/>
          <w:szCs w:val="36"/>
        </w:rPr>
      </w:pPr>
      <w:r w:rsidRPr="00761490">
        <w:rPr>
          <w:sz w:val="36"/>
          <w:szCs w:val="36"/>
        </w:rPr>
        <w:lastRenderedPageBreak/>
        <w:t>Uses YAML-based playbooks to define desired system states.</w:t>
      </w:r>
    </w:p>
    <w:p w14:paraId="0864A917" w14:textId="77777777" w:rsidR="00761490" w:rsidRPr="00761490" w:rsidRDefault="00761490" w:rsidP="00761490">
      <w:pPr>
        <w:rPr>
          <w:b/>
          <w:bCs/>
          <w:sz w:val="36"/>
          <w:szCs w:val="36"/>
        </w:rPr>
      </w:pPr>
      <w:r w:rsidRPr="00761490">
        <w:rPr>
          <w:b/>
          <w:bCs/>
          <w:sz w:val="36"/>
          <w:szCs w:val="36"/>
        </w:rPr>
        <w:t>3. Orchestration</w:t>
      </w:r>
    </w:p>
    <w:p w14:paraId="18B77BD9" w14:textId="77777777" w:rsidR="00761490" w:rsidRPr="00761490" w:rsidRDefault="00761490" w:rsidP="00761490">
      <w:pPr>
        <w:numPr>
          <w:ilvl w:val="0"/>
          <w:numId w:val="7"/>
        </w:numPr>
        <w:rPr>
          <w:sz w:val="36"/>
          <w:szCs w:val="36"/>
        </w:rPr>
      </w:pPr>
      <w:r w:rsidRPr="00761490">
        <w:rPr>
          <w:sz w:val="36"/>
          <w:szCs w:val="36"/>
        </w:rPr>
        <w:t>Manages multi-tier applications by automating interactions between different services and resources.</w:t>
      </w:r>
    </w:p>
    <w:p w14:paraId="5216F8EA" w14:textId="77777777" w:rsidR="00761490" w:rsidRPr="00761490" w:rsidRDefault="00761490" w:rsidP="00761490">
      <w:pPr>
        <w:numPr>
          <w:ilvl w:val="0"/>
          <w:numId w:val="7"/>
        </w:numPr>
        <w:rPr>
          <w:sz w:val="36"/>
          <w:szCs w:val="36"/>
        </w:rPr>
      </w:pPr>
      <w:r w:rsidRPr="00761490">
        <w:rPr>
          <w:sz w:val="36"/>
          <w:szCs w:val="36"/>
        </w:rPr>
        <w:t>Enables dynamic scaling of cloud environments by provisioning or decommissioning resources as needed.</w:t>
      </w:r>
    </w:p>
    <w:p w14:paraId="565814FA" w14:textId="77777777" w:rsidR="00761490" w:rsidRPr="00761490" w:rsidRDefault="00761490" w:rsidP="00761490">
      <w:pPr>
        <w:rPr>
          <w:b/>
          <w:bCs/>
          <w:sz w:val="36"/>
          <w:szCs w:val="36"/>
        </w:rPr>
      </w:pPr>
      <w:r w:rsidRPr="00761490">
        <w:rPr>
          <w:b/>
          <w:bCs/>
          <w:sz w:val="36"/>
          <w:szCs w:val="36"/>
        </w:rPr>
        <w:t>4. Security and Compliance</w:t>
      </w:r>
    </w:p>
    <w:p w14:paraId="0C29B136" w14:textId="77777777" w:rsidR="00761490" w:rsidRPr="00761490" w:rsidRDefault="00761490" w:rsidP="00761490">
      <w:pPr>
        <w:numPr>
          <w:ilvl w:val="0"/>
          <w:numId w:val="8"/>
        </w:numPr>
        <w:rPr>
          <w:sz w:val="36"/>
          <w:szCs w:val="36"/>
        </w:rPr>
      </w:pPr>
      <w:r w:rsidRPr="00761490">
        <w:rPr>
          <w:sz w:val="36"/>
          <w:szCs w:val="36"/>
        </w:rPr>
        <w:t>Enforces security policies and compliance standards across cloud infrastructure.</w:t>
      </w:r>
    </w:p>
    <w:p w14:paraId="368017CB" w14:textId="77777777" w:rsidR="00761490" w:rsidRPr="00761490" w:rsidRDefault="00761490" w:rsidP="00761490">
      <w:pPr>
        <w:numPr>
          <w:ilvl w:val="0"/>
          <w:numId w:val="8"/>
        </w:numPr>
        <w:rPr>
          <w:sz w:val="36"/>
          <w:szCs w:val="36"/>
        </w:rPr>
      </w:pPr>
      <w:r w:rsidRPr="00761490">
        <w:rPr>
          <w:sz w:val="36"/>
          <w:szCs w:val="36"/>
        </w:rPr>
        <w:t>Automates patch management and security updates to maintain a secure environment.</w:t>
      </w:r>
    </w:p>
    <w:p w14:paraId="6B1DA2E8" w14:textId="77777777" w:rsidR="00761490" w:rsidRPr="00761490" w:rsidRDefault="00761490" w:rsidP="00761490">
      <w:pPr>
        <w:rPr>
          <w:b/>
          <w:bCs/>
          <w:sz w:val="36"/>
          <w:szCs w:val="36"/>
        </w:rPr>
      </w:pPr>
      <w:r w:rsidRPr="00761490">
        <w:rPr>
          <w:b/>
          <w:bCs/>
          <w:sz w:val="36"/>
          <w:szCs w:val="36"/>
        </w:rPr>
        <w:t>5. Multi-Cloud and Hybrid Cloud Management</w:t>
      </w:r>
    </w:p>
    <w:p w14:paraId="6AFF8827" w14:textId="77777777" w:rsidR="00761490" w:rsidRPr="00761490" w:rsidRDefault="00761490" w:rsidP="00761490">
      <w:pPr>
        <w:numPr>
          <w:ilvl w:val="0"/>
          <w:numId w:val="9"/>
        </w:numPr>
        <w:rPr>
          <w:sz w:val="36"/>
          <w:szCs w:val="36"/>
        </w:rPr>
      </w:pPr>
      <w:r w:rsidRPr="00761490">
        <w:rPr>
          <w:sz w:val="36"/>
          <w:szCs w:val="36"/>
        </w:rPr>
        <w:t>Provides a unified approach to managing infrastructure across different cloud platforms.</w:t>
      </w:r>
    </w:p>
    <w:p w14:paraId="68173355" w14:textId="77777777" w:rsidR="00761490" w:rsidRPr="00761490" w:rsidRDefault="00761490" w:rsidP="00761490">
      <w:pPr>
        <w:numPr>
          <w:ilvl w:val="0"/>
          <w:numId w:val="9"/>
        </w:numPr>
        <w:rPr>
          <w:sz w:val="36"/>
          <w:szCs w:val="36"/>
        </w:rPr>
      </w:pPr>
      <w:r w:rsidRPr="00761490">
        <w:rPr>
          <w:sz w:val="36"/>
          <w:szCs w:val="36"/>
        </w:rPr>
        <w:t>Reduces complexity by allowing automation workflows to be executed across private, public, and hybrid clouds.</w:t>
      </w:r>
    </w:p>
    <w:p w14:paraId="5D1924C2" w14:textId="77777777" w:rsidR="00761490" w:rsidRPr="00761490" w:rsidRDefault="00761490" w:rsidP="00761490">
      <w:pPr>
        <w:rPr>
          <w:b/>
          <w:bCs/>
          <w:sz w:val="36"/>
          <w:szCs w:val="36"/>
        </w:rPr>
      </w:pPr>
      <w:r w:rsidRPr="00761490">
        <w:rPr>
          <w:b/>
          <w:bCs/>
          <w:sz w:val="36"/>
          <w:szCs w:val="36"/>
        </w:rPr>
        <w:t>6. CI/CD and DevOps Integration</w:t>
      </w:r>
    </w:p>
    <w:p w14:paraId="28A4215C" w14:textId="77777777" w:rsidR="00761490" w:rsidRPr="00761490" w:rsidRDefault="00761490" w:rsidP="00761490">
      <w:pPr>
        <w:numPr>
          <w:ilvl w:val="0"/>
          <w:numId w:val="10"/>
        </w:numPr>
        <w:rPr>
          <w:sz w:val="36"/>
          <w:szCs w:val="36"/>
        </w:rPr>
      </w:pPr>
      <w:r w:rsidRPr="00761490">
        <w:rPr>
          <w:sz w:val="36"/>
          <w:szCs w:val="36"/>
        </w:rPr>
        <w:t>Works seamlessly with CI/CD pipelines to automate infrastructure deployment and application updates.</w:t>
      </w:r>
    </w:p>
    <w:p w14:paraId="3BA09C11" w14:textId="77777777" w:rsidR="00761490" w:rsidRPr="00761490" w:rsidRDefault="00761490" w:rsidP="00761490">
      <w:pPr>
        <w:numPr>
          <w:ilvl w:val="0"/>
          <w:numId w:val="10"/>
        </w:numPr>
        <w:rPr>
          <w:sz w:val="36"/>
          <w:szCs w:val="36"/>
        </w:rPr>
      </w:pPr>
      <w:r w:rsidRPr="00761490">
        <w:rPr>
          <w:sz w:val="36"/>
          <w:szCs w:val="36"/>
        </w:rPr>
        <w:t>Integrates with tools like Jenkins, Git, and Kubernetes for a fully automated DevOps workflow.</w:t>
      </w:r>
    </w:p>
    <w:p w14:paraId="1B900342" w14:textId="77777777" w:rsidR="00761490" w:rsidRPr="00761490" w:rsidRDefault="00761490" w:rsidP="00761490">
      <w:pPr>
        <w:rPr>
          <w:b/>
          <w:bCs/>
          <w:sz w:val="36"/>
          <w:szCs w:val="36"/>
        </w:rPr>
      </w:pPr>
      <w:r w:rsidRPr="00761490">
        <w:rPr>
          <w:b/>
          <w:bCs/>
          <w:sz w:val="36"/>
          <w:szCs w:val="36"/>
        </w:rPr>
        <w:lastRenderedPageBreak/>
        <w:t>Why Use Ansible for Cloud Automation?</w:t>
      </w:r>
    </w:p>
    <w:p w14:paraId="7ED9AE99" w14:textId="77777777" w:rsidR="00761490" w:rsidRPr="00761490" w:rsidRDefault="00761490" w:rsidP="00761490">
      <w:pPr>
        <w:rPr>
          <w:sz w:val="36"/>
          <w:szCs w:val="36"/>
        </w:rPr>
      </w:pPr>
      <w:r w:rsidRPr="00761490">
        <w:rPr>
          <w:rFonts w:ascii="Segoe UI Emoji" w:hAnsi="Segoe UI Emoji" w:cs="Segoe UI Emoji"/>
          <w:sz w:val="36"/>
          <w:szCs w:val="36"/>
        </w:rPr>
        <w:t>✅</w:t>
      </w:r>
      <w:r w:rsidRPr="00761490">
        <w:rPr>
          <w:sz w:val="36"/>
          <w:szCs w:val="36"/>
        </w:rPr>
        <w:t xml:space="preserve"> Agentless (no need to install software on managed nodes)</w:t>
      </w:r>
      <w:r w:rsidRPr="00761490">
        <w:rPr>
          <w:sz w:val="36"/>
          <w:szCs w:val="36"/>
        </w:rPr>
        <w:br/>
      </w:r>
      <w:r w:rsidRPr="00761490">
        <w:rPr>
          <w:rFonts w:ascii="Segoe UI Emoji" w:hAnsi="Segoe UI Emoji" w:cs="Segoe UI Emoji"/>
          <w:sz w:val="36"/>
          <w:szCs w:val="36"/>
        </w:rPr>
        <w:t>✅</w:t>
      </w:r>
      <w:r w:rsidRPr="00761490">
        <w:rPr>
          <w:sz w:val="36"/>
          <w:szCs w:val="36"/>
        </w:rPr>
        <w:t xml:space="preserve"> Declarative and idempotent (ensures consistency)</w:t>
      </w:r>
      <w:r w:rsidRPr="00761490">
        <w:rPr>
          <w:sz w:val="36"/>
          <w:szCs w:val="36"/>
        </w:rPr>
        <w:br/>
      </w:r>
      <w:r w:rsidRPr="00761490">
        <w:rPr>
          <w:rFonts w:ascii="Segoe UI Emoji" w:hAnsi="Segoe UI Emoji" w:cs="Segoe UI Emoji"/>
          <w:sz w:val="36"/>
          <w:szCs w:val="36"/>
        </w:rPr>
        <w:t>✅</w:t>
      </w:r>
      <w:r w:rsidRPr="00761490">
        <w:rPr>
          <w:sz w:val="36"/>
          <w:szCs w:val="36"/>
        </w:rPr>
        <w:t xml:space="preserve"> Scalable (manages thousands of instances easily)</w:t>
      </w:r>
      <w:r w:rsidRPr="00761490">
        <w:rPr>
          <w:sz w:val="36"/>
          <w:szCs w:val="36"/>
        </w:rPr>
        <w:br/>
      </w:r>
      <w:r w:rsidRPr="00761490">
        <w:rPr>
          <w:rFonts w:ascii="Segoe UI Emoji" w:hAnsi="Segoe UI Emoji" w:cs="Segoe UI Emoji"/>
          <w:sz w:val="36"/>
          <w:szCs w:val="36"/>
        </w:rPr>
        <w:t>✅</w:t>
      </w:r>
      <w:r w:rsidRPr="00761490">
        <w:rPr>
          <w:sz w:val="36"/>
          <w:szCs w:val="36"/>
        </w:rPr>
        <w:t xml:space="preserve"> </w:t>
      </w:r>
      <w:proofErr w:type="gramStart"/>
      <w:r w:rsidRPr="00761490">
        <w:rPr>
          <w:sz w:val="36"/>
          <w:szCs w:val="36"/>
        </w:rPr>
        <w:t>Multi-platform</w:t>
      </w:r>
      <w:proofErr w:type="gramEnd"/>
      <w:r w:rsidRPr="00761490">
        <w:rPr>
          <w:sz w:val="36"/>
          <w:szCs w:val="36"/>
        </w:rPr>
        <w:t xml:space="preserve"> support (works across different cloud providers)</w:t>
      </w:r>
    </w:p>
    <w:p w14:paraId="7B651211" w14:textId="77777777" w:rsidR="00761490" w:rsidRPr="00761490" w:rsidRDefault="00761490" w:rsidP="00761490">
      <w:pPr>
        <w:rPr>
          <w:sz w:val="36"/>
          <w:szCs w:val="36"/>
        </w:rPr>
      </w:pPr>
    </w:p>
    <w:p w14:paraId="7AFD03C5" w14:textId="77777777" w:rsidR="00761490" w:rsidRPr="00761490" w:rsidRDefault="00761490" w:rsidP="00761490">
      <w:pPr>
        <w:rPr>
          <w:sz w:val="36"/>
          <w:szCs w:val="36"/>
        </w:rPr>
      </w:pPr>
    </w:p>
    <w:sectPr w:rsidR="00761490" w:rsidRPr="00761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2503D"/>
    <w:multiLevelType w:val="multilevel"/>
    <w:tmpl w:val="1564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47FD"/>
    <w:multiLevelType w:val="multilevel"/>
    <w:tmpl w:val="D1A4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101FF"/>
    <w:multiLevelType w:val="multilevel"/>
    <w:tmpl w:val="A1B4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3700E"/>
    <w:multiLevelType w:val="multilevel"/>
    <w:tmpl w:val="2F6A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33EE7"/>
    <w:multiLevelType w:val="multilevel"/>
    <w:tmpl w:val="D6F2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E05C3"/>
    <w:multiLevelType w:val="multilevel"/>
    <w:tmpl w:val="4EB6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B48C4"/>
    <w:multiLevelType w:val="multilevel"/>
    <w:tmpl w:val="91EC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35081A"/>
    <w:multiLevelType w:val="multilevel"/>
    <w:tmpl w:val="2018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53626"/>
    <w:multiLevelType w:val="multilevel"/>
    <w:tmpl w:val="0FD2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DC2B84"/>
    <w:multiLevelType w:val="multilevel"/>
    <w:tmpl w:val="527C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0811958">
    <w:abstractNumId w:val="3"/>
  </w:num>
  <w:num w:numId="2" w16cid:durableId="1843229592">
    <w:abstractNumId w:val="6"/>
  </w:num>
  <w:num w:numId="3" w16cid:durableId="1762022467">
    <w:abstractNumId w:val="9"/>
  </w:num>
  <w:num w:numId="4" w16cid:durableId="136189494">
    <w:abstractNumId w:val="8"/>
  </w:num>
  <w:num w:numId="5" w16cid:durableId="546575521">
    <w:abstractNumId w:val="0"/>
  </w:num>
  <w:num w:numId="6" w16cid:durableId="1476143581">
    <w:abstractNumId w:val="1"/>
  </w:num>
  <w:num w:numId="7" w16cid:durableId="701437838">
    <w:abstractNumId w:val="4"/>
  </w:num>
  <w:num w:numId="8" w16cid:durableId="1355110959">
    <w:abstractNumId w:val="7"/>
  </w:num>
  <w:num w:numId="9" w16cid:durableId="2116631066">
    <w:abstractNumId w:val="2"/>
  </w:num>
  <w:num w:numId="10" w16cid:durableId="6978537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90"/>
    <w:rsid w:val="00196860"/>
    <w:rsid w:val="00296186"/>
    <w:rsid w:val="00761490"/>
    <w:rsid w:val="00912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F6609F"/>
  <w15:chartTrackingRefBased/>
  <w15:docId w15:val="{A7FF8826-BE74-40EE-97AA-2FB0EBB8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1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14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14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14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14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4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4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4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4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14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14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14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14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1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490"/>
    <w:rPr>
      <w:rFonts w:eastAsiaTheme="majorEastAsia" w:cstheme="majorBidi"/>
      <w:color w:val="272727" w:themeColor="text1" w:themeTint="D8"/>
    </w:rPr>
  </w:style>
  <w:style w:type="paragraph" w:styleId="Title">
    <w:name w:val="Title"/>
    <w:basedOn w:val="Normal"/>
    <w:next w:val="Normal"/>
    <w:link w:val="TitleChar"/>
    <w:uiPriority w:val="10"/>
    <w:qFormat/>
    <w:rsid w:val="00761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4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490"/>
    <w:pPr>
      <w:spacing w:before="160"/>
      <w:jc w:val="center"/>
    </w:pPr>
    <w:rPr>
      <w:i/>
      <w:iCs/>
      <w:color w:val="404040" w:themeColor="text1" w:themeTint="BF"/>
    </w:rPr>
  </w:style>
  <w:style w:type="character" w:customStyle="1" w:styleId="QuoteChar">
    <w:name w:val="Quote Char"/>
    <w:basedOn w:val="DefaultParagraphFont"/>
    <w:link w:val="Quote"/>
    <w:uiPriority w:val="29"/>
    <w:rsid w:val="00761490"/>
    <w:rPr>
      <w:i/>
      <w:iCs/>
      <w:color w:val="404040" w:themeColor="text1" w:themeTint="BF"/>
    </w:rPr>
  </w:style>
  <w:style w:type="paragraph" w:styleId="ListParagraph">
    <w:name w:val="List Paragraph"/>
    <w:basedOn w:val="Normal"/>
    <w:uiPriority w:val="34"/>
    <w:qFormat/>
    <w:rsid w:val="00761490"/>
    <w:pPr>
      <w:ind w:left="720"/>
      <w:contextualSpacing/>
    </w:pPr>
  </w:style>
  <w:style w:type="character" w:styleId="IntenseEmphasis">
    <w:name w:val="Intense Emphasis"/>
    <w:basedOn w:val="DefaultParagraphFont"/>
    <w:uiPriority w:val="21"/>
    <w:qFormat/>
    <w:rsid w:val="00761490"/>
    <w:rPr>
      <w:i/>
      <w:iCs/>
      <w:color w:val="0F4761" w:themeColor="accent1" w:themeShade="BF"/>
    </w:rPr>
  </w:style>
  <w:style w:type="paragraph" w:styleId="IntenseQuote">
    <w:name w:val="Intense Quote"/>
    <w:basedOn w:val="Normal"/>
    <w:next w:val="Normal"/>
    <w:link w:val="IntenseQuoteChar"/>
    <w:uiPriority w:val="30"/>
    <w:qFormat/>
    <w:rsid w:val="00761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1490"/>
    <w:rPr>
      <w:i/>
      <w:iCs/>
      <w:color w:val="0F4761" w:themeColor="accent1" w:themeShade="BF"/>
    </w:rPr>
  </w:style>
  <w:style w:type="character" w:styleId="IntenseReference">
    <w:name w:val="Intense Reference"/>
    <w:basedOn w:val="DefaultParagraphFont"/>
    <w:uiPriority w:val="32"/>
    <w:qFormat/>
    <w:rsid w:val="007614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548544">
      <w:bodyDiv w:val="1"/>
      <w:marLeft w:val="0"/>
      <w:marRight w:val="0"/>
      <w:marTop w:val="0"/>
      <w:marBottom w:val="0"/>
      <w:divBdr>
        <w:top w:val="none" w:sz="0" w:space="0" w:color="auto"/>
        <w:left w:val="none" w:sz="0" w:space="0" w:color="auto"/>
        <w:bottom w:val="none" w:sz="0" w:space="0" w:color="auto"/>
        <w:right w:val="none" w:sz="0" w:space="0" w:color="auto"/>
      </w:divBdr>
    </w:div>
    <w:div w:id="930165493">
      <w:bodyDiv w:val="1"/>
      <w:marLeft w:val="0"/>
      <w:marRight w:val="0"/>
      <w:marTop w:val="0"/>
      <w:marBottom w:val="0"/>
      <w:divBdr>
        <w:top w:val="none" w:sz="0" w:space="0" w:color="auto"/>
        <w:left w:val="none" w:sz="0" w:space="0" w:color="auto"/>
        <w:bottom w:val="none" w:sz="0" w:space="0" w:color="auto"/>
        <w:right w:val="none" w:sz="0" w:space="0" w:color="auto"/>
      </w:divBdr>
    </w:div>
    <w:div w:id="1553300846">
      <w:bodyDiv w:val="1"/>
      <w:marLeft w:val="0"/>
      <w:marRight w:val="0"/>
      <w:marTop w:val="0"/>
      <w:marBottom w:val="0"/>
      <w:divBdr>
        <w:top w:val="none" w:sz="0" w:space="0" w:color="auto"/>
        <w:left w:val="none" w:sz="0" w:space="0" w:color="auto"/>
        <w:bottom w:val="none" w:sz="0" w:space="0" w:color="auto"/>
        <w:right w:val="none" w:sz="0" w:space="0" w:color="auto"/>
      </w:divBdr>
    </w:div>
    <w:div w:id="205719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689</Words>
  <Characters>4268</Characters>
  <Application>Microsoft Office Word</Application>
  <DocSecurity>0</DocSecurity>
  <Lines>123</Lines>
  <Paragraphs>60</Paragraphs>
  <ScaleCrop>false</ScaleCrop>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KuswanthPala</dc:creator>
  <cp:keywords/>
  <dc:description/>
  <cp:lastModifiedBy>KuswanthPala</cp:lastModifiedBy>
  <cp:revision>2</cp:revision>
  <dcterms:created xsi:type="dcterms:W3CDTF">2025-02-25T22:10:00Z</dcterms:created>
  <dcterms:modified xsi:type="dcterms:W3CDTF">2025-02-25T22:16:00Z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927120d8-cee1-4a79-bb86-b0517b3b9d22</vt:lpwstr>
  </property>
</Properties>
</file>