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DCE00" w14:textId="3DD53EEB" w:rsidR="00296186" w:rsidRDefault="00D25F43">
      <w:pPr>
        <w:rPr>
          <w:b/>
          <w:bCs/>
          <w:sz w:val="48"/>
          <w:szCs w:val="48"/>
        </w:rPr>
      </w:pPr>
      <w:r w:rsidRPr="00D25F43">
        <w:rPr>
          <w:b/>
          <w:bCs/>
          <w:sz w:val="48"/>
          <w:szCs w:val="48"/>
        </w:rPr>
        <w:t>Day 9: Docker Fundamentals Assignment</w:t>
      </w:r>
    </w:p>
    <w:p w14:paraId="6B951630" w14:textId="77777777" w:rsidR="00D25F43" w:rsidRDefault="00D25F43">
      <w:pPr>
        <w:rPr>
          <w:sz w:val="36"/>
          <w:szCs w:val="36"/>
        </w:rPr>
      </w:pPr>
      <w:r w:rsidRPr="00D25F43">
        <w:rPr>
          <w:sz w:val="36"/>
          <w:szCs w:val="36"/>
        </w:rPr>
        <w:t xml:space="preserve">1. Understanding Docker Architecture </w:t>
      </w:r>
    </w:p>
    <w:p w14:paraId="55269F9F" w14:textId="44658CD1" w:rsidR="00D25F43" w:rsidRDefault="00D25F43">
      <w:pPr>
        <w:rPr>
          <w:sz w:val="36"/>
          <w:szCs w:val="36"/>
        </w:rPr>
      </w:pPr>
      <w:proofErr w:type="gramStart"/>
      <w:r>
        <w:rPr>
          <w:sz w:val="36"/>
          <w:szCs w:val="36"/>
        </w:rPr>
        <w:t xml:space="preserve">a. </w:t>
      </w:r>
      <w:r w:rsidRPr="00D25F43">
        <w:rPr>
          <w:sz w:val="36"/>
          <w:szCs w:val="36"/>
        </w:rPr>
        <w:t>Write</w:t>
      </w:r>
      <w:proofErr w:type="gramEnd"/>
      <w:r w:rsidRPr="00D25F43">
        <w:rPr>
          <w:sz w:val="36"/>
          <w:szCs w:val="36"/>
        </w:rPr>
        <w:t xml:space="preserve"> a document summarizing Docker architecture, including components such as the Docker daemon, client, images, containers, and Docker Hub.</w:t>
      </w:r>
    </w:p>
    <w:p w14:paraId="1EBA8F21" w14:textId="77777777" w:rsidR="00D25F43" w:rsidRPr="00D25F43" w:rsidRDefault="00D25F43" w:rsidP="00D25F43">
      <w:pPr>
        <w:rPr>
          <w:sz w:val="36"/>
          <w:szCs w:val="36"/>
        </w:rPr>
      </w:pPr>
      <w:r w:rsidRPr="00D25F43">
        <w:rPr>
          <w:b/>
          <w:bCs/>
          <w:sz w:val="36"/>
          <w:szCs w:val="36"/>
        </w:rPr>
        <w:t>Understanding Docker Architecture</w:t>
      </w:r>
    </w:p>
    <w:p w14:paraId="76119FA7" w14:textId="77777777" w:rsidR="00D25F43" w:rsidRPr="00D25F43" w:rsidRDefault="00D25F43" w:rsidP="00D25F43">
      <w:pPr>
        <w:rPr>
          <w:sz w:val="36"/>
          <w:szCs w:val="36"/>
        </w:rPr>
      </w:pPr>
      <w:r w:rsidRPr="00D25F43">
        <w:rPr>
          <w:sz w:val="36"/>
          <w:szCs w:val="36"/>
        </w:rPr>
        <w:t>Docker is a platform that enables developers to build, ship, and run applications in containers. The Docker architecture consists of several key components that work together to manage containers efficiently.</w:t>
      </w:r>
    </w:p>
    <w:p w14:paraId="1D26D27D" w14:textId="77777777" w:rsidR="00D25F43" w:rsidRPr="00D25F43" w:rsidRDefault="00D25F43" w:rsidP="00D25F43">
      <w:pPr>
        <w:rPr>
          <w:b/>
          <w:bCs/>
          <w:sz w:val="36"/>
          <w:szCs w:val="36"/>
        </w:rPr>
      </w:pPr>
      <w:r w:rsidRPr="00D25F43">
        <w:rPr>
          <w:b/>
          <w:bCs/>
          <w:sz w:val="36"/>
          <w:szCs w:val="36"/>
        </w:rPr>
        <w:t>1. Docker Daemon</w:t>
      </w:r>
    </w:p>
    <w:p w14:paraId="7565D2F5" w14:textId="77777777" w:rsidR="00D25F43" w:rsidRPr="00D25F43" w:rsidRDefault="00D25F43" w:rsidP="00D25F43">
      <w:pPr>
        <w:rPr>
          <w:sz w:val="36"/>
          <w:szCs w:val="36"/>
        </w:rPr>
      </w:pPr>
      <w:r w:rsidRPr="00D25F43">
        <w:rPr>
          <w:sz w:val="36"/>
          <w:szCs w:val="36"/>
        </w:rPr>
        <w:t>The Docker Daemon (</w:t>
      </w:r>
      <w:proofErr w:type="spellStart"/>
      <w:r w:rsidRPr="00D25F43">
        <w:rPr>
          <w:sz w:val="36"/>
          <w:szCs w:val="36"/>
        </w:rPr>
        <w:t>dockerd</w:t>
      </w:r>
      <w:proofErr w:type="spellEnd"/>
      <w:r w:rsidRPr="00D25F43">
        <w:rPr>
          <w:sz w:val="36"/>
          <w:szCs w:val="36"/>
        </w:rPr>
        <w:t xml:space="preserve">) is a background process that manages Docker objects such as images, containers, networks, and volumes. It listens </w:t>
      </w:r>
      <w:proofErr w:type="gramStart"/>
      <w:r w:rsidRPr="00D25F43">
        <w:rPr>
          <w:sz w:val="36"/>
          <w:szCs w:val="36"/>
        </w:rPr>
        <w:t>for</w:t>
      </w:r>
      <w:proofErr w:type="gramEnd"/>
      <w:r w:rsidRPr="00D25F43">
        <w:rPr>
          <w:sz w:val="36"/>
          <w:szCs w:val="36"/>
        </w:rPr>
        <w:t xml:space="preserve"> API requests from the Docker client and interacts with the operating system to create and run containers.</w:t>
      </w:r>
    </w:p>
    <w:p w14:paraId="5E5B0121" w14:textId="77777777" w:rsidR="00D25F43" w:rsidRPr="00D25F43" w:rsidRDefault="00D25F43" w:rsidP="00D25F43">
      <w:pPr>
        <w:rPr>
          <w:b/>
          <w:bCs/>
          <w:sz w:val="36"/>
          <w:szCs w:val="36"/>
        </w:rPr>
      </w:pPr>
      <w:r w:rsidRPr="00D25F43">
        <w:rPr>
          <w:b/>
          <w:bCs/>
          <w:sz w:val="36"/>
          <w:szCs w:val="36"/>
        </w:rPr>
        <w:t>2. Docker Client</w:t>
      </w:r>
    </w:p>
    <w:p w14:paraId="64474034" w14:textId="77777777" w:rsidR="00D25F43" w:rsidRPr="00D25F43" w:rsidRDefault="00D25F43" w:rsidP="00D25F43">
      <w:pPr>
        <w:rPr>
          <w:sz w:val="36"/>
          <w:szCs w:val="36"/>
        </w:rPr>
      </w:pPr>
      <w:r w:rsidRPr="00D25F43">
        <w:rPr>
          <w:sz w:val="36"/>
          <w:szCs w:val="36"/>
        </w:rPr>
        <w:t>The Docker Client (docker) is a command-line tool used to interact with the Docker Daemon. Users execute commands like docker run, docker build, and docker stop through the client, which then communicates with the daemon to perform actions.</w:t>
      </w:r>
    </w:p>
    <w:p w14:paraId="1C76F657" w14:textId="77777777" w:rsidR="00D25F43" w:rsidRPr="00D25F43" w:rsidRDefault="00D25F43" w:rsidP="00D25F43">
      <w:pPr>
        <w:rPr>
          <w:b/>
          <w:bCs/>
          <w:sz w:val="36"/>
          <w:szCs w:val="36"/>
        </w:rPr>
      </w:pPr>
      <w:r w:rsidRPr="00D25F43">
        <w:rPr>
          <w:b/>
          <w:bCs/>
          <w:sz w:val="36"/>
          <w:szCs w:val="36"/>
        </w:rPr>
        <w:t>3. Docker Images</w:t>
      </w:r>
    </w:p>
    <w:p w14:paraId="1AD52D37" w14:textId="77777777" w:rsidR="00D25F43" w:rsidRPr="00D25F43" w:rsidRDefault="00D25F43" w:rsidP="00D25F43">
      <w:pPr>
        <w:rPr>
          <w:sz w:val="36"/>
          <w:szCs w:val="36"/>
        </w:rPr>
      </w:pPr>
      <w:r w:rsidRPr="00D25F43">
        <w:rPr>
          <w:sz w:val="36"/>
          <w:szCs w:val="36"/>
        </w:rPr>
        <w:lastRenderedPageBreak/>
        <w:t>A Docker image is a lightweight, stand-alone, executable package that includes everything needed to run a piece of software, including the code, runtime, libraries, environment variables, and dependencies. Images are immutable and can be shared through Docker Hub or private registries.</w:t>
      </w:r>
    </w:p>
    <w:p w14:paraId="7F346700" w14:textId="77777777" w:rsidR="00D25F43" w:rsidRPr="00D25F43" w:rsidRDefault="00D25F43" w:rsidP="00D25F43">
      <w:pPr>
        <w:rPr>
          <w:b/>
          <w:bCs/>
          <w:sz w:val="36"/>
          <w:szCs w:val="36"/>
        </w:rPr>
      </w:pPr>
      <w:r w:rsidRPr="00D25F43">
        <w:rPr>
          <w:b/>
          <w:bCs/>
          <w:sz w:val="36"/>
          <w:szCs w:val="36"/>
        </w:rPr>
        <w:t>4. Docker Containers</w:t>
      </w:r>
    </w:p>
    <w:p w14:paraId="18606AE8" w14:textId="77777777" w:rsidR="00D25F43" w:rsidRPr="00D25F43" w:rsidRDefault="00D25F43" w:rsidP="00D25F43">
      <w:pPr>
        <w:rPr>
          <w:sz w:val="36"/>
          <w:szCs w:val="36"/>
        </w:rPr>
      </w:pPr>
      <w:r w:rsidRPr="00D25F43">
        <w:rPr>
          <w:sz w:val="36"/>
          <w:szCs w:val="36"/>
        </w:rPr>
        <w:t>A Docker container is a runtime instance of a Docker image. It encapsulates an application and its dependencies in an isolated environment. Containers are lightweight, portable, and efficient, enabling rapid deployment and scaling.</w:t>
      </w:r>
    </w:p>
    <w:p w14:paraId="45F1FC28" w14:textId="77777777" w:rsidR="00D25F43" w:rsidRPr="00D25F43" w:rsidRDefault="00D25F43" w:rsidP="00D25F43">
      <w:pPr>
        <w:rPr>
          <w:b/>
          <w:bCs/>
          <w:sz w:val="36"/>
          <w:szCs w:val="36"/>
        </w:rPr>
      </w:pPr>
      <w:r w:rsidRPr="00D25F43">
        <w:rPr>
          <w:b/>
          <w:bCs/>
          <w:sz w:val="36"/>
          <w:szCs w:val="36"/>
        </w:rPr>
        <w:t>5. Docker Hub</w:t>
      </w:r>
    </w:p>
    <w:p w14:paraId="6F635502" w14:textId="77777777" w:rsidR="00D25F43" w:rsidRDefault="00D25F43" w:rsidP="00D25F43">
      <w:pPr>
        <w:rPr>
          <w:sz w:val="36"/>
          <w:szCs w:val="36"/>
        </w:rPr>
      </w:pPr>
      <w:r w:rsidRPr="00D25F43">
        <w:rPr>
          <w:sz w:val="36"/>
          <w:szCs w:val="36"/>
        </w:rPr>
        <w:t>Docker Hub is a cloud-based registry service that stores and distributes Docker images. It provides a repository for developers to share official and custom-built images, simplifying container deployment across different environments.</w:t>
      </w:r>
    </w:p>
    <w:p w14:paraId="46365C88" w14:textId="77777777" w:rsidR="00D25F43" w:rsidRDefault="00D25F43" w:rsidP="00D25F43">
      <w:pPr>
        <w:rPr>
          <w:sz w:val="36"/>
          <w:szCs w:val="36"/>
        </w:rPr>
      </w:pPr>
    </w:p>
    <w:p w14:paraId="4976E53A" w14:textId="5F6F8A3D" w:rsidR="00D25F43" w:rsidRPr="00D25F43" w:rsidRDefault="00D25F43" w:rsidP="00D25F43">
      <w:pPr>
        <w:rPr>
          <w:sz w:val="36"/>
          <w:szCs w:val="36"/>
        </w:rPr>
      </w:pPr>
      <w:r w:rsidRPr="00D25F43">
        <w:rPr>
          <w:sz w:val="36"/>
          <w:szCs w:val="36"/>
        </w:rPr>
        <w:t>b. Explain the roles of these components in container management.</w:t>
      </w:r>
    </w:p>
    <w:p w14:paraId="50C11CB2" w14:textId="77777777" w:rsidR="00D25F43" w:rsidRPr="00D25F43" w:rsidRDefault="00D25F43" w:rsidP="00D25F43">
      <w:pPr>
        <w:rPr>
          <w:b/>
          <w:bCs/>
          <w:sz w:val="36"/>
          <w:szCs w:val="36"/>
        </w:rPr>
      </w:pPr>
      <w:r w:rsidRPr="00D25F43">
        <w:rPr>
          <w:b/>
          <w:bCs/>
          <w:sz w:val="36"/>
          <w:szCs w:val="36"/>
        </w:rPr>
        <w:t>Roles of These Components in Container Management</w:t>
      </w:r>
    </w:p>
    <w:p w14:paraId="1B76B2F5" w14:textId="77777777" w:rsidR="00D25F43" w:rsidRPr="00D25F43" w:rsidRDefault="00D25F43" w:rsidP="00D25F43">
      <w:pPr>
        <w:numPr>
          <w:ilvl w:val="0"/>
          <w:numId w:val="3"/>
        </w:numPr>
        <w:rPr>
          <w:sz w:val="36"/>
          <w:szCs w:val="36"/>
        </w:rPr>
      </w:pPr>
      <w:r w:rsidRPr="00D25F43">
        <w:rPr>
          <w:b/>
          <w:bCs/>
          <w:sz w:val="36"/>
          <w:szCs w:val="36"/>
        </w:rPr>
        <w:t>Docker Daemon</w:t>
      </w:r>
      <w:r w:rsidRPr="00D25F43">
        <w:rPr>
          <w:sz w:val="36"/>
          <w:szCs w:val="36"/>
        </w:rPr>
        <w:t>: Handles container lifecycle management, including starting, stopping, and monitoring containers.</w:t>
      </w:r>
    </w:p>
    <w:p w14:paraId="33BC0FC3" w14:textId="77777777" w:rsidR="00D25F43" w:rsidRPr="00D25F43" w:rsidRDefault="00D25F43" w:rsidP="00D25F43">
      <w:pPr>
        <w:numPr>
          <w:ilvl w:val="0"/>
          <w:numId w:val="3"/>
        </w:numPr>
        <w:rPr>
          <w:sz w:val="36"/>
          <w:szCs w:val="36"/>
        </w:rPr>
      </w:pPr>
      <w:r w:rsidRPr="00D25F43">
        <w:rPr>
          <w:b/>
          <w:bCs/>
          <w:sz w:val="36"/>
          <w:szCs w:val="36"/>
        </w:rPr>
        <w:lastRenderedPageBreak/>
        <w:t>Docker Client</w:t>
      </w:r>
      <w:r w:rsidRPr="00D25F43">
        <w:rPr>
          <w:sz w:val="36"/>
          <w:szCs w:val="36"/>
        </w:rPr>
        <w:t>: Acts as the user interface to interact with Docker services.</w:t>
      </w:r>
    </w:p>
    <w:p w14:paraId="50B56C81" w14:textId="77777777" w:rsidR="00D25F43" w:rsidRPr="00D25F43" w:rsidRDefault="00D25F43" w:rsidP="00D25F43">
      <w:pPr>
        <w:numPr>
          <w:ilvl w:val="0"/>
          <w:numId w:val="3"/>
        </w:numPr>
        <w:rPr>
          <w:sz w:val="36"/>
          <w:szCs w:val="36"/>
        </w:rPr>
      </w:pPr>
      <w:r w:rsidRPr="00D25F43">
        <w:rPr>
          <w:b/>
          <w:bCs/>
          <w:sz w:val="36"/>
          <w:szCs w:val="36"/>
        </w:rPr>
        <w:t>Docker Images</w:t>
      </w:r>
      <w:r w:rsidRPr="00D25F43">
        <w:rPr>
          <w:sz w:val="36"/>
          <w:szCs w:val="36"/>
        </w:rPr>
        <w:t>: Serve as blueprints for containers, ensuring consistency across environments.</w:t>
      </w:r>
    </w:p>
    <w:p w14:paraId="5B106156" w14:textId="77777777" w:rsidR="00D25F43" w:rsidRPr="00D25F43" w:rsidRDefault="00D25F43" w:rsidP="00D25F43">
      <w:pPr>
        <w:numPr>
          <w:ilvl w:val="0"/>
          <w:numId w:val="3"/>
        </w:numPr>
        <w:rPr>
          <w:sz w:val="36"/>
          <w:szCs w:val="36"/>
        </w:rPr>
      </w:pPr>
      <w:r w:rsidRPr="00D25F43">
        <w:rPr>
          <w:b/>
          <w:bCs/>
          <w:sz w:val="36"/>
          <w:szCs w:val="36"/>
        </w:rPr>
        <w:t>Docker Containers</w:t>
      </w:r>
      <w:r w:rsidRPr="00D25F43">
        <w:rPr>
          <w:sz w:val="36"/>
          <w:szCs w:val="36"/>
        </w:rPr>
        <w:t>: Provide isolated environments for running applications, ensuring portability and resource efficiency.</w:t>
      </w:r>
    </w:p>
    <w:p w14:paraId="1E72FD3B" w14:textId="77777777" w:rsidR="00D25F43" w:rsidRPr="00D25F43" w:rsidRDefault="00D25F43" w:rsidP="00D25F43">
      <w:pPr>
        <w:numPr>
          <w:ilvl w:val="0"/>
          <w:numId w:val="3"/>
        </w:numPr>
        <w:rPr>
          <w:sz w:val="36"/>
          <w:szCs w:val="36"/>
        </w:rPr>
      </w:pPr>
      <w:r w:rsidRPr="00D25F43">
        <w:rPr>
          <w:b/>
          <w:bCs/>
          <w:sz w:val="36"/>
          <w:szCs w:val="36"/>
        </w:rPr>
        <w:t>Docker Hub</w:t>
      </w:r>
      <w:r w:rsidRPr="00D25F43">
        <w:rPr>
          <w:sz w:val="36"/>
          <w:szCs w:val="36"/>
        </w:rPr>
        <w:t>: Facilitates image storage, sharing, and retrieval, enabling efficient containerized application distribution.</w:t>
      </w:r>
    </w:p>
    <w:p w14:paraId="3C6983DF" w14:textId="77777777" w:rsidR="00D25F43" w:rsidRPr="00D25F43" w:rsidRDefault="00D25F43" w:rsidP="00D25F43">
      <w:pPr>
        <w:rPr>
          <w:sz w:val="36"/>
          <w:szCs w:val="36"/>
        </w:rPr>
      </w:pPr>
      <w:r w:rsidRPr="00D25F43">
        <w:rPr>
          <w:sz w:val="36"/>
          <w:szCs w:val="36"/>
        </w:rPr>
        <w:t>Together, these components make Docker a powerful tool for containerized application development and deployment, ensuring consistency, efficiency, and scalability across diverse environments.</w:t>
      </w:r>
    </w:p>
    <w:p w14:paraId="1B37C191" w14:textId="77777777" w:rsidR="00D25F43" w:rsidRPr="00D25F43" w:rsidRDefault="00D25F43">
      <w:pPr>
        <w:rPr>
          <w:sz w:val="36"/>
          <w:szCs w:val="36"/>
        </w:rPr>
      </w:pPr>
    </w:p>
    <w:sectPr w:rsidR="00D25F43" w:rsidRPr="00D25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B3874"/>
    <w:multiLevelType w:val="multilevel"/>
    <w:tmpl w:val="D69E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12347"/>
    <w:multiLevelType w:val="multilevel"/>
    <w:tmpl w:val="3A7E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316C8"/>
    <w:multiLevelType w:val="multilevel"/>
    <w:tmpl w:val="73D6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587461">
    <w:abstractNumId w:val="2"/>
  </w:num>
  <w:num w:numId="2" w16cid:durableId="1526598773">
    <w:abstractNumId w:val="1"/>
  </w:num>
  <w:num w:numId="3" w16cid:durableId="887640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43"/>
    <w:rsid w:val="00296186"/>
    <w:rsid w:val="00912DE8"/>
    <w:rsid w:val="009F441A"/>
    <w:rsid w:val="00D2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C532A"/>
  <w15:chartTrackingRefBased/>
  <w15:docId w15:val="{F3E0E413-25C3-451A-895A-8521FF51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F43"/>
    <w:rPr>
      <w:rFonts w:eastAsiaTheme="majorEastAsia" w:cstheme="majorBidi"/>
      <w:color w:val="272727" w:themeColor="text1" w:themeTint="D8"/>
    </w:rPr>
  </w:style>
  <w:style w:type="paragraph" w:styleId="Title">
    <w:name w:val="Title"/>
    <w:basedOn w:val="Normal"/>
    <w:next w:val="Normal"/>
    <w:link w:val="TitleChar"/>
    <w:uiPriority w:val="10"/>
    <w:qFormat/>
    <w:rsid w:val="00D25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F43"/>
    <w:pPr>
      <w:spacing w:before="160"/>
      <w:jc w:val="center"/>
    </w:pPr>
    <w:rPr>
      <w:i/>
      <w:iCs/>
      <w:color w:val="404040" w:themeColor="text1" w:themeTint="BF"/>
    </w:rPr>
  </w:style>
  <w:style w:type="character" w:customStyle="1" w:styleId="QuoteChar">
    <w:name w:val="Quote Char"/>
    <w:basedOn w:val="DefaultParagraphFont"/>
    <w:link w:val="Quote"/>
    <w:uiPriority w:val="29"/>
    <w:rsid w:val="00D25F43"/>
    <w:rPr>
      <w:i/>
      <w:iCs/>
      <w:color w:val="404040" w:themeColor="text1" w:themeTint="BF"/>
    </w:rPr>
  </w:style>
  <w:style w:type="paragraph" w:styleId="ListParagraph">
    <w:name w:val="List Paragraph"/>
    <w:basedOn w:val="Normal"/>
    <w:uiPriority w:val="34"/>
    <w:qFormat/>
    <w:rsid w:val="00D25F43"/>
    <w:pPr>
      <w:ind w:left="720"/>
      <w:contextualSpacing/>
    </w:pPr>
  </w:style>
  <w:style w:type="character" w:styleId="IntenseEmphasis">
    <w:name w:val="Intense Emphasis"/>
    <w:basedOn w:val="DefaultParagraphFont"/>
    <w:uiPriority w:val="21"/>
    <w:qFormat/>
    <w:rsid w:val="00D25F43"/>
    <w:rPr>
      <w:i/>
      <w:iCs/>
      <w:color w:val="0F4761" w:themeColor="accent1" w:themeShade="BF"/>
    </w:rPr>
  </w:style>
  <w:style w:type="paragraph" w:styleId="IntenseQuote">
    <w:name w:val="Intense Quote"/>
    <w:basedOn w:val="Normal"/>
    <w:next w:val="Normal"/>
    <w:link w:val="IntenseQuoteChar"/>
    <w:uiPriority w:val="30"/>
    <w:qFormat/>
    <w:rsid w:val="00D25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F43"/>
    <w:rPr>
      <w:i/>
      <w:iCs/>
      <w:color w:val="0F4761" w:themeColor="accent1" w:themeShade="BF"/>
    </w:rPr>
  </w:style>
  <w:style w:type="character" w:styleId="IntenseReference">
    <w:name w:val="Intense Reference"/>
    <w:basedOn w:val="DefaultParagraphFont"/>
    <w:uiPriority w:val="32"/>
    <w:qFormat/>
    <w:rsid w:val="00D25F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457843">
      <w:bodyDiv w:val="1"/>
      <w:marLeft w:val="0"/>
      <w:marRight w:val="0"/>
      <w:marTop w:val="0"/>
      <w:marBottom w:val="0"/>
      <w:divBdr>
        <w:top w:val="none" w:sz="0" w:space="0" w:color="auto"/>
        <w:left w:val="none" w:sz="0" w:space="0" w:color="auto"/>
        <w:bottom w:val="none" w:sz="0" w:space="0" w:color="auto"/>
        <w:right w:val="none" w:sz="0" w:space="0" w:color="auto"/>
      </w:divBdr>
    </w:div>
    <w:div w:id="460196952">
      <w:bodyDiv w:val="1"/>
      <w:marLeft w:val="0"/>
      <w:marRight w:val="0"/>
      <w:marTop w:val="0"/>
      <w:marBottom w:val="0"/>
      <w:divBdr>
        <w:top w:val="none" w:sz="0" w:space="0" w:color="auto"/>
        <w:left w:val="none" w:sz="0" w:space="0" w:color="auto"/>
        <w:bottom w:val="none" w:sz="0" w:space="0" w:color="auto"/>
        <w:right w:val="none" w:sz="0" w:space="0" w:color="auto"/>
      </w:divBdr>
    </w:div>
    <w:div w:id="547569484">
      <w:bodyDiv w:val="1"/>
      <w:marLeft w:val="0"/>
      <w:marRight w:val="0"/>
      <w:marTop w:val="0"/>
      <w:marBottom w:val="0"/>
      <w:divBdr>
        <w:top w:val="none" w:sz="0" w:space="0" w:color="auto"/>
        <w:left w:val="none" w:sz="0" w:space="0" w:color="auto"/>
        <w:bottom w:val="none" w:sz="0" w:space="0" w:color="auto"/>
        <w:right w:val="none" w:sz="0" w:space="0" w:color="auto"/>
      </w:divBdr>
    </w:div>
    <w:div w:id="1331907006">
      <w:bodyDiv w:val="1"/>
      <w:marLeft w:val="0"/>
      <w:marRight w:val="0"/>
      <w:marTop w:val="0"/>
      <w:marBottom w:val="0"/>
      <w:divBdr>
        <w:top w:val="none" w:sz="0" w:space="0" w:color="auto"/>
        <w:left w:val="none" w:sz="0" w:space="0" w:color="auto"/>
        <w:bottom w:val="none" w:sz="0" w:space="0" w:color="auto"/>
        <w:right w:val="none" w:sz="0" w:space="0" w:color="auto"/>
      </w:divBdr>
    </w:div>
    <w:div w:id="1340428762">
      <w:bodyDiv w:val="1"/>
      <w:marLeft w:val="0"/>
      <w:marRight w:val="0"/>
      <w:marTop w:val="0"/>
      <w:marBottom w:val="0"/>
      <w:divBdr>
        <w:top w:val="none" w:sz="0" w:space="0" w:color="auto"/>
        <w:left w:val="none" w:sz="0" w:space="0" w:color="auto"/>
        <w:bottom w:val="none" w:sz="0" w:space="0" w:color="auto"/>
        <w:right w:val="none" w:sz="0" w:space="0" w:color="auto"/>
      </w:divBdr>
    </w:div>
    <w:div w:id="182462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359</Words>
  <Characters>2274</Characters>
  <Application>Microsoft Office Word</Application>
  <DocSecurity>0</DocSecurity>
  <Lines>61</Lines>
  <Paragraphs>23</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KuswanthPala</dc:creator>
  <cp:keywords/>
  <dc:description/>
  <cp:lastModifiedBy>KuswanthPala</cp:lastModifiedBy>
  <cp:revision>2</cp:revision>
  <dcterms:created xsi:type="dcterms:W3CDTF">2025-02-28T22:44:00Z</dcterms:created>
  <dcterms:modified xsi:type="dcterms:W3CDTF">2025-02-28T22:50:00Z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73453177-6875-4318-83f8-c77fa7df20c6</vt:lpwstr>
  </property>
</Properties>
</file>