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19544" w14:textId="541BBDB4" w:rsidR="00296186" w:rsidRDefault="004F4024">
      <w:pPr>
        <w:rPr>
          <w:b/>
          <w:bCs/>
          <w:sz w:val="44"/>
          <w:szCs w:val="44"/>
        </w:rPr>
      </w:pPr>
      <w:r w:rsidRPr="004F4024">
        <w:rPr>
          <w:b/>
          <w:bCs/>
          <w:sz w:val="44"/>
          <w:szCs w:val="44"/>
        </w:rPr>
        <w:t>2. Overview of IaC Tools</w:t>
      </w:r>
    </w:p>
    <w:p w14:paraId="706D44BE" w14:textId="2FB42941" w:rsidR="004F4024" w:rsidRDefault="004F4024" w:rsidP="004F402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4F4024">
        <w:rPr>
          <w:sz w:val="36"/>
          <w:szCs w:val="36"/>
        </w:rPr>
        <w:t>Create a document summarizing the main IaC tools, focusing on</w:t>
      </w:r>
    </w:p>
    <w:p w14:paraId="6546C90D" w14:textId="0B07F51A" w:rsidR="004F4024" w:rsidRPr="004F4024" w:rsidRDefault="004F4024" w:rsidP="004F4024">
      <w:pPr>
        <w:pStyle w:val="ListParagraph"/>
        <w:ind w:left="73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 </w:t>
      </w:r>
      <w:r w:rsidRPr="004F4024">
        <w:rPr>
          <w:b/>
          <w:bCs/>
          <w:sz w:val="36"/>
          <w:szCs w:val="36"/>
        </w:rPr>
        <w:t>Terraform</w:t>
      </w:r>
    </w:p>
    <w:p w14:paraId="679BD814" w14:textId="77777777" w:rsidR="004F4024" w:rsidRPr="004F4024" w:rsidRDefault="004F4024" w:rsidP="004F4024">
      <w:pPr>
        <w:pStyle w:val="ListParagraph"/>
        <w:ind w:left="732"/>
        <w:rPr>
          <w:b/>
          <w:bCs/>
          <w:sz w:val="36"/>
          <w:szCs w:val="36"/>
        </w:rPr>
      </w:pPr>
      <w:r w:rsidRPr="004F4024">
        <w:rPr>
          <w:b/>
          <w:bCs/>
          <w:sz w:val="36"/>
          <w:szCs w:val="36"/>
        </w:rPr>
        <w:t>Features:</w:t>
      </w:r>
    </w:p>
    <w:p w14:paraId="60BD67BB" w14:textId="77777777" w:rsidR="004F4024" w:rsidRPr="004F4024" w:rsidRDefault="004F4024" w:rsidP="004F402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4F4024">
        <w:rPr>
          <w:sz w:val="36"/>
          <w:szCs w:val="36"/>
        </w:rPr>
        <w:t>Open-source tool developed by HashiCorp.</w:t>
      </w:r>
    </w:p>
    <w:p w14:paraId="5D41636C" w14:textId="77777777" w:rsidR="004F4024" w:rsidRPr="004F4024" w:rsidRDefault="004F4024" w:rsidP="004F402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4F4024">
        <w:rPr>
          <w:sz w:val="36"/>
          <w:szCs w:val="36"/>
        </w:rPr>
        <w:t>Uses a declarative language (HashiCorp Configuration Language - HCL).</w:t>
      </w:r>
    </w:p>
    <w:p w14:paraId="3090150E" w14:textId="77777777" w:rsidR="004F4024" w:rsidRPr="004F4024" w:rsidRDefault="004F4024" w:rsidP="004F402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4F4024">
        <w:rPr>
          <w:sz w:val="36"/>
          <w:szCs w:val="36"/>
        </w:rPr>
        <w:t>Supports multiple cloud providers (AWS, Azure, GCP, etc.).</w:t>
      </w:r>
    </w:p>
    <w:p w14:paraId="2284865D" w14:textId="77777777" w:rsidR="004F4024" w:rsidRPr="004F4024" w:rsidRDefault="004F4024" w:rsidP="004F402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4F4024">
        <w:rPr>
          <w:sz w:val="36"/>
          <w:szCs w:val="36"/>
        </w:rPr>
        <w:t>State management for tracking infrastructure changes.</w:t>
      </w:r>
    </w:p>
    <w:p w14:paraId="5123742D" w14:textId="77777777" w:rsidR="004F4024" w:rsidRPr="004F4024" w:rsidRDefault="004F4024" w:rsidP="004F402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4F4024">
        <w:rPr>
          <w:sz w:val="36"/>
          <w:szCs w:val="36"/>
        </w:rPr>
        <w:t>Module-based architecture for reusable configurations.</w:t>
      </w:r>
    </w:p>
    <w:p w14:paraId="582CCCBF" w14:textId="77777777" w:rsidR="004F4024" w:rsidRPr="004F4024" w:rsidRDefault="004F4024" w:rsidP="004F4024">
      <w:pPr>
        <w:pStyle w:val="ListParagraph"/>
        <w:ind w:left="732"/>
        <w:rPr>
          <w:b/>
          <w:bCs/>
          <w:sz w:val="36"/>
          <w:szCs w:val="36"/>
        </w:rPr>
      </w:pPr>
      <w:r w:rsidRPr="004F4024">
        <w:rPr>
          <w:b/>
          <w:bCs/>
          <w:sz w:val="36"/>
          <w:szCs w:val="36"/>
        </w:rPr>
        <w:t>Use Cases:</w:t>
      </w:r>
    </w:p>
    <w:p w14:paraId="49B79287" w14:textId="77777777" w:rsidR="004F4024" w:rsidRPr="004F4024" w:rsidRDefault="004F4024" w:rsidP="004F402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F4024">
        <w:rPr>
          <w:sz w:val="36"/>
          <w:szCs w:val="36"/>
        </w:rPr>
        <w:t>Multi-cloud deployments.</w:t>
      </w:r>
    </w:p>
    <w:p w14:paraId="227D2866" w14:textId="77777777" w:rsidR="004F4024" w:rsidRPr="004F4024" w:rsidRDefault="004F4024" w:rsidP="004F402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F4024">
        <w:rPr>
          <w:sz w:val="36"/>
          <w:szCs w:val="36"/>
        </w:rPr>
        <w:t>Infrastructure provisioning and lifecycle management.</w:t>
      </w:r>
    </w:p>
    <w:p w14:paraId="3683A55A" w14:textId="77777777" w:rsidR="004F4024" w:rsidRPr="004F4024" w:rsidRDefault="004F4024" w:rsidP="004F402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F4024">
        <w:rPr>
          <w:sz w:val="36"/>
          <w:szCs w:val="36"/>
        </w:rPr>
        <w:t>Managing cloud services, networking, and application resources.</w:t>
      </w:r>
    </w:p>
    <w:p w14:paraId="736B2E6E" w14:textId="77777777" w:rsidR="004F4024" w:rsidRPr="004F4024" w:rsidRDefault="004F4024" w:rsidP="004F4024">
      <w:pPr>
        <w:pStyle w:val="ListParagraph"/>
        <w:ind w:left="732"/>
        <w:rPr>
          <w:b/>
          <w:bCs/>
          <w:sz w:val="36"/>
          <w:szCs w:val="36"/>
        </w:rPr>
      </w:pPr>
      <w:r w:rsidRPr="004F4024">
        <w:rPr>
          <w:b/>
          <w:bCs/>
          <w:sz w:val="36"/>
          <w:szCs w:val="36"/>
        </w:rPr>
        <w:t>Advantages:</w:t>
      </w:r>
    </w:p>
    <w:p w14:paraId="71E12FC3" w14:textId="77777777" w:rsidR="004F4024" w:rsidRPr="004F4024" w:rsidRDefault="004F4024" w:rsidP="004F4024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4F4024">
        <w:rPr>
          <w:sz w:val="36"/>
          <w:szCs w:val="36"/>
        </w:rPr>
        <w:t>Cloud-agnostic, making it versatile for hybrid and multi-cloud environments.</w:t>
      </w:r>
    </w:p>
    <w:p w14:paraId="66F24B24" w14:textId="77777777" w:rsidR="004F4024" w:rsidRPr="004F4024" w:rsidRDefault="004F4024" w:rsidP="004F4024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4F4024">
        <w:rPr>
          <w:sz w:val="36"/>
          <w:szCs w:val="36"/>
        </w:rPr>
        <w:t>Provides a structured and modular approach to infrastructure management.</w:t>
      </w:r>
    </w:p>
    <w:p w14:paraId="7839954B" w14:textId="614F0DC2" w:rsidR="004F4024" w:rsidRPr="004F4024" w:rsidRDefault="004F4024" w:rsidP="004F4024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4F4024">
        <w:rPr>
          <w:sz w:val="36"/>
          <w:szCs w:val="36"/>
        </w:rPr>
        <w:t xml:space="preserve">Supports plan and apply workflow, allowing </w:t>
      </w:r>
      <w:r>
        <w:rPr>
          <w:sz w:val="36"/>
          <w:szCs w:val="36"/>
        </w:rPr>
        <w:t xml:space="preserve">a </w:t>
      </w:r>
      <w:r w:rsidRPr="004F4024">
        <w:rPr>
          <w:sz w:val="36"/>
          <w:szCs w:val="36"/>
        </w:rPr>
        <w:t>preview of changes before deployment.</w:t>
      </w:r>
    </w:p>
    <w:p w14:paraId="53D724EA" w14:textId="77777777" w:rsidR="004F4024" w:rsidRDefault="004F4024" w:rsidP="004F4024">
      <w:pPr>
        <w:pStyle w:val="ListParagraph"/>
        <w:ind w:left="732"/>
        <w:rPr>
          <w:b/>
          <w:bCs/>
          <w:sz w:val="36"/>
          <w:szCs w:val="36"/>
        </w:rPr>
      </w:pPr>
    </w:p>
    <w:p w14:paraId="20969C90" w14:textId="77777777" w:rsidR="004F4024" w:rsidRDefault="004F4024" w:rsidP="004F4024">
      <w:pPr>
        <w:pStyle w:val="ListParagraph"/>
        <w:ind w:left="732"/>
        <w:rPr>
          <w:b/>
          <w:bCs/>
          <w:sz w:val="36"/>
          <w:szCs w:val="36"/>
        </w:rPr>
      </w:pPr>
    </w:p>
    <w:p w14:paraId="542149B1" w14:textId="1D7A08D7" w:rsidR="004F4024" w:rsidRPr="004F4024" w:rsidRDefault="004F4024" w:rsidP="004F4024">
      <w:pPr>
        <w:pStyle w:val="ListParagraph"/>
        <w:ind w:left="73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2. </w:t>
      </w:r>
      <w:r w:rsidRPr="004F4024">
        <w:rPr>
          <w:b/>
          <w:bCs/>
          <w:sz w:val="36"/>
          <w:szCs w:val="36"/>
        </w:rPr>
        <w:t>AWS CloudFormation</w:t>
      </w:r>
    </w:p>
    <w:p w14:paraId="1C14F76D" w14:textId="77777777" w:rsidR="004F4024" w:rsidRPr="004F4024" w:rsidRDefault="004F4024" w:rsidP="004F4024">
      <w:pPr>
        <w:pStyle w:val="ListParagraph"/>
        <w:ind w:left="732"/>
        <w:rPr>
          <w:b/>
          <w:bCs/>
          <w:sz w:val="36"/>
          <w:szCs w:val="36"/>
        </w:rPr>
      </w:pPr>
      <w:r w:rsidRPr="004F4024">
        <w:rPr>
          <w:b/>
          <w:bCs/>
          <w:sz w:val="36"/>
          <w:szCs w:val="36"/>
        </w:rPr>
        <w:t>Features:</w:t>
      </w:r>
    </w:p>
    <w:p w14:paraId="6B64C831" w14:textId="77777777" w:rsidR="004F4024" w:rsidRPr="004F4024" w:rsidRDefault="004F4024" w:rsidP="004F402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4F4024">
        <w:rPr>
          <w:sz w:val="36"/>
          <w:szCs w:val="36"/>
        </w:rPr>
        <w:t>Native Infrastructure as Code tool for AWS.</w:t>
      </w:r>
    </w:p>
    <w:p w14:paraId="1460F777" w14:textId="77777777" w:rsidR="004F4024" w:rsidRPr="004F4024" w:rsidRDefault="004F4024" w:rsidP="004F402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4F4024">
        <w:rPr>
          <w:sz w:val="36"/>
          <w:szCs w:val="36"/>
        </w:rPr>
        <w:t>Uses JSON or YAML templates to define AWS resources.</w:t>
      </w:r>
    </w:p>
    <w:p w14:paraId="670246DA" w14:textId="77777777" w:rsidR="004F4024" w:rsidRPr="004F4024" w:rsidRDefault="004F4024" w:rsidP="004F402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4F4024">
        <w:rPr>
          <w:sz w:val="36"/>
          <w:szCs w:val="36"/>
        </w:rPr>
        <w:t>Stack-based management for grouping resources.</w:t>
      </w:r>
    </w:p>
    <w:p w14:paraId="5D6502FE" w14:textId="77777777" w:rsidR="004F4024" w:rsidRPr="004F4024" w:rsidRDefault="004F4024" w:rsidP="004F402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4F4024">
        <w:rPr>
          <w:sz w:val="36"/>
          <w:szCs w:val="36"/>
        </w:rPr>
        <w:t>Integrates with AWS services for automation and governance.</w:t>
      </w:r>
    </w:p>
    <w:p w14:paraId="0730B666" w14:textId="77777777" w:rsidR="004F4024" w:rsidRPr="004F4024" w:rsidRDefault="004F4024" w:rsidP="004F4024">
      <w:pPr>
        <w:pStyle w:val="ListParagraph"/>
        <w:ind w:left="732"/>
        <w:rPr>
          <w:b/>
          <w:bCs/>
          <w:sz w:val="36"/>
          <w:szCs w:val="36"/>
        </w:rPr>
      </w:pPr>
      <w:r w:rsidRPr="004F4024">
        <w:rPr>
          <w:b/>
          <w:bCs/>
          <w:sz w:val="36"/>
          <w:szCs w:val="36"/>
        </w:rPr>
        <w:t>When to Use:</w:t>
      </w:r>
    </w:p>
    <w:p w14:paraId="72D21EA6" w14:textId="77777777" w:rsidR="004F4024" w:rsidRPr="004F4024" w:rsidRDefault="004F4024" w:rsidP="004F4024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4F4024">
        <w:rPr>
          <w:sz w:val="36"/>
          <w:szCs w:val="36"/>
        </w:rPr>
        <w:t>Ideal for AWS-centric environments.</w:t>
      </w:r>
    </w:p>
    <w:p w14:paraId="01EEBDF8" w14:textId="77777777" w:rsidR="004F4024" w:rsidRPr="004F4024" w:rsidRDefault="004F4024" w:rsidP="004F4024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4F4024">
        <w:rPr>
          <w:sz w:val="36"/>
          <w:szCs w:val="36"/>
        </w:rPr>
        <w:t>When managing large-scale AWS infrastructure in a repeatable manner.</w:t>
      </w:r>
    </w:p>
    <w:p w14:paraId="3EFA89B8" w14:textId="77777777" w:rsidR="004F4024" w:rsidRPr="004F4024" w:rsidRDefault="004F4024" w:rsidP="004F4024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4F4024">
        <w:rPr>
          <w:sz w:val="36"/>
          <w:szCs w:val="36"/>
        </w:rPr>
        <w:t>Ensuring compliance and governance with AWS-native security features.</w:t>
      </w:r>
    </w:p>
    <w:p w14:paraId="3B35FFCB" w14:textId="77777777" w:rsidR="004F4024" w:rsidRDefault="004F4024" w:rsidP="004F4024">
      <w:pPr>
        <w:pStyle w:val="ListParagraph"/>
        <w:ind w:left="732"/>
        <w:rPr>
          <w:b/>
          <w:bCs/>
          <w:sz w:val="36"/>
          <w:szCs w:val="36"/>
        </w:rPr>
      </w:pPr>
    </w:p>
    <w:p w14:paraId="00E71DFF" w14:textId="77777777" w:rsidR="004F4024" w:rsidRDefault="004F4024" w:rsidP="004F4024">
      <w:pPr>
        <w:pStyle w:val="ListParagraph"/>
        <w:ind w:left="732"/>
        <w:rPr>
          <w:b/>
          <w:bCs/>
          <w:sz w:val="36"/>
          <w:szCs w:val="36"/>
        </w:rPr>
      </w:pPr>
    </w:p>
    <w:p w14:paraId="2C821B48" w14:textId="2BC9674D" w:rsidR="004F4024" w:rsidRPr="004F4024" w:rsidRDefault="004F4024" w:rsidP="004F4024">
      <w:pPr>
        <w:pStyle w:val="ListParagraph"/>
        <w:ind w:left="73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 </w:t>
      </w:r>
      <w:r w:rsidRPr="004F4024">
        <w:rPr>
          <w:b/>
          <w:bCs/>
          <w:sz w:val="36"/>
          <w:szCs w:val="36"/>
        </w:rPr>
        <w:t>Ansible</w:t>
      </w:r>
    </w:p>
    <w:p w14:paraId="165D75EC" w14:textId="77777777" w:rsidR="004F4024" w:rsidRPr="004F4024" w:rsidRDefault="004F4024" w:rsidP="004F4024">
      <w:pPr>
        <w:pStyle w:val="ListParagraph"/>
        <w:ind w:left="732"/>
        <w:rPr>
          <w:b/>
          <w:bCs/>
          <w:sz w:val="36"/>
          <w:szCs w:val="36"/>
        </w:rPr>
      </w:pPr>
      <w:r w:rsidRPr="004F4024">
        <w:rPr>
          <w:b/>
          <w:bCs/>
          <w:sz w:val="36"/>
          <w:szCs w:val="36"/>
        </w:rPr>
        <w:t>Role in Configuration Management &amp; IaC:</w:t>
      </w:r>
    </w:p>
    <w:p w14:paraId="1A818D44" w14:textId="77777777" w:rsidR="004F4024" w:rsidRPr="004F4024" w:rsidRDefault="004F4024" w:rsidP="004F4024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4F4024">
        <w:rPr>
          <w:sz w:val="36"/>
          <w:szCs w:val="36"/>
        </w:rPr>
        <w:t>Agentless automation tool developed by Red Hat.</w:t>
      </w:r>
    </w:p>
    <w:p w14:paraId="77153BD2" w14:textId="77777777" w:rsidR="004F4024" w:rsidRPr="004F4024" w:rsidRDefault="004F4024" w:rsidP="004F4024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4F4024">
        <w:rPr>
          <w:sz w:val="36"/>
          <w:szCs w:val="36"/>
        </w:rPr>
        <w:t>Uses YAML-based playbooks to define configurations and tasks.</w:t>
      </w:r>
    </w:p>
    <w:p w14:paraId="04A4EA7E" w14:textId="77777777" w:rsidR="004F4024" w:rsidRPr="004F4024" w:rsidRDefault="004F4024" w:rsidP="004F4024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4F4024">
        <w:rPr>
          <w:sz w:val="36"/>
          <w:szCs w:val="36"/>
        </w:rPr>
        <w:t>Supports provisioning, configuration management, and application deployment.</w:t>
      </w:r>
    </w:p>
    <w:p w14:paraId="45C49959" w14:textId="77777777" w:rsidR="004F4024" w:rsidRPr="004F4024" w:rsidRDefault="004F4024" w:rsidP="004F4024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4F4024">
        <w:rPr>
          <w:sz w:val="36"/>
          <w:szCs w:val="36"/>
        </w:rPr>
        <w:t>Can manage both cloud infrastructure and on-premises servers.</w:t>
      </w:r>
    </w:p>
    <w:p w14:paraId="223BC04E" w14:textId="77777777" w:rsidR="004F4024" w:rsidRPr="004F4024" w:rsidRDefault="004F4024" w:rsidP="004F4024">
      <w:pPr>
        <w:pStyle w:val="ListParagraph"/>
        <w:ind w:left="732"/>
        <w:rPr>
          <w:b/>
          <w:bCs/>
          <w:sz w:val="36"/>
          <w:szCs w:val="36"/>
        </w:rPr>
      </w:pPr>
      <w:r w:rsidRPr="004F4024">
        <w:rPr>
          <w:b/>
          <w:bCs/>
          <w:sz w:val="36"/>
          <w:szCs w:val="36"/>
        </w:rPr>
        <w:t>How It Relates to IaC:</w:t>
      </w:r>
    </w:p>
    <w:p w14:paraId="694D230F" w14:textId="77777777" w:rsidR="004F4024" w:rsidRPr="004F4024" w:rsidRDefault="004F4024" w:rsidP="004F4024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4F4024">
        <w:rPr>
          <w:sz w:val="36"/>
          <w:szCs w:val="36"/>
        </w:rPr>
        <w:lastRenderedPageBreak/>
        <w:t>While primarily a configuration management tool, Ansible can provision infrastructure through modules for AWS, Azure, and other providers.</w:t>
      </w:r>
    </w:p>
    <w:p w14:paraId="4F46F587" w14:textId="77777777" w:rsidR="004F4024" w:rsidRDefault="004F4024" w:rsidP="004F4024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4F4024">
        <w:rPr>
          <w:sz w:val="36"/>
          <w:szCs w:val="36"/>
        </w:rPr>
        <w:t>Works well alongside other IaC tools like Terraform for post-provisioning configuration.</w:t>
      </w:r>
    </w:p>
    <w:p w14:paraId="35244BD3" w14:textId="77777777" w:rsidR="004F4024" w:rsidRDefault="004F4024" w:rsidP="004F4024">
      <w:pPr>
        <w:pStyle w:val="ListParagraph"/>
        <w:rPr>
          <w:sz w:val="36"/>
          <w:szCs w:val="36"/>
        </w:rPr>
      </w:pPr>
    </w:p>
    <w:p w14:paraId="0F1A6142" w14:textId="77777777" w:rsidR="004F4024" w:rsidRDefault="004F4024" w:rsidP="004F4024">
      <w:pPr>
        <w:pStyle w:val="ListParagraph"/>
        <w:rPr>
          <w:sz w:val="36"/>
          <w:szCs w:val="36"/>
        </w:rPr>
      </w:pPr>
    </w:p>
    <w:p w14:paraId="013E35BF" w14:textId="77777777" w:rsidR="004F4024" w:rsidRPr="004F4024" w:rsidRDefault="004F4024" w:rsidP="004F4024">
      <w:pPr>
        <w:pStyle w:val="ListParagraph"/>
        <w:rPr>
          <w:sz w:val="36"/>
          <w:szCs w:val="36"/>
        </w:rPr>
      </w:pPr>
    </w:p>
    <w:p w14:paraId="70461847" w14:textId="4AA09E34" w:rsidR="004F4024" w:rsidRPr="004F4024" w:rsidRDefault="004F4024" w:rsidP="004F4024">
      <w:pPr>
        <w:pStyle w:val="ListParagraph"/>
        <w:ind w:left="73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4. </w:t>
      </w:r>
      <w:r w:rsidRPr="004F4024">
        <w:rPr>
          <w:b/>
          <w:bCs/>
          <w:sz w:val="36"/>
          <w:szCs w:val="36"/>
        </w:rPr>
        <w:t>Azure Resource Manager (ARM)</w:t>
      </w:r>
    </w:p>
    <w:p w14:paraId="4C1E4CA2" w14:textId="77777777" w:rsidR="004F4024" w:rsidRPr="004F4024" w:rsidRDefault="004F4024" w:rsidP="004F4024">
      <w:pPr>
        <w:pStyle w:val="ListParagraph"/>
        <w:ind w:left="732"/>
        <w:rPr>
          <w:b/>
          <w:bCs/>
          <w:sz w:val="36"/>
          <w:szCs w:val="36"/>
        </w:rPr>
      </w:pPr>
      <w:r w:rsidRPr="004F4024">
        <w:rPr>
          <w:b/>
          <w:bCs/>
          <w:sz w:val="36"/>
          <w:szCs w:val="36"/>
        </w:rPr>
        <w:t>Features:</w:t>
      </w:r>
    </w:p>
    <w:p w14:paraId="416ED1F8" w14:textId="77777777" w:rsidR="004F4024" w:rsidRPr="004F4024" w:rsidRDefault="004F4024" w:rsidP="004F4024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4F4024">
        <w:rPr>
          <w:sz w:val="36"/>
          <w:szCs w:val="36"/>
        </w:rPr>
        <w:t>Native IaC tool for Microsoft Azure.</w:t>
      </w:r>
    </w:p>
    <w:p w14:paraId="5379FF3E" w14:textId="77777777" w:rsidR="004F4024" w:rsidRPr="004F4024" w:rsidRDefault="004F4024" w:rsidP="004F4024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4F4024">
        <w:rPr>
          <w:sz w:val="36"/>
          <w:szCs w:val="36"/>
        </w:rPr>
        <w:t>Uses JSON or Bicep templates to define and deploy Azure resources.</w:t>
      </w:r>
    </w:p>
    <w:p w14:paraId="0A41D9CC" w14:textId="77777777" w:rsidR="004F4024" w:rsidRPr="004F4024" w:rsidRDefault="004F4024" w:rsidP="004F4024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4F4024">
        <w:rPr>
          <w:sz w:val="36"/>
          <w:szCs w:val="36"/>
        </w:rPr>
        <w:t>Provides role-based access control (RBAC) and policy enforcement.</w:t>
      </w:r>
    </w:p>
    <w:p w14:paraId="1B4D2CA5" w14:textId="77777777" w:rsidR="004F4024" w:rsidRPr="004F4024" w:rsidRDefault="004F4024" w:rsidP="004F4024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4F4024">
        <w:rPr>
          <w:sz w:val="36"/>
          <w:szCs w:val="36"/>
        </w:rPr>
        <w:t>Enables dependency management between resources.</w:t>
      </w:r>
    </w:p>
    <w:p w14:paraId="7AB67EFE" w14:textId="77777777" w:rsidR="004F4024" w:rsidRPr="004F4024" w:rsidRDefault="004F4024" w:rsidP="004F4024">
      <w:pPr>
        <w:pStyle w:val="ListParagraph"/>
        <w:ind w:left="732"/>
        <w:rPr>
          <w:b/>
          <w:bCs/>
          <w:sz w:val="36"/>
          <w:szCs w:val="36"/>
        </w:rPr>
      </w:pPr>
      <w:r w:rsidRPr="004F4024">
        <w:rPr>
          <w:b/>
          <w:bCs/>
          <w:sz w:val="36"/>
          <w:szCs w:val="36"/>
        </w:rPr>
        <w:t>Usage in Azure Environments:</w:t>
      </w:r>
    </w:p>
    <w:p w14:paraId="4632DA4C" w14:textId="77777777" w:rsidR="004F4024" w:rsidRPr="004F4024" w:rsidRDefault="004F4024" w:rsidP="004F4024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4F4024">
        <w:rPr>
          <w:sz w:val="36"/>
          <w:szCs w:val="36"/>
        </w:rPr>
        <w:t>Ideal for managing and automating Azure infrastructure.</w:t>
      </w:r>
    </w:p>
    <w:p w14:paraId="27ED718C" w14:textId="77777777" w:rsidR="004F4024" w:rsidRPr="004F4024" w:rsidRDefault="004F4024" w:rsidP="004F4024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4F4024">
        <w:rPr>
          <w:sz w:val="36"/>
          <w:szCs w:val="36"/>
        </w:rPr>
        <w:t>Ensuring consistent deployment of Azure services.</w:t>
      </w:r>
    </w:p>
    <w:p w14:paraId="5B29DCD4" w14:textId="77777777" w:rsidR="004F4024" w:rsidRPr="004F4024" w:rsidRDefault="004F4024" w:rsidP="004F4024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4F4024">
        <w:rPr>
          <w:sz w:val="36"/>
          <w:szCs w:val="36"/>
        </w:rPr>
        <w:t>Leveraging built-in Azure security and governance policies.</w:t>
      </w:r>
    </w:p>
    <w:p w14:paraId="575CE381" w14:textId="77777777" w:rsidR="004F4024" w:rsidRPr="004F4024" w:rsidRDefault="004F4024" w:rsidP="004F4024">
      <w:pPr>
        <w:pStyle w:val="ListParagraph"/>
        <w:ind w:left="732"/>
        <w:rPr>
          <w:sz w:val="36"/>
          <w:szCs w:val="36"/>
        </w:rPr>
      </w:pPr>
    </w:p>
    <w:sectPr w:rsidR="004F4024" w:rsidRPr="004F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8707E"/>
    <w:multiLevelType w:val="multilevel"/>
    <w:tmpl w:val="E5F4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8624D"/>
    <w:multiLevelType w:val="multilevel"/>
    <w:tmpl w:val="C73A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11657"/>
    <w:multiLevelType w:val="multilevel"/>
    <w:tmpl w:val="9DAA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C1EB0"/>
    <w:multiLevelType w:val="multilevel"/>
    <w:tmpl w:val="E4F6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E7C90"/>
    <w:multiLevelType w:val="hybridMultilevel"/>
    <w:tmpl w:val="EEB6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13FCE"/>
    <w:multiLevelType w:val="multilevel"/>
    <w:tmpl w:val="FB6C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656C6"/>
    <w:multiLevelType w:val="hybridMultilevel"/>
    <w:tmpl w:val="660E7E02"/>
    <w:lvl w:ilvl="0" w:tplc="E3B408E6">
      <w:start w:val="1"/>
      <w:numFmt w:val="lowerLetter"/>
      <w:lvlText w:val="%1."/>
      <w:lvlJc w:val="left"/>
      <w:pPr>
        <w:ind w:left="145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3F7F14"/>
    <w:multiLevelType w:val="hybridMultilevel"/>
    <w:tmpl w:val="CC4C321E"/>
    <w:lvl w:ilvl="0" w:tplc="E3B408E6">
      <w:start w:val="1"/>
      <w:numFmt w:val="lowerLetter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C221C"/>
    <w:multiLevelType w:val="multilevel"/>
    <w:tmpl w:val="717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C2458"/>
    <w:multiLevelType w:val="hybridMultilevel"/>
    <w:tmpl w:val="0E0C3C44"/>
    <w:lvl w:ilvl="0" w:tplc="E3B408E6">
      <w:start w:val="1"/>
      <w:numFmt w:val="lowerLetter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814FD"/>
    <w:multiLevelType w:val="multilevel"/>
    <w:tmpl w:val="C112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A245ED"/>
    <w:multiLevelType w:val="multilevel"/>
    <w:tmpl w:val="A066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A7F06"/>
    <w:multiLevelType w:val="multilevel"/>
    <w:tmpl w:val="DBBC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276072">
    <w:abstractNumId w:val="4"/>
  </w:num>
  <w:num w:numId="2" w16cid:durableId="308556035">
    <w:abstractNumId w:val="7"/>
  </w:num>
  <w:num w:numId="3" w16cid:durableId="24984624">
    <w:abstractNumId w:val="6"/>
  </w:num>
  <w:num w:numId="4" w16cid:durableId="1840540280">
    <w:abstractNumId w:val="9"/>
  </w:num>
  <w:num w:numId="5" w16cid:durableId="647788879">
    <w:abstractNumId w:val="12"/>
  </w:num>
  <w:num w:numId="6" w16cid:durableId="1146750451">
    <w:abstractNumId w:val="2"/>
  </w:num>
  <w:num w:numId="7" w16cid:durableId="326248316">
    <w:abstractNumId w:val="11"/>
  </w:num>
  <w:num w:numId="8" w16cid:durableId="1124428516">
    <w:abstractNumId w:val="10"/>
  </w:num>
  <w:num w:numId="9" w16cid:durableId="281032204">
    <w:abstractNumId w:val="0"/>
  </w:num>
  <w:num w:numId="10" w16cid:durableId="1775317557">
    <w:abstractNumId w:val="5"/>
  </w:num>
  <w:num w:numId="11" w16cid:durableId="1063915771">
    <w:abstractNumId w:val="8"/>
  </w:num>
  <w:num w:numId="12" w16cid:durableId="387340403">
    <w:abstractNumId w:val="3"/>
  </w:num>
  <w:num w:numId="13" w16cid:durableId="1689864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24"/>
    <w:rsid w:val="00156D63"/>
    <w:rsid w:val="00296186"/>
    <w:rsid w:val="004F4024"/>
    <w:rsid w:val="0091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8E4F1"/>
  <w15:chartTrackingRefBased/>
  <w15:docId w15:val="{4433AE3D-5FCD-4E16-83F7-31B0E2B3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0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0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0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288</Words>
  <Characters>1965</Characters>
  <Application>Microsoft Office Word</Application>
  <DocSecurity>0</DocSecurity>
  <Lines>74</Lines>
  <Paragraphs>46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KuswanthPala</dc:creator>
  <cp:keywords/>
  <dc:description/>
  <cp:lastModifiedBy>KuswanthPala</cp:lastModifiedBy>
  <cp:revision>2</cp:revision>
  <dcterms:created xsi:type="dcterms:W3CDTF">2025-02-24T22:55:00Z</dcterms:created>
  <dcterms:modified xsi:type="dcterms:W3CDTF">2025-02-24T23:00:00Z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51b8a18c-54d8-4a9c-b963-6a97b7ec136b</vt:lpwstr>
  </property>
</Properties>
</file>