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BA" w:rsidRPr="00566C42" w:rsidRDefault="00566C42">
      <w:pPr>
        <w:rPr>
          <w:u w:val="single"/>
        </w:rPr>
      </w:pPr>
      <w:proofErr w:type="gramStart"/>
      <w:r>
        <w:rPr>
          <w:u w:val="single"/>
        </w:rPr>
        <w:t>linear</w:t>
      </w:r>
      <w:r w:rsidRPr="00566C42">
        <w:rPr>
          <w:u w:val="single"/>
        </w:rPr>
        <w:t>Regression.py</w:t>
      </w:r>
      <w:proofErr w:type="gramEnd"/>
    </w:p>
    <w:p w:rsidR="00566C42" w:rsidRDefault="00566C42"/>
    <w:p w:rsidR="00566C42" w:rsidRDefault="00566C42">
      <w:r>
        <w:t xml:space="preserve">My additions to this file were composed of the changes to each of the closed-form, batch gradient descent, and stochastic gradient descent function implementations. By using </w:t>
      </w:r>
      <w:proofErr w:type="spellStart"/>
      <w:r>
        <w:t>numpy</w:t>
      </w:r>
      <w:proofErr w:type="spellEnd"/>
      <w:r>
        <w:t xml:space="preserve"> and pandas for the mathematical operations shown in the slides/lectures, I made the necessary changes to the portions marked with </w:t>
      </w:r>
    </w:p>
    <w:p w:rsidR="00566C42" w:rsidRDefault="00566C42"/>
    <w:p w:rsidR="00566C42" w:rsidRDefault="00566C42">
      <w:pPr>
        <w:rPr>
          <w:rFonts w:ascii="Menlo Regular" w:hAnsi="Menlo Regular" w:cs="Menlo Regular"/>
          <w:color w:val="45BB3E"/>
        </w:rPr>
      </w:pPr>
      <w:r>
        <w:t>“</w:t>
      </w:r>
      <w:r>
        <w:rPr>
          <w:rFonts w:ascii="Menlo Regular" w:hAnsi="Menlo Regular" w:cs="Menlo Regular"/>
          <w:color w:val="45BB3E"/>
        </w:rPr>
        <w:t>########## Please Fill Missing Lines Here ##########</w:t>
      </w:r>
      <w:r>
        <w:rPr>
          <w:rFonts w:ascii="Menlo Regular" w:hAnsi="Menlo Regular" w:cs="Menlo Regular"/>
          <w:color w:val="45BB3E"/>
        </w:rPr>
        <w:t>”</w:t>
      </w:r>
    </w:p>
    <w:p w:rsidR="00566C42" w:rsidRDefault="00566C42">
      <w:pPr>
        <w:rPr>
          <w:rFonts w:ascii="Menlo Regular" w:hAnsi="Menlo Regular" w:cs="Menlo Regular"/>
          <w:color w:val="45BB3E"/>
        </w:rPr>
      </w:pPr>
    </w:p>
    <w:p w:rsidR="00566C42" w:rsidRDefault="00566C42">
      <w:pPr>
        <w:rPr>
          <w:u w:val="single"/>
        </w:rPr>
      </w:pPr>
      <w:proofErr w:type="gramStart"/>
      <w:r>
        <w:rPr>
          <w:u w:val="single"/>
        </w:rPr>
        <w:t>logisticRegression.py</w:t>
      </w:r>
      <w:proofErr w:type="gramEnd"/>
    </w:p>
    <w:p w:rsidR="00566C42" w:rsidRDefault="00566C42">
      <w:pPr>
        <w:rPr>
          <w:u w:val="single"/>
        </w:rPr>
      </w:pPr>
    </w:p>
    <w:p w:rsidR="00566C42" w:rsidRPr="00566C42" w:rsidRDefault="00566C42">
      <w:r>
        <w:t xml:space="preserve">Once again, most of the additions to the skeleton code comprised of implementing the batch gradient descent and Newton </w:t>
      </w:r>
      <w:proofErr w:type="spellStart"/>
      <w:r>
        <w:t>Raphson</w:t>
      </w:r>
      <w:proofErr w:type="spellEnd"/>
      <w:r>
        <w:t xml:space="preserve"> method functions. However, in order to implement regularization, I chose to alter the program to accept a first argument of ‘2’, indicating that regularization (with a lambda value of 10) should be applied to the batch gradient descent. As a result, I defined another function,  “</w:t>
      </w:r>
      <w:proofErr w:type="spellStart"/>
      <w:r w:rsidRPr="00566C42">
        <w:t>getBeta_BatchGradientRegularized</w:t>
      </w:r>
      <w:proofErr w:type="spellEnd"/>
      <w:r>
        <w:t xml:space="preserve">”, that is substituted with the original batch gradient descent function when the program is invoked with the ‘2’ first argument. </w:t>
      </w:r>
      <w:bookmarkStart w:id="0" w:name="_GoBack"/>
      <w:bookmarkEnd w:id="0"/>
    </w:p>
    <w:sectPr w:rsidR="00566C42" w:rsidRPr="00566C42" w:rsidSect="00AA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45"/>
    <w:rsid w:val="00566C42"/>
    <w:rsid w:val="00907A45"/>
    <w:rsid w:val="00A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23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 Anisetti</dc:creator>
  <cp:keywords/>
  <dc:description/>
  <cp:lastModifiedBy>Rajiv  Anisetti</cp:lastModifiedBy>
  <cp:revision>1</cp:revision>
  <dcterms:created xsi:type="dcterms:W3CDTF">2018-10-16T08:23:00Z</dcterms:created>
  <dcterms:modified xsi:type="dcterms:W3CDTF">2018-10-20T06:10:00Z</dcterms:modified>
</cp:coreProperties>
</file>