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1680D" w14:textId="57D32B8F" w:rsidR="00E30B2F" w:rsidRDefault="00E30B2F" w:rsidP="0035588B">
      <w:pPr>
        <w:jc w:val="center"/>
      </w:pPr>
      <w:r>
        <w:t>SCB</w:t>
      </w:r>
    </w:p>
    <w:p w14:paraId="7F4CD2B0" w14:textId="77777777" w:rsidR="007F3C4E" w:rsidRPr="00A03934" w:rsidRDefault="007F3C4E" w:rsidP="007F3C4E">
      <w:pPr>
        <w:jc w:val="both"/>
        <w:rPr>
          <w:rFonts w:ascii="Calibri Light" w:hAnsi="Calibri Light" w:cs="Calibri Light"/>
        </w:rPr>
      </w:pPr>
      <w:r w:rsidRPr="00A03934">
        <w:rPr>
          <w:rFonts w:ascii="Calibri Light" w:hAnsi="Calibri Light" w:cs="Calibri Light"/>
        </w:rPr>
        <w:t xml:space="preserve">Siam Commercial Bank Implements Payment Hub to support payment requirements as part of National E-Payment Roadmap driven by Thai government to promote nationwide digital economy. </w:t>
      </w:r>
    </w:p>
    <w:p w14:paraId="413B9FF3" w14:textId="77777777" w:rsidR="007F3C4E" w:rsidRPr="00A03934" w:rsidRDefault="007F3C4E" w:rsidP="007F3C4E">
      <w:pPr>
        <w:jc w:val="both"/>
        <w:rPr>
          <w:rFonts w:ascii="Calibri Light" w:hAnsi="Calibri Light" w:cs="Calibri Light"/>
        </w:rPr>
      </w:pPr>
      <w:r w:rsidRPr="00A03934">
        <w:rPr>
          <w:rFonts w:ascii="Calibri Light" w:hAnsi="Calibri Light" w:cs="Calibri Light"/>
        </w:rPr>
        <w:t xml:space="preserve">Besides the features and functionalities which support Prompt Pay and payment eco-system, ATM Cardless is introduced to facilitate cash withdrawal from SCB ATM machines without the need of physical cards. The request is made from Fast Easy, the mobile application. All deposit accounts </w:t>
      </w:r>
      <w:r>
        <w:rPr>
          <w:rFonts w:ascii="Calibri Light" w:hAnsi="Calibri Light" w:cs="Calibri Light"/>
        </w:rPr>
        <w:t xml:space="preserve">&amp; credit cards </w:t>
      </w:r>
      <w:r w:rsidRPr="00A03934">
        <w:rPr>
          <w:rFonts w:ascii="Calibri Light" w:hAnsi="Calibri Light" w:cs="Calibri Light"/>
        </w:rPr>
        <w:t>are eligible for ATM Cardless Withdrawal request. The ATM Cardless Withdrawal could take place at any time of the day.</w:t>
      </w:r>
    </w:p>
    <w:p w14:paraId="27740A6A" w14:textId="1A081F95" w:rsidR="007F3C4E" w:rsidRDefault="007F3C4E" w:rsidP="007F3C4E">
      <w:pPr>
        <w:jc w:val="both"/>
        <w:rPr>
          <w:rFonts w:ascii="Calibri Light" w:hAnsi="Calibri Light" w:cs="Calibri Light"/>
        </w:rPr>
      </w:pPr>
      <w:r w:rsidRPr="00A03934">
        <w:rPr>
          <w:rFonts w:ascii="Calibri Light" w:hAnsi="Calibri Light" w:cs="Calibri Light"/>
        </w:rPr>
        <w:t xml:space="preserve">ATM Cardless withdrawal is a secured transaction using One-Time Password Authentication (OTA). The customer will request One-Time Password through Fast </w:t>
      </w:r>
      <w:proofErr w:type="gramStart"/>
      <w:r w:rsidRPr="00A03934">
        <w:rPr>
          <w:rFonts w:ascii="Calibri Light" w:hAnsi="Calibri Light" w:cs="Calibri Light"/>
        </w:rPr>
        <w:t>Easy, and</w:t>
      </w:r>
      <w:proofErr w:type="gramEnd"/>
      <w:r w:rsidRPr="00A03934">
        <w:rPr>
          <w:rFonts w:ascii="Calibri Light" w:hAnsi="Calibri Light" w:cs="Calibri Light"/>
        </w:rPr>
        <w:t xml:space="preserve"> will verify the password on ATM machine. After that the customer will proceed with the normal ATM transaction.</w:t>
      </w:r>
    </w:p>
    <w:p w14:paraId="44B04942" w14:textId="77777777" w:rsidR="00D86B4F" w:rsidRPr="00A03934" w:rsidRDefault="00D86B4F" w:rsidP="007F3C4E">
      <w:pPr>
        <w:jc w:val="both"/>
        <w:rPr>
          <w:rFonts w:ascii="Calibri Light" w:hAnsi="Calibri Light" w:cs="Calibri Light"/>
        </w:rPr>
      </w:pPr>
    </w:p>
    <w:p w14:paraId="0CBBA86A" w14:textId="164F1CA5" w:rsidR="00E30B2F" w:rsidRDefault="00E30B2F" w:rsidP="0005059D">
      <w:pPr>
        <w:pStyle w:val="Heading1"/>
        <w:numPr>
          <w:ilvl w:val="0"/>
          <w:numId w:val="9"/>
        </w:numPr>
      </w:pPr>
      <w:r>
        <w:t>Cardless Cash Withdrawal</w:t>
      </w:r>
    </w:p>
    <w:p w14:paraId="2352F054" w14:textId="77777777" w:rsidR="00D86B4F" w:rsidRPr="00D86B4F" w:rsidRDefault="00D86B4F" w:rsidP="00D86B4F">
      <w:pPr>
        <w:pStyle w:val="ListParagraph"/>
        <w:ind w:left="360"/>
        <w:jc w:val="both"/>
        <w:rPr>
          <w:rFonts w:ascii="Calibri Light" w:hAnsi="Calibri Light" w:cs="Calibri Light"/>
        </w:rPr>
      </w:pPr>
      <w:r w:rsidRPr="00D86B4F">
        <w:rPr>
          <w:rFonts w:ascii="Calibri Light" w:hAnsi="Calibri Light" w:cs="Calibri Light"/>
        </w:rPr>
        <w:t>ATM Cardless is introduced to facilitate cash withdrawal from SCB ATM machines without the need of physical cards. The request is made from Fast Easy, the mobile application. All deposit accounts &amp; credit cards are eligible for ATM Cardless Withdrawal request. The ATM Cardless Withdrawal could take place at any time of the day.</w:t>
      </w:r>
    </w:p>
    <w:p w14:paraId="3FDA9B69" w14:textId="77777777" w:rsidR="00D86B4F" w:rsidRPr="00D86B4F" w:rsidRDefault="00D86B4F" w:rsidP="00D86B4F">
      <w:pPr>
        <w:pStyle w:val="ListParagraph"/>
        <w:ind w:left="360"/>
        <w:jc w:val="both"/>
        <w:rPr>
          <w:rFonts w:ascii="Calibri Light" w:hAnsi="Calibri Light" w:cs="Calibri Light"/>
        </w:rPr>
      </w:pPr>
      <w:r w:rsidRPr="00D86B4F">
        <w:rPr>
          <w:rFonts w:ascii="Calibri Light" w:hAnsi="Calibri Light" w:cs="Calibri Light"/>
        </w:rPr>
        <w:t xml:space="preserve">ATM Cardless withdrawal is a secured transaction using One-Time Password Authentication (OTA). The customer will request One-Time Password through Fast </w:t>
      </w:r>
      <w:proofErr w:type="gramStart"/>
      <w:r w:rsidRPr="00D86B4F">
        <w:rPr>
          <w:rFonts w:ascii="Calibri Light" w:hAnsi="Calibri Light" w:cs="Calibri Light"/>
        </w:rPr>
        <w:t>Easy, and</w:t>
      </w:r>
      <w:proofErr w:type="gramEnd"/>
      <w:r w:rsidRPr="00D86B4F">
        <w:rPr>
          <w:rFonts w:ascii="Calibri Light" w:hAnsi="Calibri Light" w:cs="Calibri Light"/>
        </w:rPr>
        <w:t xml:space="preserve"> will verify the password on ATM machine. After that the customer will proceed with the normal ATM transaction.</w:t>
      </w:r>
    </w:p>
    <w:p w14:paraId="00B8EFA1" w14:textId="77777777" w:rsidR="00D86B4F" w:rsidRPr="00B23752" w:rsidRDefault="00D86B4F" w:rsidP="00D86B4F">
      <w:pPr>
        <w:pStyle w:val="Heading2Number"/>
      </w:pPr>
      <w:bookmarkStart w:id="0" w:name="_Toc478665752"/>
      <w:bookmarkStart w:id="1" w:name="_Toc531357086"/>
      <w:r w:rsidRPr="00B23752">
        <w:t>Assumptions</w:t>
      </w:r>
      <w:bookmarkEnd w:id="0"/>
      <w:bookmarkEnd w:id="1"/>
    </w:p>
    <w:p w14:paraId="51CD9BE0" w14:textId="77777777" w:rsidR="00D86B4F" w:rsidRPr="007304F6" w:rsidRDefault="00D86B4F" w:rsidP="00D86B4F">
      <w:pPr>
        <w:pStyle w:val="ListParagraph"/>
        <w:numPr>
          <w:ilvl w:val="0"/>
          <w:numId w:val="33"/>
        </w:numPr>
        <w:spacing w:before="120" w:after="0" w:line="240" w:lineRule="auto"/>
        <w:rPr>
          <w:rFonts w:ascii="Calibri Light" w:hAnsi="Calibri Light" w:cs="Arial"/>
          <w:lang w:val="en-GB"/>
        </w:rPr>
      </w:pPr>
      <w:r w:rsidRPr="004149F5">
        <w:rPr>
          <w:rFonts w:ascii="Calibri Light" w:hAnsi="Calibri Light" w:cs="Arial"/>
          <w:lang w:val="en-GB"/>
        </w:rPr>
        <w:t>It is assumed that a</w:t>
      </w:r>
      <w:r>
        <w:rPr>
          <w:rFonts w:ascii="Calibri Light" w:hAnsi="Calibri Light" w:cs="Arial"/>
          <w:lang w:val="en-GB"/>
        </w:rPr>
        <w:t xml:space="preserve"> customer</w:t>
      </w:r>
    </w:p>
    <w:p w14:paraId="57E1B68B" w14:textId="77777777" w:rsidR="00D86B4F" w:rsidRPr="00D86B4F" w:rsidRDefault="00D86B4F" w:rsidP="00D86B4F">
      <w:pPr>
        <w:pStyle w:val="ListParagraph"/>
        <w:numPr>
          <w:ilvl w:val="0"/>
          <w:numId w:val="34"/>
        </w:numPr>
        <w:spacing w:after="200" w:line="300" w:lineRule="auto"/>
        <w:rPr>
          <w:rStyle w:val="FISSuperscript"/>
          <w:rFonts w:ascii="Calibri Light" w:hAnsi="Calibri Light" w:cs="Calibri Light"/>
          <w:sz w:val="28"/>
          <w:szCs w:val="28"/>
        </w:rPr>
      </w:pPr>
      <w:r w:rsidRPr="00D86B4F">
        <w:rPr>
          <w:rStyle w:val="FISSuperscript"/>
          <w:rFonts w:ascii="Calibri Light" w:hAnsi="Calibri Light" w:cs="Calibri Light"/>
          <w:sz w:val="28"/>
          <w:szCs w:val="28"/>
        </w:rPr>
        <w:t xml:space="preserve">Is eligible for Fast Easy and has deposit account or credit card registered with SCB, and </w:t>
      </w:r>
    </w:p>
    <w:p w14:paraId="0924D375" w14:textId="77777777" w:rsidR="00D86B4F" w:rsidRPr="00D86B4F" w:rsidRDefault="00D86B4F" w:rsidP="00D86B4F">
      <w:pPr>
        <w:pStyle w:val="ListParagraph"/>
        <w:numPr>
          <w:ilvl w:val="0"/>
          <w:numId w:val="34"/>
        </w:numPr>
        <w:spacing w:after="200" w:line="300" w:lineRule="auto"/>
        <w:rPr>
          <w:rStyle w:val="FISSuperscript"/>
          <w:rFonts w:ascii="Calibri Light" w:hAnsi="Calibri Light" w:cs="Calibri Light"/>
          <w:sz w:val="28"/>
          <w:szCs w:val="28"/>
        </w:rPr>
      </w:pPr>
      <w:r w:rsidRPr="00D86B4F">
        <w:rPr>
          <w:rStyle w:val="FISSuperscript"/>
          <w:rFonts w:ascii="Calibri Light" w:hAnsi="Calibri Light" w:cs="Calibri Light"/>
          <w:sz w:val="28"/>
          <w:szCs w:val="28"/>
        </w:rPr>
        <w:t>Has mobile phone number registered with the bank.</w:t>
      </w:r>
    </w:p>
    <w:p w14:paraId="64D0E4A0" w14:textId="77777777" w:rsidR="00D86B4F" w:rsidRPr="004149F5" w:rsidRDefault="00D86B4F" w:rsidP="00D86B4F">
      <w:pPr>
        <w:pStyle w:val="ListParagraph"/>
        <w:numPr>
          <w:ilvl w:val="0"/>
          <w:numId w:val="33"/>
        </w:numPr>
        <w:spacing w:before="120" w:after="0" w:line="240" w:lineRule="auto"/>
        <w:rPr>
          <w:rFonts w:ascii="Calibri Light" w:hAnsi="Calibri Light" w:cs="Arial"/>
          <w:lang w:val="en-GB"/>
        </w:rPr>
      </w:pPr>
      <w:r w:rsidRPr="004149F5">
        <w:rPr>
          <w:rFonts w:ascii="Calibri Light" w:hAnsi="Calibri Light" w:cs="Arial"/>
          <w:lang w:val="en-GB"/>
        </w:rPr>
        <w:t xml:space="preserve">The currency of all </w:t>
      </w:r>
      <w:r>
        <w:rPr>
          <w:rFonts w:ascii="Calibri Light" w:hAnsi="Calibri Light" w:cs="Arial"/>
          <w:lang w:val="en-GB"/>
        </w:rPr>
        <w:t>ATM Cardless Withdrawal</w:t>
      </w:r>
      <w:r w:rsidRPr="004149F5">
        <w:rPr>
          <w:rFonts w:ascii="Calibri Light" w:hAnsi="Calibri Light" w:cs="Arial"/>
          <w:lang w:val="en-GB"/>
        </w:rPr>
        <w:t xml:space="preserve"> will be THB.</w:t>
      </w:r>
    </w:p>
    <w:p w14:paraId="2543C728" w14:textId="44C10D37" w:rsidR="00A05EC7" w:rsidRDefault="00D86B4F" w:rsidP="00A05EC7">
      <w:pPr>
        <w:pStyle w:val="ListParagraph"/>
        <w:numPr>
          <w:ilvl w:val="0"/>
          <w:numId w:val="33"/>
        </w:numPr>
        <w:spacing w:before="120" w:after="0" w:line="240" w:lineRule="auto"/>
        <w:rPr>
          <w:rFonts w:ascii="Calibri Light" w:hAnsi="Calibri Light" w:cs="Arial"/>
          <w:lang w:val="en-GB"/>
        </w:rPr>
      </w:pPr>
      <w:r>
        <w:rPr>
          <w:rFonts w:ascii="Calibri Light" w:hAnsi="Calibri Light" w:cs="Arial"/>
          <w:lang w:val="en-GB"/>
        </w:rPr>
        <w:t>Each channel (</w:t>
      </w:r>
      <w:r w:rsidRPr="004149F5">
        <w:rPr>
          <w:rFonts w:ascii="Calibri Light" w:hAnsi="Calibri Light" w:cs="Arial"/>
          <w:lang w:val="en-GB"/>
        </w:rPr>
        <w:t>SCB Channel App, Payment Gateway) will only have a single product code (as used by GN/CBS) associated with it.</w:t>
      </w:r>
    </w:p>
    <w:p w14:paraId="3D24E2CE" w14:textId="77777777" w:rsidR="0089315C" w:rsidRPr="00D86B4F" w:rsidRDefault="0089315C" w:rsidP="0089315C">
      <w:pPr>
        <w:pStyle w:val="ListParagraph"/>
        <w:spacing w:before="120" w:after="0" w:line="240" w:lineRule="auto"/>
        <w:ind w:left="360"/>
        <w:rPr>
          <w:rFonts w:ascii="Calibri Light" w:hAnsi="Calibri Light" w:cs="Arial"/>
          <w:lang w:val="en-GB"/>
        </w:rPr>
      </w:pPr>
    </w:p>
    <w:p w14:paraId="3678EBD8" w14:textId="1725A635" w:rsidR="0035588B" w:rsidRDefault="0035588B" w:rsidP="0035588B">
      <w:pPr>
        <w:pStyle w:val="ListParagraph"/>
        <w:numPr>
          <w:ilvl w:val="0"/>
          <w:numId w:val="8"/>
        </w:numPr>
      </w:pPr>
      <w:r>
        <w:t>OTA Generation (Request sent by SCB Customer using Fast Easy App)</w:t>
      </w:r>
    </w:p>
    <w:p w14:paraId="049DA481" w14:textId="5002932B" w:rsidR="0035588B" w:rsidRDefault="0035588B" w:rsidP="0035588B">
      <w:pPr>
        <w:pStyle w:val="ListParagraph"/>
        <w:numPr>
          <w:ilvl w:val="1"/>
          <w:numId w:val="8"/>
        </w:numPr>
      </w:pPr>
      <w:r>
        <w:t>Verify Daily Limits</w:t>
      </w:r>
    </w:p>
    <w:p w14:paraId="0DD4C9EB" w14:textId="63650865" w:rsidR="0035588B" w:rsidRDefault="0035588B" w:rsidP="0035588B">
      <w:pPr>
        <w:pStyle w:val="ListParagraph"/>
        <w:numPr>
          <w:ilvl w:val="1"/>
          <w:numId w:val="8"/>
        </w:numPr>
      </w:pPr>
      <w:r>
        <w:t>Generate OTA Request to ISprint</w:t>
      </w:r>
    </w:p>
    <w:p w14:paraId="35FFE6DB" w14:textId="5C095E4B" w:rsidR="0035588B" w:rsidRDefault="0035588B" w:rsidP="0035588B">
      <w:pPr>
        <w:pStyle w:val="ListParagraph"/>
        <w:numPr>
          <w:ilvl w:val="0"/>
          <w:numId w:val="8"/>
        </w:numPr>
      </w:pPr>
      <w:r>
        <w:t>Cash Withdrawal (Request sent by SCB Customer using ATM)</w:t>
      </w:r>
    </w:p>
    <w:p w14:paraId="1F910DF7" w14:textId="3AC47F5A" w:rsidR="0035588B" w:rsidRDefault="0035588B" w:rsidP="0035588B">
      <w:pPr>
        <w:pStyle w:val="ListParagraph"/>
        <w:numPr>
          <w:ilvl w:val="1"/>
          <w:numId w:val="8"/>
        </w:numPr>
      </w:pPr>
      <w:r>
        <w:t>ATM Id Verification</w:t>
      </w:r>
    </w:p>
    <w:p w14:paraId="1F5662AF" w14:textId="5A69FCD6" w:rsidR="0035588B" w:rsidRDefault="0035588B" w:rsidP="0035588B">
      <w:pPr>
        <w:pStyle w:val="ListParagraph"/>
        <w:numPr>
          <w:ilvl w:val="1"/>
          <w:numId w:val="8"/>
        </w:numPr>
      </w:pPr>
      <w:r>
        <w:t>Cash Out</w:t>
      </w:r>
    </w:p>
    <w:p w14:paraId="48C23835" w14:textId="26D359F5" w:rsidR="0052381D" w:rsidRDefault="0052381D" w:rsidP="00AD3BC8">
      <w:pPr>
        <w:pStyle w:val="Heading2"/>
        <w:numPr>
          <w:ilvl w:val="1"/>
          <w:numId w:val="9"/>
        </w:numPr>
      </w:pPr>
      <w:bookmarkStart w:id="2" w:name="_Toc531357116"/>
      <w:r>
        <w:t>OTA Generation</w:t>
      </w:r>
    </w:p>
    <w:p w14:paraId="152EC3E7" w14:textId="3EFBD65F" w:rsidR="006D2268" w:rsidRPr="006D2268" w:rsidRDefault="006D2268" w:rsidP="006D2268">
      <w:r>
        <w:t>OTP Generation request is sent by the SCB Customer having account with the Bank.</w:t>
      </w:r>
    </w:p>
    <w:bookmarkEnd w:id="2"/>
    <w:p w14:paraId="1F6AB425" w14:textId="77777777" w:rsidR="00560264" w:rsidRPr="00A05EC7" w:rsidRDefault="00560264" w:rsidP="00560264">
      <w:r w:rsidRPr="00A05EC7">
        <w:rPr>
          <w:b/>
          <w:bCs/>
        </w:rPr>
        <w:t>Preconditions</w:t>
      </w:r>
      <w:r>
        <w:t>:</w:t>
      </w:r>
    </w:p>
    <w:p w14:paraId="5B8DA34A" w14:textId="77777777" w:rsidR="00560264" w:rsidRPr="00A05EC7" w:rsidRDefault="00560264" w:rsidP="00560264">
      <w:pPr>
        <w:pStyle w:val="ListParagraph"/>
        <w:numPr>
          <w:ilvl w:val="0"/>
          <w:numId w:val="32"/>
        </w:numPr>
        <w:spacing w:before="120" w:after="0" w:line="240" w:lineRule="auto"/>
        <w:rPr>
          <w:rFonts w:ascii="Calibri Light" w:hAnsi="Calibri Light" w:cs="Arial"/>
          <w:lang w:val="en-GB"/>
        </w:rPr>
      </w:pPr>
      <w:r w:rsidRPr="00A05EC7">
        <w:rPr>
          <w:rFonts w:ascii="Calibri Light" w:hAnsi="Calibri Light" w:cs="Arial"/>
          <w:lang w:val="en-GB"/>
        </w:rPr>
        <w:lastRenderedPageBreak/>
        <w:t>The customer is permitted to perform the transaction on single-owned deposit accounts or credit cards.</w:t>
      </w:r>
    </w:p>
    <w:p w14:paraId="63BE4265" w14:textId="77777777" w:rsidR="00560264" w:rsidRDefault="00560264" w:rsidP="00560264">
      <w:pPr>
        <w:pStyle w:val="ListParagraph"/>
        <w:numPr>
          <w:ilvl w:val="0"/>
          <w:numId w:val="32"/>
        </w:numPr>
        <w:spacing w:before="120" w:after="0" w:line="240" w:lineRule="auto"/>
        <w:rPr>
          <w:rFonts w:ascii="Calibri Light" w:hAnsi="Calibri Light" w:cs="Arial"/>
          <w:lang w:val="en-GB"/>
        </w:rPr>
      </w:pPr>
      <w:r w:rsidRPr="00A05EC7">
        <w:rPr>
          <w:rFonts w:ascii="Calibri Light" w:hAnsi="Calibri Light" w:cs="Arial"/>
          <w:lang w:val="en-GB"/>
        </w:rPr>
        <w:t>The customer has a registered mobile phone number with SCB.</w:t>
      </w:r>
    </w:p>
    <w:p w14:paraId="226638F7" w14:textId="24183A2E" w:rsidR="0089315C" w:rsidRDefault="0089315C" w:rsidP="0089315C">
      <w:pPr>
        <w:spacing w:before="120" w:after="0" w:line="240" w:lineRule="auto"/>
        <w:ind w:left="360"/>
        <w:rPr>
          <w:rFonts w:ascii="Calibri Light" w:hAnsi="Calibri Light" w:cs="Arial"/>
          <w:b/>
          <w:bCs/>
          <w:lang w:val="en-GB"/>
        </w:rPr>
      </w:pPr>
      <w:r>
        <w:rPr>
          <w:rFonts w:ascii="Calibri Light" w:hAnsi="Calibri Light" w:cs="Calibri Light"/>
        </w:rPr>
        <w:t>3</w:t>
      </w:r>
      <w:r w:rsidRPr="00D86B4F">
        <w:rPr>
          <w:rFonts w:ascii="Calibri Light" w:hAnsi="Calibri Light" w:cs="Calibri Light"/>
        </w:rPr>
        <w:t>. The customer will request One-Time Password through Fast Easy</w:t>
      </w:r>
      <w:r w:rsidRPr="006D2268">
        <w:rPr>
          <w:rFonts w:ascii="Calibri Light" w:hAnsi="Calibri Light" w:cs="Arial"/>
          <w:b/>
          <w:bCs/>
          <w:lang w:val="en-GB"/>
        </w:rPr>
        <w:t xml:space="preserve"> </w:t>
      </w:r>
    </w:p>
    <w:p w14:paraId="32D0B5AB" w14:textId="457130B4" w:rsidR="006D2268" w:rsidRPr="006D2268" w:rsidRDefault="006D2268" w:rsidP="006D2268">
      <w:pPr>
        <w:spacing w:before="120" w:after="0" w:line="240" w:lineRule="auto"/>
        <w:rPr>
          <w:rFonts w:ascii="Calibri Light" w:hAnsi="Calibri Light" w:cs="Arial"/>
          <w:b/>
          <w:bCs/>
          <w:lang w:val="en-GB"/>
        </w:rPr>
      </w:pPr>
      <w:r w:rsidRPr="006D2268">
        <w:rPr>
          <w:rFonts w:ascii="Calibri Light" w:hAnsi="Calibri Light" w:cs="Arial"/>
          <w:b/>
          <w:bCs/>
          <w:lang w:val="en-GB"/>
        </w:rPr>
        <w:t>Block Diagram of OTP Generation</w:t>
      </w:r>
    </w:p>
    <w:p w14:paraId="53239C17" w14:textId="454A4CD7" w:rsidR="00E30B2F" w:rsidRDefault="00E30B2F" w:rsidP="00E30B2F">
      <w:pPr>
        <w:pStyle w:val="ListParagraph"/>
        <w:ind w:left="1440"/>
      </w:pPr>
      <w:r w:rsidRPr="00525213">
        <w:rPr>
          <w:rFonts w:ascii="Calibri Light" w:hAnsi="Calibri Light" w:cs="Arial"/>
          <w:noProof/>
        </w:rPr>
        <w:drawing>
          <wp:inline distT="0" distB="0" distL="0" distR="0" wp14:anchorId="63CE9D5E" wp14:editId="08781491">
            <wp:extent cx="5448300" cy="3629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b="10563"/>
                    <a:stretch/>
                  </pic:blipFill>
                  <pic:spPr bwMode="auto">
                    <a:xfrm>
                      <a:off x="0" y="0"/>
                      <a:ext cx="5448300"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54101883" w14:textId="77777777" w:rsidR="000760EC" w:rsidRPr="000760EC" w:rsidRDefault="000760EC" w:rsidP="000760EC">
      <w:pPr>
        <w:rPr>
          <w:b/>
          <w:bCs/>
        </w:rPr>
      </w:pPr>
      <w:r w:rsidRPr="000760EC">
        <w:rPr>
          <w:b/>
          <w:bCs/>
        </w:rPr>
        <w:t>Cardless Cash OTA Generation Request</w:t>
      </w:r>
    </w:p>
    <w:p w14:paraId="08893E86" w14:textId="77777777" w:rsidR="000760EC" w:rsidRPr="00F434FB" w:rsidRDefault="000760EC" w:rsidP="00F434FB">
      <w:pPr>
        <w:rPr>
          <w:b/>
          <w:bCs/>
        </w:rPr>
      </w:pPr>
      <w:r w:rsidRPr="00F434FB">
        <w:rPr>
          <w:b/>
          <w:bCs/>
        </w:rPr>
        <w:t>Header</w:t>
      </w:r>
    </w:p>
    <w:tbl>
      <w:tblPr>
        <w:tblStyle w:val="GridTable4-Accent1"/>
        <w:tblW w:w="9458" w:type="dxa"/>
        <w:tblLayout w:type="fixed"/>
        <w:tblLook w:val="0420" w:firstRow="1" w:lastRow="0" w:firstColumn="0" w:lastColumn="0" w:noHBand="0" w:noVBand="1"/>
      </w:tblPr>
      <w:tblGrid>
        <w:gridCol w:w="1345"/>
        <w:gridCol w:w="1080"/>
        <w:gridCol w:w="1170"/>
        <w:gridCol w:w="1350"/>
        <w:gridCol w:w="4513"/>
      </w:tblGrid>
      <w:tr w:rsidR="000760EC" w:rsidRPr="00465DF1" w14:paraId="1E20500D" w14:textId="77777777" w:rsidTr="000760EC">
        <w:trPr>
          <w:cnfStyle w:val="100000000000" w:firstRow="1" w:lastRow="0" w:firstColumn="0" w:lastColumn="0" w:oddVBand="0" w:evenVBand="0" w:oddHBand="0" w:evenHBand="0" w:firstRowFirstColumn="0" w:firstRowLastColumn="0" w:lastRowFirstColumn="0" w:lastRowLastColumn="0"/>
          <w:tblHeader/>
        </w:trPr>
        <w:tc>
          <w:tcPr>
            <w:tcW w:w="1345" w:type="dxa"/>
          </w:tcPr>
          <w:p w14:paraId="1430417F" w14:textId="77777777" w:rsidR="000760EC" w:rsidRPr="00465DF1" w:rsidRDefault="000760EC" w:rsidP="00A05EC7">
            <w:r w:rsidRPr="00465DF1">
              <w:t>Tag</w:t>
            </w:r>
          </w:p>
        </w:tc>
        <w:tc>
          <w:tcPr>
            <w:tcW w:w="1080" w:type="dxa"/>
          </w:tcPr>
          <w:p w14:paraId="1A4D5C10" w14:textId="77777777" w:rsidR="000760EC" w:rsidRPr="00465DF1" w:rsidRDefault="000760EC" w:rsidP="00A05EC7">
            <w:r>
              <w:t>M/O</w:t>
            </w:r>
            <w:r w:rsidRPr="00465DF1">
              <w:t>.</w:t>
            </w:r>
          </w:p>
        </w:tc>
        <w:tc>
          <w:tcPr>
            <w:tcW w:w="1170" w:type="dxa"/>
          </w:tcPr>
          <w:p w14:paraId="24D18AC3" w14:textId="77777777" w:rsidR="000760EC" w:rsidRPr="00465DF1" w:rsidRDefault="000760EC" w:rsidP="00A05EC7">
            <w:r w:rsidRPr="00465DF1">
              <w:t>Type</w:t>
            </w:r>
          </w:p>
        </w:tc>
        <w:tc>
          <w:tcPr>
            <w:tcW w:w="1350" w:type="dxa"/>
          </w:tcPr>
          <w:p w14:paraId="15C5101E" w14:textId="77777777" w:rsidR="000760EC" w:rsidRPr="00465DF1" w:rsidRDefault="000760EC" w:rsidP="00A05EC7">
            <w:r w:rsidRPr="00465DF1">
              <w:t>Max. Len</w:t>
            </w:r>
          </w:p>
        </w:tc>
        <w:tc>
          <w:tcPr>
            <w:tcW w:w="4513" w:type="dxa"/>
          </w:tcPr>
          <w:p w14:paraId="032784DA" w14:textId="77777777" w:rsidR="000760EC" w:rsidRPr="00465DF1" w:rsidRDefault="000760EC" w:rsidP="00A05EC7">
            <w:r w:rsidRPr="00465DF1">
              <w:t>Remark</w:t>
            </w:r>
          </w:p>
        </w:tc>
      </w:tr>
      <w:tr w:rsidR="000760EC" w:rsidRPr="00465DF1" w14:paraId="12C12BCA" w14:textId="77777777" w:rsidTr="000760EC">
        <w:trPr>
          <w:cnfStyle w:val="000000100000" w:firstRow="0" w:lastRow="0" w:firstColumn="0" w:lastColumn="0" w:oddVBand="0" w:evenVBand="0" w:oddHBand="1" w:evenHBand="0" w:firstRowFirstColumn="0" w:firstRowLastColumn="0" w:lastRowFirstColumn="0" w:lastRowLastColumn="0"/>
        </w:trPr>
        <w:tc>
          <w:tcPr>
            <w:tcW w:w="1345" w:type="dxa"/>
          </w:tcPr>
          <w:p w14:paraId="58ABC6AF" w14:textId="77777777" w:rsidR="000760EC" w:rsidRPr="00465DF1" w:rsidRDefault="000760EC" w:rsidP="00A05EC7">
            <w:pPr>
              <w:pStyle w:val="XML"/>
            </w:pPr>
            <w:r>
              <w:t>X-Request-ID</w:t>
            </w:r>
          </w:p>
        </w:tc>
        <w:tc>
          <w:tcPr>
            <w:tcW w:w="1080" w:type="dxa"/>
          </w:tcPr>
          <w:p w14:paraId="50F20EC0" w14:textId="77777777" w:rsidR="000760EC" w:rsidRPr="00465DF1" w:rsidRDefault="000760EC" w:rsidP="00A05EC7">
            <w:r>
              <w:t>M</w:t>
            </w:r>
          </w:p>
        </w:tc>
        <w:tc>
          <w:tcPr>
            <w:tcW w:w="1170" w:type="dxa"/>
          </w:tcPr>
          <w:p w14:paraId="712CBA28" w14:textId="77777777" w:rsidR="000760EC" w:rsidRPr="00465DF1" w:rsidRDefault="000760EC" w:rsidP="00A05EC7">
            <w:r>
              <w:t>string</w:t>
            </w:r>
          </w:p>
        </w:tc>
        <w:tc>
          <w:tcPr>
            <w:tcW w:w="1350" w:type="dxa"/>
          </w:tcPr>
          <w:p w14:paraId="5BEE8BA3" w14:textId="77777777" w:rsidR="000760EC" w:rsidRPr="00465DF1" w:rsidRDefault="000760EC" w:rsidP="00A05EC7">
            <w:r>
              <w:t>3..36</w:t>
            </w:r>
          </w:p>
        </w:tc>
        <w:tc>
          <w:tcPr>
            <w:tcW w:w="4513" w:type="dxa"/>
          </w:tcPr>
          <w:p w14:paraId="0291BBCB" w14:textId="77777777" w:rsidR="000760EC" w:rsidRDefault="000760EC" w:rsidP="00A05EC7">
            <w:r w:rsidRPr="00465DF1">
              <w:t xml:space="preserve"> A unique request reference</w:t>
            </w:r>
            <w:r>
              <w:t>.</w:t>
            </w:r>
          </w:p>
          <w:p w14:paraId="2BDE0B60" w14:textId="77777777" w:rsidR="000760EC" w:rsidRDefault="000760EC" w:rsidP="000760EC">
            <w:pPr>
              <w:jc w:val="both"/>
            </w:pPr>
            <w:r>
              <w:t xml:space="preserve">The X-Request-ID for each OTA Generation request is stored in Payment Hub as the tracking reference for the end-to-end </w:t>
            </w:r>
            <w:proofErr w:type="gramStart"/>
            <w:r>
              <w:t>flow, and</w:t>
            </w:r>
            <w:proofErr w:type="gramEnd"/>
            <w:r>
              <w:t xml:space="preserve"> will be used as the identifier for the original request in the Push Notification request to the API Gateway.</w:t>
            </w:r>
          </w:p>
          <w:p w14:paraId="0067374D" w14:textId="77777777" w:rsidR="000760EC" w:rsidRPr="00465DF1" w:rsidRDefault="000760EC" w:rsidP="00A05EC7">
            <w:r>
              <w:t>Legal characters are A-Z, a-z, 0-9 and – (hyphen).</w:t>
            </w:r>
          </w:p>
        </w:tc>
      </w:tr>
    </w:tbl>
    <w:p w14:paraId="17B99B4F" w14:textId="77777777" w:rsidR="000760EC" w:rsidRDefault="000760EC" w:rsidP="000760EC"/>
    <w:p w14:paraId="4687ED03" w14:textId="77777777" w:rsidR="000760EC" w:rsidRPr="00F434FB" w:rsidRDefault="000760EC" w:rsidP="00F434FB">
      <w:pPr>
        <w:rPr>
          <w:b/>
          <w:bCs/>
        </w:rPr>
      </w:pPr>
      <w:r w:rsidRPr="00F434FB">
        <w:rPr>
          <w:b/>
          <w:bCs/>
        </w:rPr>
        <w:t>Body</w:t>
      </w:r>
    </w:p>
    <w:tbl>
      <w:tblPr>
        <w:tblStyle w:val="GridTable4-Accent1"/>
        <w:tblW w:w="11629" w:type="dxa"/>
        <w:tblLayout w:type="fixed"/>
        <w:tblLook w:val="0420" w:firstRow="1" w:lastRow="0" w:firstColumn="0" w:lastColumn="0" w:noHBand="0" w:noVBand="1"/>
      </w:tblPr>
      <w:tblGrid>
        <w:gridCol w:w="2065"/>
        <w:gridCol w:w="900"/>
        <w:gridCol w:w="1350"/>
        <w:gridCol w:w="1080"/>
        <w:gridCol w:w="6234"/>
      </w:tblGrid>
      <w:tr w:rsidR="000760EC" w:rsidRPr="00465DF1" w14:paraId="7075D76A" w14:textId="77777777" w:rsidTr="00A05EC7">
        <w:trPr>
          <w:cnfStyle w:val="100000000000" w:firstRow="1" w:lastRow="0" w:firstColumn="0" w:lastColumn="0" w:oddVBand="0" w:evenVBand="0" w:oddHBand="0" w:evenHBand="0" w:firstRowFirstColumn="0" w:firstRowLastColumn="0" w:lastRowFirstColumn="0" w:lastRowLastColumn="0"/>
          <w:tblHeader/>
        </w:trPr>
        <w:tc>
          <w:tcPr>
            <w:tcW w:w="2065" w:type="dxa"/>
          </w:tcPr>
          <w:p w14:paraId="679C6AC7" w14:textId="77777777" w:rsidR="000760EC" w:rsidRPr="00465DF1" w:rsidRDefault="000760EC" w:rsidP="00A05EC7">
            <w:r w:rsidRPr="00465DF1">
              <w:t>Tag</w:t>
            </w:r>
          </w:p>
        </w:tc>
        <w:tc>
          <w:tcPr>
            <w:tcW w:w="900" w:type="dxa"/>
          </w:tcPr>
          <w:p w14:paraId="76B94CC6" w14:textId="77777777" w:rsidR="000760EC" w:rsidRPr="00465DF1" w:rsidRDefault="000760EC" w:rsidP="00A05EC7">
            <w:r>
              <w:t>M/O</w:t>
            </w:r>
            <w:r w:rsidRPr="00465DF1">
              <w:t>.</w:t>
            </w:r>
          </w:p>
        </w:tc>
        <w:tc>
          <w:tcPr>
            <w:tcW w:w="1350" w:type="dxa"/>
          </w:tcPr>
          <w:p w14:paraId="3DC34B21" w14:textId="77777777" w:rsidR="000760EC" w:rsidRPr="00465DF1" w:rsidRDefault="000760EC" w:rsidP="00A05EC7">
            <w:r w:rsidRPr="00465DF1">
              <w:t>Type</w:t>
            </w:r>
          </w:p>
        </w:tc>
        <w:tc>
          <w:tcPr>
            <w:tcW w:w="1080" w:type="dxa"/>
          </w:tcPr>
          <w:p w14:paraId="08260CEE" w14:textId="77777777" w:rsidR="000760EC" w:rsidRPr="00465DF1" w:rsidRDefault="000760EC" w:rsidP="00A05EC7">
            <w:r w:rsidRPr="00465DF1">
              <w:t>Max. Len</w:t>
            </w:r>
          </w:p>
        </w:tc>
        <w:tc>
          <w:tcPr>
            <w:tcW w:w="6234" w:type="dxa"/>
          </w:tcPr>
          <w:p w14:paraId="19912645" w14:textId="77777777" w:rsidR="000760EC" w:rsidRPr="00465DF1" w:rsidRDefault="000760EC" w:rsidP="00A05EC7">
            <w:r w:rsidRPr="00465DF1">
              <w:t>Remark</w:t>
            </w:r>
          </w:p>
        </w:tc>
      </w:tr>
      <w:tr w:rsidR="000760EC" w:rsidRPr="00465DF1" w14:paraId="66561E70" w14:textId="77777777" w:rsidTr="00A05EC7">
        <w:trPr>
          <w:cnfStyle w:val="000000100000" w:firstRow="0" w:lastRow="0" w:firstColumn="0" w:lastColumn="0" w:oddVBand="0" w:evenVBand="0" w:oddHBand="1" w:evenHBand="0" w:firstRowFirstColumn="0" w:firstRowLastColumn="0" w:lastRowFirstColumn="0" w:lastRowLastColumn="0"/>
        </w:trPr>
        <w:tc>
          <w:tcPr>
            <w:tcW w:w="2065" w:type="dxa"/>
          </w:tcPr>
          <w:p w14:paraId="73D6001B" w14:textId="77777777" w:rsidR="000760EC" w:rsidRPr="00465DF1" w:rsidRDefault="000760EC" w:rsidP="00A05EC7">
            <w:pPr>
              <w:pStyle w:val="XML"/>
            </w:pPr>
            <w:proofErr w:type="spellStart"/>
            <w:r>
              <w:t>rmId</w:t>
            </w:r>
            <w:proofErr w:type="spellEnd"/>
          </w:p>
        </w:tc>
        <w:tc>
          <w:tcPr>
            <w:tcW w:w="900" w:type="dxa"/>
          </w:tcPr>
          <w:p w14:paraId="73CEFCB9" w14:textId="77777777" w:rsidR="000760EC" w:rsidRPr="00465DF1" w:rsidRDefault="000760EC" w:rsidP="00A05EC7">
            <w:r>
              <w:t>M</w:t>
            </w:r>
          </w:p>
        </w:tc>
        <w:tc>
          <w:tcPr>
            <w:tcW w:w="1350" w:type="dxa"/>
          </w:tcPr>
          <w:p w14:paraId="66C23B38" w14:textId="77777777" w:rsidR="000760EC" w:rsidRPr="00465DF1" w:rsidRDefault="000760EC" w:rsidP="00A05EC7">
            <w:r>
              <w:t>string</w:t>
            </w:r>
          </w:p>
        </w:tc>
        <w:tc>
          <w:tcPr>
            <w:tcW w:w="1080" w:type="dxa"/>
          </w:tcPr>
          <w:p w14:paraId="4466B07B" w14:textId="77777777" w:rsidR="000760EC" w:rsidRPr="00465DF1" w:rsidRDefault="000760EC" w:rsidP="00A05EC7">
            <w:r>
              <w:t>30</w:t>
            </w:r>
          </w:p>
        </w:tc>
        <w:tc>
          <w:tcPr>
            <w:tcW w:w="6234" w:type="dxa"/>
          </w:tcPr>
          <w:p w14:paraId="6D796CF7" w14:textId="77777777" w:rsidR="000760EC" w:rsidRPr="00465DF1" w:rsidRDefault="000760EC" w:rsidP="00A05EC7">
            <w:r>
              <w:t>RM Id of the customer</w:t>
            </w:r>
          </w:p>
        </w:tc>
      </w:tr>
      <w:tr w:rsidR="000760EC" w:rsidRPr="00465DF1" w14:paraId="0ADF3C63" w14:textId="77777777" w:rsidTr="00A05EC7">
        <w:tc>
          <w:tcPr>
            <w:tcW w:w="2065" w:type="dxa"/>
          </w:tcPr>
          <w:p w14:paraId="10DA9F4F" w14:textId="77777777" w:rsidR="000760EC" w:rsidRPr="00465DF1" w:rsidRDefault="000760EC" w:rsidP="00A05EC7">
            <w:pPr>
              <w:pStyle w:val="XML"/>
            </w:pPr>
            <w:proofErr w:type="spellStart"/>
            <w:r>
              <w:lastRenderedPageBreak/>
              <w:t>mobileNo</w:t>
            </w:r>
            <w:proofErr w:type="spellEnd"/>
          </w:p>
        </w:tc>
        <w:tc>
          <w:tcPr>
            <w:tcW w:w="900" w:type="dxa"/>
          </w:tcPr>
          <w:p w14:paraId="2E1E4D67" w14:textId="77777777" w:rsidR="000760EC" w:rsidRPr="00465DF1" w:rsidRDefault="000760EC" w:rsidP="00A05EC7">
            <w:r>
              <w:t>M</w:t>
            </w:r>
          </w:p>
        </w:tc>
        <w:tc>
          <w:tcPr>
            <w:tcW w:w="1350" w:type="dxa"/>
          </w:tcPr>
          <w:p w14:paraId="5B8C28A1" w14:textId="77777777" w:rsidR="000760EC" w:rsidRPr="00465DF1" w:rsidRDefault="000760EC" w:rsidP="00A05EC7">
            <w:r>
              <w:t>string</w:t>
            </w:r>
          </w:p>
        </w:tc>
        <w:tc>
          <w:tcPr>
            <w:tcW w:w="1080" w:type="dxa"/>
          </w:tcPr>
          <w:p w14:paraId="2AFF9BE1" w14:textId="77777777" w:rsidR="000760EC" w:rsidRPr="00465DF1" w:rsidRDefault="000760EC" w:rsidP="00A05EC7">
            <w:r>
              <w:t>15</w:t>
            </w:r>
          </w:p>
        </w:tc>
        <w:tc>
          <w:tcPr>
            <w:tcW w:w="6234" w:type="dxa"/>
          </w:tcPr>
          <w:p w14:paraId="0020F18C" w14:textId="77777777" w:rsidR="000760EC" w:rsidRPr="00465DF1" w:rsidRDefault="000760EC" w:rsidP="00A05EC7">
            <w:r>
              <w:t>The customer’s mobile number</w:t>
            </w:r>
          </w:p>
        </w:tc>
      </w:tr>
      <w:tr w:rsidR="000760EC" w:rsidRPr="00465DF1" w14:paraId="31E8DAC9" w14:textId="77777777" w:rsidTr="00A05EC7">
        <w:trPr>
          <w:cnfStyle w:val="000000100000" w:firstRow="0" w:lastRow="0" w:firstColumn="0" w:lastColumn="0" w:oddVBand="0" w:evenVBand="0" w:oddHBand="1" w:evenHBand="0" w:firstRowFirstColumn="0" w:firstRowLastColumn="0" w:lastRowFirstColumn="0" w:lastRowLastColumn="0"/>
        </w:trPr>
        <w:tc>
          <w:tcPr>
            <w:tcW w:w="2065" w:type="dxa"/>
          </w:tcPr>
          <w:p w14:paraId="311C621B" w14:textId="77777777" w:rsidR="000760EC" w:rsidRPr="00465DF1" w:rsidRDefault="000760EC" w:rsidP="00A05EC7">
            <w:pPr>
              <w:pStyle w:val="XML"/>
            </w:pPr>
            <w:proofErr w:type="spellStart"/>
            <w:r>
              <w:t>accountNumber</w:t>
            </w:r>
            <w:proofErr w:type="spellEnd"/>
          </w:p>
        </w:tc>
        <w:tc>
          <w:tcPr>
            <w:tcW w:w="900" w:type="dxa"/>
          </w:tcPr>
          <w:p w14:paraId="28EC7A3F" w14:textId="77777777" w:rsidR="000760EC" w:rsidRPr="00465DF1" w:rsidRDefault="000760EC" w:rsidP="00A05EC7">
            <w:r>
              <w:t>M</w:t>
            </w:r>
          </w:p>
        </w:tc>
        <w:tc>
          <w:tcPr>
            <w:tcW w:w="1350" w:type="dxa"/>
          </w:tcPr>
          <w:p w14:paraId="131A8251" w14:textId="77777777" w:rsidR="000760EC" w:rsidRPr="00465DF1" w:rsidRDefault="000760EC" w:rsidP="00A05EC7">
            <w:r>
              <w:t>string</w:t>
            </w:r>
          </w:p>
        </w:tc>
        <w:tc>
          <w:tcPr>
            <w:tcW w:w="1080" w:type="dxa"/>
          </w:tcPr>
          <w:p w14:paraId="7B061AD4" w14:textId="77777777" w:rsidR="000760EC" w:rsidRPr="00465DF1" w:rsidRDefault="000760EC" w:rsidP="00A05EC7">
            <w:r>
              <w:t>32</w:t>
            </w:r>
          </w:p>
        </w:tc>
        <w:tc>
          <w:tcPr>
            <w:tcW w:w="6234" w:type="dxa"/>
          </w:tcPr>
          <w:p w14:paraId="1ADD2BDF" w14:textId="77777777" w:rsidR="000760EC" w:rsidRPr="00465DF1" w:rsidRDefault="000760EC" w:rsidP="00A05EC7">
            <w:r>
              <w:t>The account number to withdraw cash from</w:t>
            </w:r>
          </w:p>
        </w:tc>
      </w:tr>
      <w:tr w:rsidR="000760EC" w:rsidRPr="00465DF1" w14:paraId="2CF26898" w14:textId="77777777" w:rsidTr="00A05EC7">
        <w:tc>
          <w:tcPr>
            <w:tcW w:w="2065" w:type="dxa"/>
          </w:tcPr>
          <w:p w14:paraId="4D1E2384" w14:textId="77777777" w:rsidR="000760EC" w:rsidRPr="00465DF1" w:rsidRDefault="000760EC" w:rsidP="00A05EC7">
            <w:pPr>
              <w:pStyle w:val="XML"/>
            </w:pPr>
            <w:proofErr w:type="spellStart"/>
            <w:r>
              <w:t>branchId</w:t>
            </w:r>
            <w:proofErr w:type="spellEnd"/>
          </w:p>
        </w:tc>
        <w:tc>
          <w:tcPr>
            <w:tcW w:w="900" w:type="dxa"/>
          </w:tcPr>
          <w:p w14:paraId="18455845" w14:textId="77777777" w:rsidR="000760EC" w:rsidRPr="00465DF1" w:rsidRDefault="000760EC" w:rsidP="00A05EC7">
            <w:r>
              <w:t>M</w:t>
            </w:r>
          </w:p>
        </w:tc>
        <w:tc>
          <w:tcPr>
            <w:tcW w:w="1350" w:type="dxa"/>
          </w:tcPr>
          <w:p w14:paraId="37581653" w14:textId="77777777" w:rsidR="000760EC" w:rsidRPr="00465DF1" w:rsidRDefault="000760EC" w:rsidP="00A05EC7">
            <w:r>
              <w:t>string</w:t>
            </w:r>
          </w:p>
        </w:tc>
        <w:tc>
          <w:tcPr>
            <w:tcW w:w="1080" w:type="dxa"/>
          </w:tcPr>
          <w:p w14:paraId="495D3E07" w14:textId="77777777" w:rsidR="000760EC" w:rsidRPr="00465DF1" w:rsidRDefault="000760EC" w:rsidP="00A05EC7">
            <w:r>
              <w:t>4</w:t>
            </w:r>
          </w:p>
        </w:tc>
        <w:tc>
          <w:tcPr>
            <w:tcW w:w="6234" w:type="dxa"/>
          </w:tcPr>
          <w:p w14:paraId="302595D9" w14:textId="77777777" w:rsidR="000760EC" w:rsidRPr="00465DF1" w:rsidRDefault="000760EC" w:rsidP="00A05EC7">
            <w:r>
              <w:t>The branch associated with the account</w:t>
            </w:r>
          </w:p>
        </w:tc>
      </w:tr>
      <w:tr w:rsidR="000760EC" w:rsidRPr="00465DF1" w14:paraId="60A51817" w14:textId="77777777" w:rsidTr="00A05EC7">
        <w:trPr>
          <w:cnfStyle w:val="000000100000" w:firstRow="0" w:lastRow="0" w:firstColumn="0" w:lastColumn="0" w:oddVBand="0" w:evenVBand="0" w:oddHBand="1" w:evenHBand="0" w:firstRowFirstColumn="0" w:firstRowLastColumn="0" w:lastRowFirstColumn="0" w:lastRowLastColumn="0"/>
        </w:trPr>
        <w:tc>
          <w:tcPr>
            <w:tcW w:w="2065" w:type="dxa"/>
          </w:tcPr>
          <w:p w14:paraId="6AA362FC" w14:textId="77777777" w:rsidR="000760EC" w:rsidRPr="00465DF1" w:rsidRDefault="000760EC" w:rsidP="00A05EC7">
            <w:pPr>
              <w:pStyle w:val="XML"/>
            </w:pPr>
            <w:proofErr w:type="spellStart"/>
            <w:r>
              <w:t>tranAmount</w:t>
            </w:r>
            <w:proofErr w:type="spellEnd"/>
          </w:p>
        </w:tc>
        <w:tc>
          <w:tcPr>
            <w:tcW w:w="900" w:type="dxa"/>
          </w:tcPr>
          <w:p w14:paraId="19196099" w14:textId="77777777" w:rsidR="000760EC" w:rsidRPr="00465DF1" w:rsidRDefault="000760EC" w:rsidP="00A05EC7">
            <w:r>
              <w:t>M</w:t>
            </w:r>
          </w:p>
        </w:tc>
        <w:tc>
          <w:tcPr>
            <w:tcW w:w="1350" w:type="dxa"/>
          </w:tcPr>
          <w:p w14:paraId="7D9B9B81" w14:textId="77777777" w:rsidR="000760EC" w:rsidRPr="00465DF1" w:rsidRDefault="000760EC" w:rsidP="00A05EC7">
            <w:r>
              <w:t>number</w:t>
            </w:r>
          </w:p>
        </w:tc>
        <w:tc>
          <w:tcPr>
            <w:tcW w:w="1080" w:type="dxa"/>
          </w:tcPr>
          <w:p w14:paraId="55A9A078" w14:textId="77777777" w:rsidR="000760EC" w:rsidRPr="00465DF1" w:rsidRDefault="000760EC" w:rsidP="00A05EC7"/>
        </w:tc>
        <w:tc>
          <w:tcPr>
            <w:tcW w:w="6234" w:type="dxa"/>
          </w:tcPr>
          <w:p w14:paraId="66A4F057" w14:textId="77777777" w:rsidR="000760EC" w:rsidRPr="00465DF1" w:rsidRDefault="000760EC" w:rsidP="00A05EC7">
            <w:r>
              <w:t>The amount of cash to withdraw (in THB)</w:t>
            </w:r>
          </w:p>
        </w:tc>
      </w:tr>
      <w:tr w:rsidR="000760EC" w:rsidRPr="00465DF1" w14:paraId="7565D6BB"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065" w:type="dxa"/>
          </w:tcPr>
          <w:p w14:paraId="389A0612" w14:textId="77777777" w:rsidR="000760EC" w:rsidRPr="00D47E52" w:rsidRDefault="000760EC" w:rsidP="00A05EC7">
            <w:pPr>
              <w:pStyle w:val="XML"/>
              <w:rPr>
                <w:b w:val="0"/>
              </w:rPr>
            </w:pPr>
            <w:proofErr w:type="spellStart"/>
            <w:r w:rsidRPr="006F1C3A">
              <w:t>channelDateTime</w:t>
            </w:r>
            <w:proofErr w:type="spellEnd"/>
          </w:p>
        </w:tc>
        <w:tc>
          <w:tcPr>
            <w:tcW w:w="900" w:type="dxa"/>
          </w:tcPr>
          <w:p w14:paraId="07E7A09B" w14:textId="77777777" w:rsidR="000760EC" w:rsidRPr="00465DF1" w:rsidRDefault="000760EC" w:rsidP="00A05EC7">
            <w:pPr>
              <w:cnfStyle w:val="000000000000" w:firstRow="0" w:lastRow="0" w:firstColumn="0" w:lastColumn="0" w:oddVBand="0" w:evenVBand="0" w:oddHBand="0" w:evenHBand="0" w:firstRowFirstColumn="0" w:firstRowLastColumn="0" w:lastRowFirstColumn="0" w:lastRowLastColumn="0"/>
            </w:pPr>
            <w:r>
              <w:t>M</w:t>
            </w:r>
          </w:p>
        </w:tc>
        <w:tc>
          <w:tcPr>
            <w:tcW w:w="1350" w:type="dxa"/>
          </w:tcPr>
          <w:p w14:paraId="5C091966" w14:textId="77777777" w:rsidR="000760EC" w:rsidRDefault="000760EC" w:rsidP="00A05EC7">
            <w:pPr>
              <w:cnfStyle w:val="000000000000" w:firstRow="0" w:lastRow="0" w:firstColumn="0" w:lastColumn="0" w:oddVBand="0" w:evenVBand="0" w:oddHBand="0" w:evenHBand="0" w:firstRowFirstColumn="0" w:firstRowLastColumn="0" w:lastRowFirstColumn="0" w:lastRowLastColumn="0"/>
            </w:pPr>
            <w:r>
              <w:t>date-time</w:t>
            </w:r>
          </w:p>
        </w:tc>
        <w:tc>
          <w:tcPr>
            <w:tcW w:w="1080" w:type="dxa"/>
          </w:tcPr>
          <w:p w14:paraId="642035A5" w14:textId="77777777" w:rsidR="000760EC" w:rsidRDefault="000760EC" w:rsidP="00A05EC7">
            <w:pPr>
              <w:cnfStyle w:val="000000000000" w:firstRow="0" w:lastRow="0" w:firstColumn="0" w:lastColumn="0" w:oddVBand="0" w:evenVBand="0" w:oddHBand="0" w:evenHBand="0" w:firstRowFirstColumn="0" w:firstRowLastColumn="0" w:lastRowFirstColumn="0" w:lastRowLastColumn="0"/>
            </w:pPr>
          </w:p>
        </w:tc>
        <w:tc>
          <w:tcPr>
            <w:tcW w:w="6234" w:type="dxa"/>
          </w:tcPr>
          <w:p w14:paraId="7CFF17F4" w14:textId="77777777" w:rsidR="000760EC" w:rsidRDefault="000760EC" w:rsidP="00A05EC7">
            <w:pPr>
              <w:cnfStyle w:val="000000000000" w:firstRow="0" w:lastRow="0" w:firstColumn="0" w:lastColumn="0" w:oddVBand="0" w:evenVBand="0" w:oddHBand="0" w:evenHBand="0" w:firstRowFirstColumn="0" w:firstRowLastColumn="0" w:lastRowFirstColumn="0" w:lastRowLastColumn="0"/>
            </w:pPr>
            <w:r>
              <w:t xml:space="preserve">Format: </w:t>
            </w:r>
            <w:proofErr w:type="spellStart"/>
            <w:r>
              <w:t>CCYY-MM-DDThh:mm:ss.sss</w:t>
            </w:r>
            <w:r>
              <w:rPr>
                <w:rFonts w:cstheme="minorHAnsi"/>
              </w:rPr>
              <w:t>±</w:t>
            </w:r>
            <w:r>
              <w:t>hh:mm</w:t>
            </w:r>
            <w:proofErr w:type="spellEnd"/>
          </w:p>
          <w:p w14:paraId="6146D4FD" w14:textId="77777777" w:rsidR="000760EC" w:rsidRPr="00465DF1" w:rsidRDefault="000760EC" w:rsidP="00A05EC7">
            <w:pPr>
              <w:cnfStyle w:val="000000000000" w:firstRow="0" w:lastRow="0" w:firstColumn="0" w:lastColumn="0" w:oddVBand="0" w:evenVBand="0" w:oddHBand="0" w:evenHBand="0" w:firstRowFirstColumn="0" w:firstRowLastColumn="0" w:lastRowFirstColumn="0" w:lastRowLastColumn="0"/>
            </w:pPr>
            <w:proofErr w:type="spellStart"/>
            <w:r w:rsidRPr="0073265B">
              <w:t>Eg.</w:t>
            </w:r>
            <w:proofErr w:type="spellEnd"/>
            <w:r w:rsidRPr="0073265B">
              <w:t xml:space="preserve"> 2017-03-13T09:00:00</w:t>
            </w:r>
            <w:r>
              <w:t>.000</w:t>
            </w:r>
            <w:r w:rsidRPr="0073265B">
              <w:t>+07:00</w:t>
            </w:r>
          </w:p>
        </w:tc>
      </w:tr>
    </w:tbl>
    <w:p w14:paraId="5EEBC88E" w14:textId="77777777" w:rsidR="000760EC" w:rsidRDefault="000760EC" w:rsidP="000760EC"/>
    <w:p w14:paraId="1679DCE9" w14:textId="77777777" w:rsidR="000760EC" w:rsidRPr="00F434FB" w:rsidRDefault="000760EC" w:rsidP="00F434FB">
      <w:pPr>
        <w:rPr>
          <w:b/>
          <w:bCs/>
        </w:rPr>
      </w:pPr>
      <w:r w:rsidRPr="00F434FB">
        <w:rPr>
          <w:b/>
          <w:bCs/>
        </w:rPr>
        <w:t>Sample Message</w:t>
      </w:r>
    </w:p>
    <w:p w14:paraId="5C1C8AA5" w14:textId="77777777" w:rsidR="000760EC" w:rsidRDefault="000760EC" w:rsidP="000760EC">
      <w:pPr>
        <w:pStyle w:val="Code"/>
        <w:tabs>
          <w:tab w:val="left" w:pos="1164"/>
        </w:tabs>
      </w:pPr>
      <w:r>
        <w:t>{</w:t>
      </w:r>
      <w:r>
        <w:tab/>
      </w:r>
    </w:p>
    <w:p w14:paraId="4DFFB807" w14:textId="77777777" w:rsidR="000760EC" w:rsidRDefault="000760EC" w:rsidP="000760EC">
      <w:pPr>
        <w:pStyle w:val="Code"/>
      </w:pPr>
      <w:r>
        <w:t xml:space="preserve">  "rmId": "012345678",</w:t>
      </w:r>
    </w:p>
    <w:p w14:paraId="6643C772" w14:textId="77777777" w:rsidR="000760EC" w:rsidRDefault="000760EC" w:rsidP="000760EC">
      <w:pPr>
        <w:pStyle w:val="Code"/>
      </w:pPr>
      <w:r>
        <w:t xml:space="preserve">  "mobileNo": "0865123369",</w:t>
      </w:r>
    </w:p>
    <w:p w14:paraId="514757A0" w14:textId="77777777" w:rsidR="000760EC" w:rsidRDefault="000760EC" w:rsidP="000760EC">
      <w:pPr>
        <w:pStyle w:val="Code"/>
      </w:pPr>
      <w:r>
        <w:t xml:space="preserve">  "accountNumber": "384995886",</w:t>
      </w:r>
    </w:p>
    <w:p w14:paraId="38F96E97" w14:textId="77777777" w:rsidR="000760EC" w:rsidRDefault="000760EC" w:rsidP="000760EC">
      <w:pPr>
        <w:pStyle w:val="Code"/>
      </w:pPr>
      <w:r>
        <w:t xml:space="preserve">  "branchId": "3245",</w:t>
      </w:r>
    </w:p>
    <w:p w14:paraId="54146C0C" w14:textId="77777777" w:rsidR="000760EC" w:rsidRDefault="000760EC" w:rsidP="000760EC">
      <w:pPr>
        <w:pStyle w:val="Code"/>
      </w:pPr>
      <w:r>
        <w:t xml:space="preserve">  "tranAmount": 10000.0</w:t>
      </w:r>
    </w:p>
    <w:p w14:paraId="2E81F65B" w14:textId="77777777" w:rsidR="000760EC" w:rsidRDefault="000760EC" w:rsidP="000760EC">
      <w:pPr>
        <w:pStyle w:val="Code"/>
      </w:pPr>
      <w:r>
        <w:t>}</w:t>
      </w:r>
    </w:p>
    <w:p w14:paraId="1B8173BC" w14:textId="77777777" w:rsidR="000760EC" w:rsidRDefault="000760EC" w:rsidP="000760EC"/>
    <w:p w14:paraId="3C4C374A" w14:textId="2265191F" w:rsidR="00E30B2F" w:rsidRDefault="006D2268" w:rsidP="006D2268">
      <w:pPr>
        <w:pStyle w:val="Heading3"/>
        <w:numPr>
          <w:ilvl w:val="2"/>
          <w:numId w:val="9"/>
        </w:numPr>
      </w:pPr>
      <w:r>
        <w:t xml:space="preserve"> </w:t>
      </w:r>
      <w:r w:rsidR="00E30B2F">
        <w:t>Verify Limit</w:t>
      </w:r>
    </w:p>
    <w:p w14:paraId="24C4ECE5" w14:textId="77777777" w:rsidR="00FB1622" w:rsidRPr="00FB1622" w:rsidRDefault="00FB1622" w:rsidP="00FB1622"/>
    <w:p w14:paraId="4CF7BCD8" w14:textId="571478D8" w:rsidR="006D2268" w:rsidRPr="006D2268" w:rsidRDefault="006D2268" w:rsidP="006D2268">
      <w:r w:rsidRPr="009F42E0">
        <w:rPr>
          <w:rFonts w:ascii="Calibri Light" w:hAnsi="Calibri Light" w:cs="Arial"/>
          <w:noProof/>
        </w:rPr>
        <w:drawing>
          <wp:inline distT="0" distB="0" distL="0" distR="0" wp14:anchorId="476CD028" wp14:editId="79F84C53">
            <wp:extent cx="5943600" cy="28467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26927"/>
                    <a:stretch/>
                  </pic:blipFill>
                  <pic:spPr bwMode="auto">
                    <a:xfrm>
                      <a:off x="0" y="0"/>
                      <a:ext cx="5943600" cy="2846747"/>
                    </a:xfrm>
                    <a:prstGeom prst="rect">
                      <a:avLst/>
                    </a:prstGeom>
                    <a:noFill/>
                    <a:ln>
                      <a:noFill/>
                    </a:ln>
                    <a:extLst>
                      <a:ext uri="{53640926-AAD7-44D8-BBD7-CCE9431645EC}">
                        <a14:shadowObscured xmlns:a14="http://schemas.microsoft.com/office/drawing/2010/main"/>
                      </a:ext>
                    </a:extLst>
                  </pic:spPr>
                </pic:pic>
              </a:graphicData>
            </a:graphic>
          </wp:inline>
        </w:drawing>
      </w:r>
    </w:p>
    <w:p w14:paraId="0A71F1B1" w14:textId="77777777" w:rsidR="000760EC" w:rsidRDefault="000760EC" w:rsidP="000760EC">
      <w:pPr>
        <w:pStyle w:val="ListParagraph"/>
        <w:numPr>
          <w:ilvl w:val="0"/>
          <w:numId w:val="6"/>
        </w:numPr>
        <w:spacing w:before="120" w:after="0" w:line="240" w:lineRule="auto"/>
        <w:rPr>
          <w:rFonts w:ascii="Calibri Light" w:hAnsi="Calibri Light" w:cs="Arial"/>
          <w:lang w:val="en-GB"/>
        </w:rPr>
      </w:pPr>
      <w:r>
        <w:rPr>
          <w:rFonts w:ascii="Calibri Light" w:hAnsi="Calibri Light" w:cs="Arial"/>
          <w:lang w:val="en-GB"/>
        </w:rPr>
        <w:t xml:space="preserve">When a customer initiates an OTA Request, he will inquire the number of successful withdrawal transactions and withdrawal transaction amount daily limit.  </w:t>
      </w:r>
    </w:p>
    <w:p w14:paraId="5051DBC1" w14:textId="77777777" w:rsidR="000760EC" w:rsidRDefault="000760EC" w:rsidP="000760EC">
      <w:pPr>
        <w:pStyle w:val="ListParagraph"/>
        <w:numPr>
          <w:ilvl w:val="1"/>
          <w:numId w:val="7"/>
        </w:numPr>
        <w:spacing w:before="120" w:after="0" w:line="240" w:lineRule="auto"/>
        <w:rPr>
          <w:rFonts w:ascii="Calibri Light" w:hAnsi="Calibri Light" w:cs="Arial"/>
          <w:lang w:val="en-GB"/>
        </w:rPr>
      </w:pPr>
      <w:r>
        <w:rPr>
          <w:rFonts w:ascii="Calibri Light" w:hAnsi="Calibri Light" w:cs="Arial"/>
          <w:lang w:val="en-GB"/>
        </w:rPr>
        <w:t xml:space="preserve">The limit is based on an individual customer, </w:t>
      </w:r>
      <w:proofErr w:type="gramStart"/>
      <w:r>
        <w:rPr>
          <w:rFonts w:ascii="Calibri Light" w:hAnsi="Calibri Light" w:cs="Arial"/>
          <w:lang w:val="en-GB"/>
        </w:rPr>
        <w:t>i.e.</w:t>
      </w:r>
      <w:proofErr w:type="gramEnd"/>
      <w:r>
        <w:rPr>
          <w:rFonts w:ascii="Calibri Light" w:hAnsi="Calibri Light" w:cs="Arial"/>
          <w:lang w:val="en-GB"/>
        </w:rPr>
        <w:t xml:space="preserve"> RMID. </w:t>
      </w:r>
    </w:p>
    <w:p w14:paraId="6F686DC0" w14:textId="77777777" w:rsidR="000760EC" w:rsidRDefault="000760EC" w:rsidP="000760EC">
      <w:pPr>
        <w:pStyle w:val="ListParagraph"/>
        <w:numPr>
          <w:ilvl w:val="1"/>
          <w:numId w:val="7"/>
        </w:numPr>
        <w:spacing w:before="120" w:after="0" w:line="240" w:lineRule="auto"/>
        <w:rPr>
          <w:rFonts w:ascii="Calibri Light" w:hAnsi="Calibri Light" w:cs="Arial"/>
          <w:lang w:val="en-GB"/>
        </w:rPr>
      </w:pPr>
      <w:r>
        <w:rPr>
          <w:rFonts w:ascii="Calibri Light" w:hAnsi="Calibri Light" w:cs="Arial"/>
          <w:lang w:val="en-GB"/>
        </w:rPr>
        <w:t xml:space="preserve">Each customer may own several accounts or credit cards. </w:t>
      </w:r>
    </w:p>
    <w:p w14:paraId="14475B82" w14:textId="77777777" w:rsidR="000760EC" w:rsidRDefault="000760EC" w:rsidP="000760EC">
      <w:pPr>
        <w:pStyle w:val="ListParagraph"/>
        <w:numPr>
          <w:ilvl w:val="1"/>
          <w:numId w:val="7"/>
        </w:numPr>
        <w:spacing w:before="120" w:after="0" w:line="240" w:lineRule="auto"/>
        <w:rPr>
          <w:rFonts w:ascii="Calibri Light" w:hAnsi="Calibri Light" w:cs="Arial"/>
          <w:lang w:val="en-GB"/>
        </w:rPr>
      </w:pPr>
      <w:r>
        <w:rPr>
          <w:rFonts w:ascii="Calibri Light" w:hAnsi="Calibri Light" w:cs="Arial"/>
          <w:lang w:val="en-GB"/>
        </w:rPr>
        <w:t>The customer may be able to withdraw cash from any account or card, but he will be restricted by following daily limits per day per payment type:</w:t>
      </w:r>
    </w:p>
    <w:p w14:paraId="108E4E57" w14:textId="77777777" w:rsidR="000760EC" w:rsidRDefault="000760EC" w:rsidP="000760EC">
      <w:pPr>
        <w:pStyle w:val="ListParagraph"/>
        <w:numPr>
          <w:ilvl w:val="2"/>
          <w:numId w:val="7"/>
        </w:numPr>
        <w:spacing w:before="120" w:after="0" w:line="240" w:lineRule="auto"/>
        <w:rPr>
          <w:rFonts w:ascii="Calibri Light" w:hAnsi="Calibri Light" w:cs="Arial"/>
          <w:lang w:val="en-GB"/>
        </w:rPr>
      </w:pPr>
      <w:r>
        <w:rPr>
          <w:rFonts w:ascii="Calibri Light" w:hAnsi="Calibri Light" w:cs="Arial"/>
          <w:lang w:val="en-GB"/>
        </w:rPr>
        <w:t>The number of successful withdrawal transaction limit.</w:t>
      </w:r>
    </w:p>
    <w:p w14:paraId="3E60175A" w14:textId="77777777" w:rsidR="000760EC" w:rsidRDefault="000760EC" w:rsidP="000760EC">
      <w:pPr>
        <w:pStyle w:val="ListParagraph"/>
        <w:numPr>
          <w:ilvl w:val="2"/>
          <w:numId w:val="7"/>
        </w:numPr>
        <w:spacing w:before="120" w:after="0" w:line="240" w:lineRule="auto"/>
        <w:rPr>
          <w:rFonts w:ascii="Calibri Light" w:hAnsi="Calibri Light" w:cs="Arial"/>
          <w:lang w:val="en-GB"/>
        </w:rPr>
      </w:pPr>
      <w:r>
        <w:rPr>
          <w:rFonts w:ascii="Calibri Light" w:hAnsi="Calibri Light" w:cs="Arial"/>
          <w:lang w:val="en-GB"/>
        </w:rPr>
        <w:t xml:space="preserve">The withdrawal transaction amount limit.  </w:t>
      </w:r>
    </w:p>
    <w:p w14:paraId="076CB6EF" w14:textId="77777777" w:rsidR="000760EC" w:rsidRDefault="000760EC" w:rsidP="000760EC">
      <w:pPr>
        <w:pStyle w:val="ListParagraph"/>
        <w:numPr>
          <w:ilvl w:val="1"/>
          <w:numId w:val="7"/>
        </w:numPr>
        <w:spacing w:before="120" w:after="0" w:line="240" w:lineRule="auto"/>
        <w:rPr>
          <w:rFonts w:ascii="Calibri Light" w:hAnsi="Calibri Light" w:cs="Arial"/>
          <w:lang w:val="en-GB"/>
        </w:rPr>
      </w:pPr>
      <w:r>
        <w:rPr>
          <w:rFonts w:ascii="Calibri Light" w:hAnsi="Calibri Light" w:cs="Arial"/>
          <w:lang w:val="en-GB"/>
        </w:rPr>
        <w:lastRenderedPageBreak/>
        <w:t>The limits are stored in Payment Hub Parameter table as it could be inquired by SCB channel applications, and the limits are configurable per payment type.</w:t>
      </w:r>
    </w:p>
    <w:p w14:paraId="70B29D21" w14:textId="77777777" w:rsidR="000760EC" w:rsidRPr="004149F5" w:rsidRDefault="000760EC" w:rsidP="000760EC">
      <w:pPr>
        <w:pStyle w:val="ListParagraph"/>
        <w:numPr>
          <w:ilvl w:val="0"/>
          <w:numId w:val="6"/>
        </w:numPr>
        <w:spacing w:before="120" w:after="0" w:line="240" w:lineRule="auto"/>
        <w:rPr>
          <w:rFonts w:ascii="Calibri Light" w:hAnsi="Calibri Light" w:cs="Arial"/>
          <w:lang w:val="en-GB"/>
        </w:rPr>
      </w:pPr>
      <w:r w:rsidRPr="00667CAB">
        <w:rPr>
          <w:rFonts w:ascii="Calibri Light" w:hAnsi="Calibri Light" w:cs="Arial"/>
          <w:b/>
          <w:lang w:val="en-GB"/>
        </w:rPr>
        <w:t xml:space="preserve">SCB Channel App </w:t>
      </w:r>
      <w:r w:rsidRPr="004149F5">
        <w:rPr>
          <w:rFonts w:ascii="Calibri Light" w:hAnsi="Calibri Light" w:cs="Arial"/>
          <w:lang w:val="en-GB"/>
        </w:rPr>
        <w:t>initiates a &lt;</w:t>
      </w:r>
      <w:proofErr w:type="spellStart"/>
      <w:r>
        <w:rPr>
          <w:rFonts w:ascii="Calibri Light" w:hAnsi="Calibri Light" w:cs="Arial"/>
          <w:b/>
          <w:lang w:val="en-GB"/>
        </w:rPr>
        <w:t>DayLimitInqRq</w:t>
      </w:r>
      <w:proofErr w:type="spellEnd"/>
      <w:r w:rsidRPr="004149F5">
        <w:rPr>
          <w:rFonts w:ascii="Calibri Light" w:hAnsi="Calibri Light" w:cs="Arial"/>
          <w:b/>
          <w:lang w:val="en-GB"/>
        </w:rPr>
        <w:t xml:space="preserve">&gt; </w:t>
      </w:r>
      <w:r w:rsidRPr="004149F5">
        <w:rPr>
          <w:rFonts w:ascii="Calibri Light" w:hAnsi="Calibri Light" w:cs="Arial"/>
          <w:lang w:val="en-GB"/>
        </w:rPr>
        <w:t>Message to the Payment Hub.</w:t>
      </w:r>
    </w:p>
    <w:p w14:paraId="0F42DE92" w14:textId="77777777" w:rsidR="000760EC" w:rsidRPr="004149F5" w:rsidRDefault="000760EC" w:rsidP="000760EC">
      <w:pPr>
        <w:pStyle w:val="ListParagraph"/>
        <w:numPr>
          <w:ilvl w:val="0"/>
          <w:numId w:val="6"/>
        </w:numPr>
        <w:spacing w:before="120" w:after="0" w:line="240" w:lineRule="auto"/>
        <w:rPr>
          <w:rFonts w:ascii="Calibri Light" w:hAnsi="Calibri Light" w:cs="Arial"/>
          <w:lang w:val="en-GB"/>
        </w:rPr>
      </w:pPr>
      <w:r w:rsidRPr="004149F5">
        <w:rPr>
          <w:rFonts w:ascii="Calibri Light" w:hAnsi="Calibri Light" w:cs="Arial"/>
          <w:lang w:val="en-GB"/>
        </w:rPr>
        <w:t>Payment Hub on receipt of the &lt;</w:t>
      </w:r>
      <w:proofErr w:type="spellStart"/>
      <w:r>
        <w:rPr>
          <w:rFonts w:ascii="Calibri Light" w:hAnsi="Calibri Light" w:cs="Arial"/>
          <w:b/>
          <w:lang w:val="en-GB"/>
        </w:rPr>
        <w:t>DayLimitInqRq</w:t>
      </w:r>
      <w:proofErr w:type="spellEnd"/>
      <w:r w:rsidRPr="004149F5">
        <w:rPr>
          <w:rFonts w:ascii="Calibri Light" w:hAnsi="Calibri Light" w:cs="Arial"/>
          <w:b/>
          <w:lang w:val="en-GB"/>
        </w:rPr>
        <w:t>&gt;</w:t>
      </w:r>
      <w:r w:rsidRPr="004149F5" w:rsidDel="00123BD9">
        <w:rPr>
          <w:rFonts w:ascii="Calibri Light" w:hAnsi="Calibri Light" w:cs="Arial"/>
          <w:lang w:val="en-GB"/>
        </w:rPr>
        <w:t xml:space="preserve"> </w:t>
      </w:r>
      <w:r w:rsidRPr="004149F5">
        <w:rPr>
          <w:rFonts w:ascii="Calibri Light" w:hAnsi="Calibri Light" w:cs="Arial"/>
          <w:lang w:val="en-GB"/>
        </w:rPr>
        <w:t>will perform the following:</w:t>
      </w:r>
    </w:p>
    <w:p w14:paraId="136149F4" w14:textId="77777777" w:rsidR="000760EC" w:rsidRPr="004149F5" w:rsidRDefault="000760EC" w:rsidP="000760EC">
      <w:pPr>
        <w:pStyle w:val="ListParagraph"/>
        <w:numPr>
          <w:ilvl w:val="1"/>
          <w:numId w:val="6"/>
        </w:numPr>
        <w:spacing w:before="120" w:after="0" w:line="240" w:lineRule="auto"/>
        <w:rPr>
          <w:rFonts w:ascii="Calibri Light" w:hAnsi="Calibri Light" w:cs="Arial"/>
          <w:lang w:val="en-GB"/>
        </w:rPr>
      </w:pPr>
      <w:r>
        <w:rPr>
          <w:rFonts w:ascii="Calibri Light" w:hAnsi="Calibri Light" w:cs="Arial"/>
          <w:lang w:val="en-GB"/>
        </w:rPr>
        <w:t xml:space="preserve">Inquire Payment Hub transaction log using Limit Inquiry </w:t>
      </w:r>
      <w:r w:rsidRPr="008F2E2A">
        <w:rPr>
          <w:rFonts w:ascii="Calibri Light" w:hAnsi="Calibri Light" w:cs="Arial"/>
          <w:b/>
          <w:lang w:val="en-GB"/>
        </w:rPr>
        <w:t>&lt;</w:t>
      </w:r>
      <w:r w:rsidRPr="008F2E2A">
        <w:rPr>
          <w:rFonts w:ascii="Calibri Light" w:hAnsi="Calibri Light"/>
          <w:b/>
        </w:rPr>
        <w:t xml:space="preserve"> </w:t>
      </w:r>
      <w:proofErr w:type="spellStart"/>
      <w:r w:rsidRPr="008F2E2A">
        <w:rPr>
          <w:rFonts w:ascii="Calibri Light" w:hAnsi="Calibri Light"/>
          <w:b/>
        </w:rPr>
        <w:t>DayLimitInqRq</w:t>
      </w:r>
      <w:proofErr w:type="spellEnd"/>
      <w:r w:rsidRPr="008F2E2A">
        <w:rPr>
          <w:rFonts w:ascii="Calibri Light" w:hAnsi="Calibri Light"/>
          <w:b/>
        </w:rPr>
        <w:t>&gt;</w:t>
      </w:r>
      <w:r>
        <w:rPr>
          <w:rFonts w:ascii="Calibri Light" w:hAnsi="Calibri Light" w:cs="Arial"/>
          <w:lang w:val="en-GB"/>
        </w:rPr>
        <w:t xml:space="preserve"> by RMID and Payment Type.</w:t>
      </w:r>
    </w:p>
    <w:p w14:paraId="165ED0FD" w14:textId="77777777" w:rsidR="000760EC" w:rsidRPr="004149F5" w:rsidRDefault="000760EC" w:rsidP="000760EC">
      <w:pPr>
        <w:pStyle w:val="ListParagraph"/>
        <w:numPr>
          <w:ilvl w:val="1"/>
          <w:numId w:val="6"/>
        </w:numPr>
        <w:spacing w:before="120" w:after="0" w:line="240" w:lineRule="auto"/>
        <w:rPr>
          <w:rFonts w:ascii="Calibri Light" w:hAnsi="Calibri Light" w:cs="Arial"/>
          <w:lang w:val="en-GB"/>
        </w:rPr>
      </w:pPr>
      <w:r>
        <w:rPr>
          <w:rFonts w:ascii="Calibri Light" w:hAnsi="Calibri Light" w:cs="Arial"/>
          <w:lang w:val="en-GB"/>
        </w:rPr>
        <w:t>Calculate the number of successful withdrawal transactions of ATM Cardless occurred “today.”</w:t>
      </w:r>
    </w:p>
    <w:p w14:paraId="4E8427FE" w14:textId="77777777" w:rsidR="000760EC" w:rsidRPr="004149F5" w:rsidRDefault="000760EC" w:rsidP="000760EC">
      <w:pPr>
        <w:pStyle w:val="ListParagraph"/>
        <w:numPr>
          <w:ilvl w:val="1"/>
          <w:numId w:val="6"/>
        </w:numPr>
        <w:spacing w:before="120" w:after="0" w:line="240" w:lineRule="auto"/>
        <w:rPr>
          <w:rFonts w:ascii="Calibri Light" w:hAnsi="Calibri Light" w:cs="Arial"/>
          <w:lang w:val="en-GB"/>
        </w:rPr>
      </w:pPr>
      <w:r>
        <w:rPr>
          <w:rFonts w:ascii="Calibri Light" w:hAnsi="Calibri Light" w:cs="Arial"/>
          <w:lang w:val="en-GB"/>
        </w:rPr>
        <w:t>Calculate the total amount of successful withdrawal transactions of ATM Cardless occurred “today.”</w:t>
      </w:r>
    </w:p>
    <w:p w14:paraId="3EFF09F3" w14:textId="77777777" w:rsidR="000760EC" w:rsidRDefault="000760EC" w:rsidP="000760EC">
      <w:pPr>
        <w:pStyle w:val="ListParagraph"/>
        <w:numPr>
          <w:ilvl w:val="1"/>
          <w:numId w:val="6"/>
        </w:numPr>
        <w:spacing w:before="120" w:after="0" w:line="240" w:lineRule="auto"/>
        <w:rPr>
          <w:rFonts w:ascii="Calibri Light" w:hAnsi="Calibri Light" w:cs="Arial"/>
          <w:lang w:val="en-GB"/>
        </w:rPr>
      </w:pPr>
      <w:r>
        <w:rPr>
          <w:rFonts w:ascii="Calibri Light" w:hAnsi="Calibri Light" w:cs="Arial"/>
          <w:lang w:val="en-GB"/>
        </w:rPr>
        <w:t>Calculate the remaining number of withdrawal transactions that the customer can perform.</w:t>
      </w:r>
    </w:p>
    <w:p w14:paraId="592D7E7A" w14:textId="77777777" w:rsidR="000760EC" w:rsidRPr="004149F5" w:rsidRDefault="000760EC" w:rsidP="000760EC">
      <w:pPr>
        <w:pStyle w:val="ListParagraph"/>
        <w:numPr>
          <w:ilvl w:val="1"/>
          <w:numId w:val="6"/>
        </w:numPr>
        <w:spacing w:before="120" w:after="0" w:line="240" w:lineRule="auto"/>
        <w:rPr>
          <w:rFonts w:ascii="Calibri Light" w:hAnsi="Calibri Light" w:cs="Arial"/>
          <w:lang w:val="en-GB"/>
        </w:rPr>
      </w:pPr>
      <w:r>
        <w:rPr>
          <w:rFonts w:ascii="Calibri Light" w:hAnsi="Calibri Light" w:cs="Arial"/>
          <w:lang w:val="en-GB"/>
        </w:rPr>
        <w:t>Calculate the remaining amount of withdrawal transactions that the customer can withdraw.</w:t>
      </w:r>
    </w:p>
    <w:p w14:paraId="4159E7EF" w14:textId="77777777" w:rsidR="000760EC" w:rsidRPr="004149F5" w:rsidRDefault="000760EC" w:rsidP="000760EC">
      <w:pPr>
        <w:pStyle w:val="ListParagraph"/>
        <w:numPr>
          <w:ilvl w:val="1"/>
          <w:numId w:val="6"/>
        </w:numPr>
        <w:spacing w:before="120" w:after="0" w:line="240" w:lineRule="auto"/>
        <w:rPr>
          <w:rFonts w:ascii="Calibri Light" w:hAnsi="Calibri Light" w:cs="Arial"/>
          <w:lang w:val="en-GB"/>
        </w:rPr>
      </w:pPr>
      <w:r>
        <w:rPr>
          <w:rFonts w:ascii="Calibri Light" w:hAnsi="Calibri Light" w:cs="Arial"/>
          <w:lang w:val="en-GB"/>
        </w:rPr>
        <w:t>Return</w:t>
      </w:r>
      <w:r w:rsidRPr="004149F5">
        <w:rPr>
          <w:rFonts w:ascii="Calibri Light" w:hAnsi="Calibri Light" w:cs="Arial"/>
          <w:lang w:val="en-GB"/>
        </w:rPr>
        <w:t xml:space="preserve"> a </w:t>
      </w:r>
      <w:r>
        <w:rPr>
          <w:rFonts w:ascii="Calibri Light" w:hAnsi="Calibri Light" w:cs="Arial"/>
          <w:lang w:val="en-GB"/>
        </w:rPr>
        <w:t>response</w:t>
      </w:r>
      <w:r w:rsidRPr="004149F5">
        <w:rPr>
          <w:rFonts w:ascii="Calibri Light" w:hAnsi="Calibri Light" w:cs="Arial"/>
          <w:lang w:val="en-GB"/>
        </w:rPr>
        <w:t xml:space="preserve"> &lt;</w:t>
      </w:r>
      <w:proofErr w:type="spellStart"/>
      <w:r>
        <w:rPr>
          <w:rFonts w:ascii="Calibri Light" w:hAnsi="Calibri Light" w:cs="Arial"/>
          <w:b/>
          <w:lang w:val="en-GB"/>
        </w:rPr>
        <w:t>DayLimitInqRs</w:t>
      </w:r>
      <w:proofErr w:type="spellEnd"/>
      <w:r w:rsidRPr="004149F5">
        <w:rPr>
          <w:rFonts w:ascii="Calibri Light" w:hAnsi="Calibri Light" w:cs="Arial"/>
          <w:b/>
          <w:lang w:val="en-GB"/>
        </w:rPr>
        <w:t xml:space="preserve">&gt; </w:t>
      </w:r>
      <w:r w:rsidRPr="004149F5">
        <w:rPr>
          <w:rFonts w:ascii="Calibri Light" w:hAnsi="Calibri Light" w:cs="Arial"/>
          <w:lang w:val="en-GB"/>
        </w:rPr>
        <w:t>to</w:t>
      </w:r>
      <w:r>
        <w:rPr>
          <w:rFonts w:ascii="Calibri Light" w:hAnsi="Calibri Light" w:cs="Arial"/>
          <w:b/>
          <w:lang w:val="en-GB"/>
        </w:rPr>
        <w:t xml:space="preserve"> SCB channel applications </w:t>
      </w:r>
      <w:r w:rsidRPr="008F3640">
        <w:rPr>
          <w:rFonts w:ascii="Calibri Light" w:hAnsi="Calibri Light" w:cs="Arial"/>
          <w:bCs/>
          <w:lang w:val="en-GB"/>
        </w:rPr>
        <w:t>with</w:t>
      </w:r>
      <w:r>
        <w:rPr>
          <w:rFonts w:ascii="Calibri Light" w:hAnsi="Calibri Light" w:cs="Arial"/>
          <w:bCs/>
          <w:lang w:val="en-GB"/>
        </w:rPr>
        <w:t xml:space="preserve"> </w:t>
      </w:r>
    </w:p>
    <w:p w14:paraId="31239EF5" w14:textId="77777777" w:rsidR="000760EC" w:rsidRDefault="000760EC" w:rsidP="000760EC">
      <w:pPr>
        <w:pStyle w:val="ListParagraph"/>
        <w:numPr>
          <w:ilvl w:val="2"/>
          <w:numId w:val="6"/>
        </w:numPr>
        <w:spacing w:before="120" w:after="0" w:line="240" w:lineRule="auto"/>
        <w:rPr>
          <w:rFonts w:ascii="Calibri Light" w:hAnsi="Calibri Light" w:cs="Arial"/>
          <w:lang w:val="en-GB"/>
        </w:rPr>
      </w:pPr>
      <w:r>
        <w:rPr>
          <w:rFonts w:ascii="Calibri Light" w:hAnsi="Calibri Light" w:cs="Arial"/>
          <w:lang w:val="en-GB"/>
        </w:rPr>
        <w:t>Flag “true” or “false”, where “true” = Allow to perform ATM Cardless, and “false” = Limit equals or exceeds the daily limit</w:t>
      </w:r>
    </w:p>
    <w:p w14:paraId="3E95DC65" w14:textId="77777777" w:rsidR="000760EC" w:rsidRDefault="000760EC" w:rsidP="000760EC">
      <w:pPr>
        <w:pStyle w:val="ListParagraph"/>
        <w:numPr>
          <w:ilvl w:val="2"/>
          <w:numId w:val="6"/>
        </w:numPr>
        <w:spacing w:before="120" w:after="0" w:line="240" w:lineRule="auto"/>
        <w:rPr>
          <w:rFonts w:ascii="Calibri Light" w:hAnsi="Calibri Light" w:cs="Arial"/>
          <w:lang w:val="en-GB"/>
        </w:rPr>
      </w:pPr>
      <w:r>
        <w:rPr>
          <w:rFonts w:ascii="Calibri Light" w:hAnsi="Calibri Light" w:cs="Arial"/>
          <w:lang w:val="en-GB"/>
        </w:rPr>
        <w:t xml:space="preserve">The daily number of successful withdrawal transaction limit </w:t>
      </w:r>
    </w:p>
    <w:p w14:paraId="1634DBCC" w14:textId="77777777" w:rsidR="000760EC" w:rsidRDefault="000760EC" w:rsidP="000760EC">
      <w:pPr>
        <w:pStyle w:val="ListParagraph"/>
        <w:numPr>
          <w:ilvl w:val="2"/>
          <w:numId w:val="6"/>
        </w:numPr>
        <w:spacing w:before="120" w:after="0" w:line="240" w:lineRule="auto"/>
        <w:rPr>
          <w:rFonts w:ascii="Calibri Light" w:hAnsi="Calibri Light" w:cs="Arial"/>
          <w:lang w:val="en-GB"/>
        </w:rPr>
      </w:pPr>
      <w:r>
        <w:rPr>
          <w:rFonts w:ascii="Calibri Light" w:hAnsi="Calibri Light" w:cs="Arial"/>
          <w:lang w:val="en-GB"/>
        </w:rPr>
        <w:t>The daily transaction amount limit</w:t>
      </w:r>
    </w:p>
    <w:p w14:paraId="04E0D111" w14:textId="77777777" w:rsidR="000760EC" w:rsidRDefault="000760EC" w:rsidP="000760EC">
      <w:pPr>
        <w:pStyle w:val="ListParagraph"/>
        <w:numPr>
          <w:ilvl w:val="2"/>
          <w:numId w:val="6"/>
        </w:numPr>
        <w:spacing w:before="120" w:after="0" w:line="240" w:lineRule="auto"/>
        <w:rPr>
          <w:rFonts w:ascii="Calibri Light" w:hAnsi="Calibri Light" w:cs="Arial"/>
          <w:lang w:val="en-GB"/>
        </w:rPr>
      </w:pPr>
      <w:r>
        <w:rPr>
          <w:rFonts w:ascii="Calibri Light" w:hAnsi="Calibri Light" w:cs="Arial"/>
          <w:lang w:val="en-GB"/>
        </w:rPr>
        <w:t>The remaining number of withdrawal transactions</w:t>
      </w:r>
      <w:r w:rsidRPr="008F3640">
        <w:rPr>
          <w:rFonts w:ascii="Calibri Light" w:hAnsi="Calibri Light" w:cs="Arial"/>
          <w:lang w:val="en-GB"/>
        </w:rPr>
        <w:t xml:space="preserve"> </w:t>
      </w:r>
      <w:r>
        <w:rPr>
          <w:rFonts w:ascii="Calibri Light" w:hAnsi="Calibri Light" w:cs="Arial"/>
          <w:lang w:val="en-GB"/>
        </w:rPr>
        <w:t>that the customer can perform using ATM Cardless Withdrawal.</w:t>
      </w:r>
    </w:p>
    <w:p w14:paraId="3FC1363E" w14:textId="77777777" w:rsidR="000760EC" w:rsidRPr="004149F5" w:rsidRDefault="000760EC" w:rsidP="000760EC">
      <w:pPr>
        <w:pStyle w:val="ListParagraph"/>
        <w:numPr>
          <w:ilvl w:val="2"/>
          <w:numId w:val="6"/>
        </w:numPr>
        <w:spacing w:before="120" w:after="0" w:line="240" w:lineRule="auto"/>
        <w:rPr>
          <w:rFonts w:ascii="Calibri Light" w:hAnsi="Calibri Light" w:cs="Arial"/>
          <w:lang w:val="en-GB"/>
        </w:rPr>
      </w:pPr>
      <w:r>
        <w:rPr>
          <w:rFonts w:ascii="Calibri Light" w:hAnsi="Calibri Light" w:cs="Arial"/>
          <w:lang w:val="en-GB"/>
        </w:rPr>
        <w:t>The remaining amount of withdrawal transactions that the customer can withdraw using ATM Cardless Withdrawal.</w:t>
      </w:r>
    </w:p>
    <w:p w14:paraId="724AC3C9" w14:textId="37E7A075" w:rsidR="000760EC" w:rsidRDefault="000760EC" w:rsidP="000760EC">
      <w:pPr>
        <w:pStyle w:val="ListParagraph"/>
        <w:numPr>
          <w:ilvl w:val="0"/>
          <w:numId w:val="6"/>
        </w:numPr>
        <w:spacing w:before="120" w:after="0" w:line="240" w:lineRule="auto"/>
        <w:rPr>
          <w:rFonts w:ascii="Calibri Light" w:hAnsi="Calibri Light" w:cs="Arial"/>
          <w:lang w:val="en-GB"/>
        </w:rPr>
      </w:pPr>
      <w:r>
        <w:rPr>
          <w:rFonts w:ascii="Calibri Light" w:hAnsi="Calibri Light" w:cs="Arial"/>
          <w:lang w:val="en-GB"/>
        </w:rPr>
        <w:t>Upon receiving the response, the customer decides whether he continues requesting OTA or not.</w:t>
      </w:r>
    </w:p>
    <w:p w14:paraId="4C038245" w14:textId="77777777" w:rsidR="00151B65" w:rsidRDefault="00151B65" w:rsidP="00151B65">
      <w:pPr>
        <w:pStyle w:val="ListParagraph"/>
        <w:spacing w:before="120" w:after="0" w:line="240" w:lineRule="auto"/>
        <w:rPr>
          <w:rFonts w:ascii="Calibri Light" w:hAnsi="Calibri Light" w:cs="Arial"/>
          <w:lang w:val="en-GB"/>
        </w:rPr>
      </w:pPr>
    </w:p>
    <w:p w14:paraId="7632ADA6" w14:textId="25AEE063" w:rsidR="00E30B2F" w:rsidRDefault="006D2268" w:rsidP="00E30B2F">
      <w:pPr>
        <w:pStyle w:val="Heading3"/>
        <w:numPr>
          <w:ilvl w:val="2"/>
          <w:numId w:val="9"/>
        </w:numPr>
      </w:pPr>
      <w:r>
        <w:t>OTP Generation</w:t>
      </w:r>
    </w:p>
    <w:p w14:paraId="37238A6E" w14:textId="44BD6C0F" w:rsidR="00515364" w:rsidRPr="00515364" w:rsidRDefault="00515364" w:rsidP="00515364">
      <w:pPr>
        <w:spacing w:before="120" w:after="0" w:line="240" w:lineRule="auto"/>
        <w:rPr>
          <w:rFonts w:ascii="Calibri Light" w:hAnsi="Calibri Light" w:cs="Arial"/>
          <w:lang w:val="en-GB"/>
        </w:rPr>
      </w:pPr>
      <w:r>
        <w:rPr>
          <w:rFonts w:ascii="Calibri Light" w:hAnsi="Calibri Light" w:cs="Arial"/>
          <w:lang w:val="en-GB"/>
        </w:rPr>
        <w:t xml:space="preserve">1. </w:t>
      </w:r>
      <w:r w:rsidRPr="00515364">
        <w:rPr>
          <w:rFonts w:ascii="Calibri Light" w:hAnsi="Calibri Light" w:cs="Arial"/>
          <w:lang w:val="en-GB"/>
        </w:rPr>
        <w:t>Upon receiving Limit information from Payment Hub, the customer selects Payment Type on mobile App and requests OTA.</w:t>
      </w:r>
    </w:p>
    <w:p w14:paraId="69826B82" w14:textId="77777777" w:rsidR="00515364" w:rsidRPr="004149F5" w:rsidRDefault="00515364" w:rsidP="00515364">
      <w:pPr>
        <w:pStyle w:val="ListParagraph"/>
        <w:numPr>
          <w:ilvl w:val="0"/>
          <w:numId w:val="9"/>
        </w:numPr>
        <w:spacing w:before="120" w:after="0" w:line="240" w:lineRule="auto"/>
        <w:rPr>
          <w:rFonts w:ascii="Calibri Light" w:hAnsi="Calibri Light" w:cs="Arial"/>
          <w:lang w:val="en-GB"/>
        </w:rPr>
      </w:pPr>
      <w:r>
        <w:rPr>
          <w:rFonts w:ascii="Calibri Light" w:hAnsi="Calibri Light" w:cs="Arial"/>
          <w:lang w:val="en-GB"/>
        </w:rPr>
        <w:t>If the customer</w:t>
      </w:r>
      <w:r w:rsidRPr="004149F5">
        <w:rPr>
          <w:rFonts w:ascii="Calibri Light" w:hAnsi="Calibri Light" w:cs="Arial"/>
          <w:lang w:val="en-GB"/>
        </w:rPr>
        <w:t xml:space="preserve"> chooses to </w:t>
      </w:r>
      <w:r>
        <w:rPr>
          <w:rFonts w:ascii="Calibri Light" w:hAnsi="Calibri Light" w:cs="Arial"/>
          <w:lang w:val="en-GB"/>
        </w:rPr>
        <w:t>request OTA</w:t>
      </w:r>
      <w:r w:rsidRPr="004149F5">
        <w:rPr>
          <w:rFonts w:ascii="Calibri Light" w:hAnsi="Calibri Light" w:cs="Arial"/>
          <w:lang w:val="en-GB"/>
        </w:rPr>
        <w:t xml:space="preserve">, </w:t>
      </w:r>
      <w:r w:rsidRPr="00667CAB">
        <w:rPr>
          <w:rFonts w:ascii="Calibri Light" w:hAnsi="Calibri Light" w:cs="Arial"/>
          <w:b/>
          <w:lang w:val="en-GB"/>
        </w:rPr>
        <w:t xml:space="preserve">SCB Channel App </w:t>
      </w:r>
      <w:r w:rsidRPr="004149F5">
        <w:rPr>
          <w:rFonts w:ascii="Calibri Light" w:hAnsi="Calibri Light" w:cs="Arial"/>
          <w:lang w:val="en-GB"/>
        </w:rPr>
        <w:t xml:space="preserve">initiates a </w:t>
      </w:r>
      <w:r w:rsidRPr="004149F5">
        <w:rPr>
          <w:rFonts w:ascii="Calibri Light" w:hAnsi="Calibri Light" w:cs="Arial"/>
          <w:b/>
          <w:lang w:val="en-GB"/>
        </w:rPr>
        <w:t>&lt;</w:t>
      </w:r>
      <w:r w:rsidRPr="004B6D60">
        <w:rPr>
          <w:rFonts w:ascii="Calibri Light" w:hAnsi="Calibri Light" w:cs="Arial"/>
          <w:b/>
          <w:lang w:val="en-GB"/>
        </w:rPr>
        <w:t>GenerateAuthenticationRequest</w:t>
      </w:r>
      <w:r w:rsidRPr="004149F5">
        <w:rPr>
          <w:rFonts w:ascii="Calibri Light" w:hAnsi="Calibri Light" w:cs="Arial"/>
          <w:b/>
          <w:lang w:val="en-GB"/>
        </w:rPr>
        <w:t xml:space="preserve">&gt; </w:t>
      </w:r>
      <w:r w:rsidRPr="004149F5">
        <w:rPr>
          <w:rFonts w:ascii="Calibri Light" w:hAnsi="Calibri Light" w:cs="Arial"/>
          <w:lang w:val="en-GB"/>
        </w:rPr>
        <w:t>request</w:t>
      </w:r>
      <w:r w:rsidRPr="004149F5">
        <w:rPr>
          <w:rFonts w:ascii="Calibri Light" w:hAnsi="Calibri Light" w:cs="Arial"/>
          <w:b/>
          <w:lang w:val="en-GB"/>
        </w:rPr>
        <w:t xml:space="preserve"> </w:t>
      </w:r>
      <w:r w:rsidRPr="004149F5">
        <w:rPr>
          <w:rFonts w:ascii="Calibri Light" w:hAnsi="Calibri Light" w:cs="Arial"/>
          <w:lang w:val="en-GB"/>
        </w:rPr>
        <w:t>Message to the Payment Hub.</w:t>
      </w:r>
    </w:p>
    <w:p w14:paraId="4B635A5B" w14:textId="77777777" w:rsidR="00515364" w:rsidRPr="004149F5" w:rsidRDefault="00515364" w:rsidP="00515364">
      <w:pPr>
        <w:pStyle w:val="ListParagraph"/>
        <w:numPr>
          <w:ilvl w:val="0"/>
          <w:numId w:val="9"/>
        </w:numPr>
        <w:spacing w:before="120" w:after="0" w:line="240" w:lineRule="auto"/>
        <w:rPr>
          <w:rFonts w:ascii="Calibri Light" w:hAnsi="Calibri Light" w:cs="Arial"/>
          <w:lang w:val="en-GB"/>
        </w:rPr>
      </w:pPr>
      <w:r w:rsidRPr="004149F5">
        <w:rPr>
          <w:rFonts w:ascii="Calibri Light" w:hAnsi="Calibri Light" w:cs="Arial"/>
          <w:lang w:val="en-GB"/>
        </w:rPr>
        <w:t xml:space="preserve">Payment Hub on receipt of the </w:t>
      </w:r>
      <w:r w:rsidRPr="004149F5">
        <w:rPr>
          <w:rFonts w:ascii="Calibri Light" w:hAnsi="Calibri Light" w:cs="Arial"/>
          <w:b/>
          <w:lang w:val="en-GB"/>
        </w:rPr>
        <w:t>&lt;</w:t>
      </w:r>
      <w:r w:rsidRPr="004B6D60">
        <w:rPr>
          <w:rFonts w:ascii="Calibri Light" w:hAnsi="Calibri Light" w:cs="Arial"/>
          <w:b/>
          <w:lang w:val="en-GB"/>
        </w:rPr>
        <w:t>GenerateAuthenticationRequest</w:t>
      </w:r>
      <w:r w:rsidRPr="004149F5">
        <w:rPr>
          <w:rFonts w:ascii="Calibri Light" w:hAnsi="Calibri Light" w:cs="Arial"/>
          <w:lang w:val="en-GB"/>
        </w:rPr>
        <w:t>&gt; will perform the following:</w:t>
      </w:r>
    </w:p>
    <w:p w14:paraId="3D8E1FC3" w14:textId="77777777" w:rsidR="00515364" w:rsidRPr="004149F5" w:rsidRDefault="00515364" w:rsidP="001E4E05">
      <w:pPr>
        <w:pStyle w:val="ListParagraph"/>
        <w:numPr>
          <w:ilvl w:val="1"/>
          <w:numId w:val="17"/>
        </w:numPr>
        <w:spacing w:before="120" w:after="0" w:line="240" w:lineRule="auto"/>
        <w:ind w:left="1584"/>
        <w:rPr>
          <w:rFonts w:ascii="Calibri Light" w:hAnsi="Calibri Light" w:cs="Arial"/>
          <w:lang w:val="en-GB"/>
        </w:rPr>
      </w:pPr>
      <w:r w:rsidRPr="004149F5">
        <w:rPr>
          <w:rFonts w:ascii="Calibri Light" w:hAnsi="Calibri Light" w:cs="Arial"/>
          <w:lang w:val="en-GB"/>
        </w:rPr>
        <w:t>Ensure that the request is as per the interface specification.</w:t>
      </w:r>
    </w:p>
    <w:p w14:paraId="1065595B" w14:textId="77777777" w:rsidR="00515364" w:rsidRDefault="00515364" w:rsidP="001E4E05">
      <w:pPr>
        <w:pStyle w:val="ListParagraph"/>
        <w:numPr>
          <w:ilvl w:val="1"/>
          <w:numId w:val="17"/>
        </w:numPr>
        <w:spacing w:before="120" w:after="0" w:line="240" w:lineRule="auto"/>
        <w:ind w:left="1584"/>
        <w:rPr>
          <w:rFonts w:ascii="Calibri Light" w:hAnsi="Calibri Light" w:cs="Arial"/>
          <w:lang w:val="en-GB"/>
        </w:rPr>
      </w:pPr>
      <w:r>
        <w:rPr>
          <w:rFonts w:ascii="Calibri Light" w:hAnsi="Calibri Light" w:cs="Arial"/>
          <w:lang w:val="en-GB"/>
        </w:rPr>
        <w:t>Validate and store the information received from channel.</w:t>
      </w:r>
    </w:p>
    <w:p w14:paraId="1B219F8C" w14:textId="77777777" w:rsidR="00515364" w:rsidRDefault="00515364" w:rsidP="001E4E05">
      <w:pPr>
        <w:pStyle w:val="ListParagraph"/>
        <w:numPr>
          <w:ilvl w:val="1"/>
          <w:numId w:val="17"/>
        </w:numPr>
        <w:spacing w:before="120" w:after="0" w:line="240" w:lineRule="auto"/>
        <w:ind w:left="1584"/>
        <w:rPr>
          <w:rFonts w:ascii="Calibri Light" w:hAnsi="Calibri Light" w:cs="Arial"/>
          <w:lang w:val="en-GB"/>
        </w:rPr>
      </w:pPr>
      <w:r>
        <w:rPr>
          <w:rFonts w:ascii="Calibri Light" w:hAnsi="Calibri Light" w:cs="Arial"/>
          <w:lang w:val="en-GB"/>
        </w:rPr>
        <w:t>Verify Total Daily Limit</w:t>
      </w:r>
    </w:p>
    <w:p w14:paraId="73F28D21" w14:textId="77777777" w:rsidR="00515364" w:rsidRPr="00990C9A" w:rsidRDefault="00515364" w:rsidP="001E4E05">
      <w:pPr>
        <w:pStyle w:val="ListParagraph"/>
        <w:numPr>
          <w:ilvl w:val="1"/>
          <w:numId w:val="17"/>
        </w:numPr>
        <w:spacing w:before="120" w:after="0" w:line="240" w:lineRule="auto"/>
        <w:ind w:left="1584"/>
        <w:rPr>
          <w:rFonts w:ascii="Calibri Light" w:hAnsi="Calibri Light" w:cs="Arial"/>
          <w:lang w:val="en-GB"/>
        </w:rPr>
      </w:pPr>
      <w:r>
        <w:rPr>
          <w:rFonts w:ascii="Calibri Light" w:hAnsi="Calibri Light" w:cs="Arial"/>
          <w:lang w:val="en-GB"/>
        </w:rPr>
        <w:t xml:space="preserve">Cancel the previous OTA request by updating the OTA </w:t>
      </w:r>
      <w:r w:rsidRPr="004149F5">
        <w:rPr>
          <w:rFonts w:ascii="Calibri Light" w:hAnsi="Calibri Light" w:cs="Arial"/>
          <w:b/>
          <w:lang w:val="en-GB"/>
        </w:rPr>
        <w:t>&lt;status&gt; = “</w:t>
      </w:r>
      <w:r>
        <w:rPr>
          <w:rFonts w:ascii="Calibri Light" w:hAnsi="Calibri Light" w:cs="Arial"/>
          <w:b/>
          <w:lang w:val="en-GB"/>
        </w:rPr>
        <w:t>Cancelled”</w:t>
      </w:r>
    </w:p>
    <w:p w14:paraId="3B1D31EF" w14:textId="77777777" w:rsidR="00515364" w:rsidRDefault="00515364" w:rsidP="001E4E05">
      <w:pPr>
        <w:pStyle w:val="ListParagraph"/>
        <w:numPr>
          <w:ilvl w:val="1"/>
          <w:numId w:val="17"/>
        </w:numPr>
        <w:spacing w:before="120" w:after="0" w:line="240" w:lineRule="auto"/>
        <w:ind w:left="1584"/>
        <w:rPr>
          <w:rFonts w:ascii="Calibri Light" w:hAnsi="Calibri Light" w:cs="Arial"/>
          <w:lang w:val="en-GB"/>
        </w:rPr>
      </w:pPr>
      <w:r w:rsidRPr="004149F5">
        <w:rPr>
          <w:rFonts w:ascii="Calibri Light" w:hAnsi="Calibri Light" w:cs="Arial"/>
          <w:lang w:val="en-GB"/>
        </w:rPr>
        <w:t xml:space="preserve">Initiate a </w:t>
      </w:r>
      <w:r>
        <w:rPr>
          <w:rFonts w:ascii="Calibri Light" w:hAnsi="Calibri Light" w:cs="Arial"/>
          <w:lang w:val="en-GB"/>
        </w:rPr>
        <w:t xml:space="preserve">new </w:t>
      </w:r>
      <w:r w:rsidRPr="004149F5">
        <w:rPr>
          <w:rFonts w:ascii="Calibri Light" w:hAnsi="Calibri Light" w:cs="Arial"/>
          <w:lang w:val="en-GB"/>
        </w:rPr>
        <w:t>request &lt;</w:t>
      </w:r>
      <w:r>
        <w:rPr>
          <w:rFonts w:ascii="Calibri Light" w:hAnsi="Calibri Light" w:cs="Arial"/>
          <w:b/>
          <w:lang w:val="en-GB"/>
        </w:rPr>
        <w:t>GenerateOTPRq</w:t>
      </w:r>
      <w:r w:rsidRPr="004149F5">
        <w:rPr>
          <w:rFonts w:ascii="Calibri Light" w:hAnsi="Calibri Light" w:cs="Arial"/>
          <w:b/>
          <w:lang w:val="en-GB"/>
        </w:rPr>
        <w:t xml:space="preserve">&gt; </w:t>
      </w:r>
      <w:r w:rsidRPr="004149F5">
        <w:rPr>
          <w:rFonts w:ascii="Calibri Light" w:hAnsi="Calibri Light" w:cs="Arial"/>
          <w:lang w:val="en-GB"/>
        </w:rPr>
        <w:t xml:space="preserve">to </w:t>
      </w:r>
      <w:proofErr w:type="spellStart"/>
      <w:r>
        <w:rPr>
          <w:rFonts w:ascii="Calibri Light" w:hAnsi="Calibri Light" w:cs="Arial"/>
          <w:b/>
          <w:lang w:val="en-GB"/>
        </w:rPr>
        <w:t>iSprint</w:t>
      </w:r>
      <w:proofErr w:type="spellEnd"/>
      <w:r>
        <w:rPr>
          <w:rFonts w:ascii="Calibri Light" w:hAnsi="Calibri Light" w:cs="Arial"/>
          <w:b/>
          <w:lang w:val="en-GB"/>
        </w:rPr>
        <w:t xml:space="preserve"> </w:t>
      </w:r>
      <w:r w:rsidRPr="004149F5">
        <w:rPr>
          <w:rFonts w:ascii="Calibri Light" w:hAnsi="Calibri Light" w:cs="Arial"/>
          <w:lang w:val="en-GB"/>
        </w:rPr>
        <w:t xml:space="preserve">interface </w:t>
      </w:r>
      <w:r>
        <w:rPr>
          <w:rFonts w:ascii="Calibri Light" w:hAnsi="Calibri Light" w:cs="Arial"/>
          <w:lang w:val="en-GB"/>
        </w:rPr>
        <w:t>via API Gateway</w:t>
      </w:r>
    </w:p>
    <w:p w14:paraId="6A117CE8" w14:textId="77777777" w:rsidR="00515364" w:rsidRPr="004149F5" w:rsidRDefault="00515364" w:rsidP="00515364">
      <w:pPr>
        <w:pStyle w:val="ListParagraph"/>
        <w:numPr>
          <w:ilvl w:val="0"/>
          <w:numId w:val="9"/>
        </w:numPr>
        <w:spacing w:before="120" w:after="0" w:line="240" w:lineRule="auto"/>
        <w:rPr>
          <w:rFonts w:ascii="Calibri Light" w:hAnsi="Calibri Light" w:cs="Arial"/>
          <w:lang w:val="en-GB"/>
        </w:rPr>
      </w:pPr>
      <w:r w:rsidRPr="004149F5">
        <w:rPr>
          <w:rFonts w:ascii="Calibri Light" w:hAnsi="Calibri Light" w:cs="Arial"/>
          <w:lang w:val="en-GB"/>
        </w:rPr>
        <w:t>Payment Hub will receive &lt;</w:t>
      </w:r>
      <w:proofErr w:type="spellStart"/>
      <w:r>
        <w:rPr>
          <w:rFonts w:ascii="Calibri Light" w:hAnsi="Calibri Light" w:cs="Arial"/>
          <w:b/>
          <w:lang w:val="en-GB"/>
        </w:rPr>
        <w:t>GenerateOTP</w:t>
      </w:r>
      <w:r w:rsidRPr="004149F5">
        <w:rPr>
          <w:rFonts w:ascii="Calibri Light" w:hAnsi="Calibri Light" w:cs="Arial"/>
          <w:b/>
          <w:lang w:val="en-GB"/>
        </w:rPr>
        <w:t>Rs</w:t>
      </w:r>
      <w:proofErr w:type="spellEnd"/>
      <w:r w:rsidRPr="004149F5">
        <w:rPr>
          <w:rFonts w:ascii="Calibri Light" w:hAnsi="Calibri Light" w:cs="Arial"/>
          <w:b/>
          <w:lang w:val="en-GB"/>
        </w:rPr>
        <w:t xml:space="preserve">&gt; </w:t>
      </w:r>
      <w:r>
        <w:rPr>
          <w:rFonts w:ascii="Calibri Light" w:hAnsi="Calibri Light" w:cs="Arial"/>
          <w:lang w:val="en-GB"/>
        </w:rPr>
        <w:t>from</w:t>
      </w:r>
      <w:r w:rsidRPr="004149F5">
        <w:rPr>
          <w:rFonts w:ascii="Calibri Light" w:hAnsi="Calibri Light" w:cs="Arial"/>
          <w:lang w:val="en-GB"/>
        </w:rPr>
        <w:t xml:space="preserve"> </w:t>
      </w:r>
      <w:proofErr w:type="spellStart"/>
      <w:r>
        <w:rPr>
          <w:rFonts w:ascii="Calibri Light" w:hAnsi="Calibri Light" w:cs="Arial"/>
          <w:b/>
          <w:lang w:val="en-GB"/>
        </w:rPr>
        <w:t>iSprint</w:t>
      </w:r>
      <w:proofErr w:type="spellEnd"/>
      <w:r>
        <w:rPr>
          <w:rFonts w:ascii="Calibri Light" w:hAnsi="Calibri Light" w:cs="Arial"/>
          <w:b/>
          <w:lang w:val="en-GB"/>
        </w:rPr>
        <w:t xml:space="preserve"> </w:t>
      </w:r>
      <w:r w:rsidRPr="004149F5">
        <w:rPr>
          <w:rFonts w:ascii="Calibri Light" w:hAnsi="Calibri Light" w:cs="Arial"/>
          <w:lang w:val="en-GB"/>
        </w:rPr>
        <w:t xml:space="preserve">interface </w:t>
      </w:r>
      <w:r>
        <w:rPr>
          <w:rFonts w:ascii="Calibri Light" w:hAnsi="Calibri Light" w:cs="Arial"/>
          <w:lang w:val="en-GB"/>
        </w:rPr>
        <w:t>via API Gateway</w:t>
      </w:r>
      <w:r w:rsidRPr="004149F5">
        <w:rPr>
          <w:rFonts w:ascii="Calibri Light" w:hAnsi="Calibri Light" w:cs="Arial"/>
          <w:lang w:val="en-GB"/>
        </w:rPr>
        <w:t xml:space="preserve"> performs the following:</w:t>
      </w:r>
    </w:p>
    <w:p w14:paraId="3BF1BD61" w14:textId="77777777" w:rsidR="00515364" w:rsidRPr="004149F5" w:rsidRDefault="00515364" w:rsidP="001E4E05">
      <w:pPr>
        <w:pStyle w:val="ListParagraph"/>
        <w:numPr>
          <w:ilvl w:val="1"/>
          <w:numId w:val="18"/>
        </w:numPr>
        <w:spacing w:before="120" w:after="0" w:line="240" w:lineRule="auto"/>
        <w:ind w:left="1440"/>
        <w:rPr>
          <w:rFonts w:ascii="Calibri Light" w:hAnsi="Calibri Light" w:cs="Arial"/>
          <w:lang w:val="en-GB"/>
        </w:rPr>
      </w:pPr>
      <w:r w:rsidRPr="004149F5">
        <w:rPr>
          <w:rFonts w:ascii="Calibri Light" w:hAnsi="Calibri Light" w:cs="Arial"/>
          <w:lang w:val="en-GB"/>
        </w:rPr>
        <w:t>Ensure that the response is as per the interface specification.</w:t>
      </w:r>
    </w:p>
    <w:p w14:paraId="43FAF7B2" w14:textId="77777777" w:rsidR="00515364" w:rsidRDefault="00515364" w:rsidP="001E4E05">
      <w:pPr>
        <w:pStyle w:val="ListParagraph"/>
        <w:numPr>
          <w:ilvl w:val="1"/>
          <w:numId w:val="18"/>
        </w:numPr>
        <w:spacing w:before="120" w:after="0" w:line="240" w:lineRule="auto"/>
        <w:ind w:left="1440"/>
        <w:rPr>
          <w:rFonts w:ascii="Calibri Light" w:hAnsi="Calibri Light" w:cs="Arial"/>
          <w:lang w:val="en-GB"/>
        </w:rPr>
      </w:pPr>
      <w:r>
        <w:rPr>
          <w:rFonts w:ascii="Calibri Light" w:hAnsi="Calibri Light" w:cs="Arial"/>
          <w:lang w:val="en-GB"/>
        </w:rPr>
        <w:t xml:space="preserve">Validate and store the response. </w:t>
      </w:r>
    </w:p>
    <w:p w14:paraId="0DFD501E" w14:textId="77777777" w:rsidR="00515364" w:rsidRPr="004149F5" w:rsidRDefault="00515364" w:rsidP="001E4E05">
      <w:pPr>
        <w:pStyle w:val="ListParagraph"/>
        <w:numPr>
          <w:ilvl w:val="1"/>
          <w:numId w:val="18"/>
        </w:numPr>
        <w:spacing w:before="120" w:after="0" w:line="240" w:lineRule="auto"/>
        <w:ind w:left="1440"/>
        <w:rPr>
          <w:rFonts w:ascii="Calibri Light" w:hAnsi="Calibri Light" w:cs="Arial"/>
          <w:lang w:val="en-GB"/>
        </w:rPr>
      </w:pPr>
      <w:r>
        <w:rPr>
          <w:rFonts w:ascii="Calibri Light" w:hAnsi="Calibri Light" w:cs="Arial"/>
          <w:lang w:val="en-GB"/>
        </w:rPr>
        <w:t xml:space="preserve">Payment Hub will return </w:t>
      </w:r>
      <w:r w:rsidRPr="004149F5">
        <w:rPr>
          <w:rFonts w:ascii="Calibri Light" w:hAnsi="Calibri Light" w:cs="Arial"/>
          <w:b/>
          <w:lang w:val="en-GB"/>
        </w:rPr>
        <w:t>&lt;</w:t>
      </w:r>
      <w:proofErr w:type="spellStart"/>
      <w:r w:rsidRPr="004B6D60">
        <w:rPr>
          <w:rFonts w:ascii="Calibri Light" w:hAnsi="Calibri Light" w:cs="Arial"/>
          <w:b/>
          <w:lang w:val="en-GB"/>
        </w:rPr>
        <w:t>GenerateAuthenticationRe</w:t>
      </w:r>
      <w:r>
        <w:rPr>
          <w:rFonts w:ascii="Calibri Light" w:hAnsi="Calibri Light" w:cs="Arial"/>
          <w:b/>
          <w:lang w:val="en-GB"/>
        </w:rPr>
        <w:t>sponse</w:t>
      </w:r>
      <w:proofErr w:type="spellEnd"/>
      <w:r w:rsidRPr="004149F5">
        <w:rPr>
          <w:rFonts w:ascii="Calibri Light" w:hAnsi="Calibri Light" w:cs="Arial"/>
          <w:lang w:val="en-GB"/>
        </w:rPr>
        <w:t>&gt;</w:t>
      </w:r>
      <w:r>
        <w:rPr>
          <w:rFonts w:ascii="Calibri Light" w:hAnsi="Calibri Light" w:cs="Arial"/>
          <w:lang w:val="en-GB"/>
        </w:rPr>
        <w:t xml:space="preserve"> to SCB Channel Apps.</w:t>
      </w:r>
    </w:p>
    <w:p w14:paraId="49F74A51" w14:textId="77777777" w:rsidR="00515364" w:rsidRPr="004B578F" w:rsidRDefault="00515364" w:rsidP="001E4E05">
      <w:pPr>
        <w:pStyle w:val="ListParagraph"/>
        <w:numPr>
          <w:ilvl w:val="1"/>
          <w:numId w:val="18"/>
        </w:numPr>
        <w:spacing w:before="120" w:after="0" w:line="240" w:lineRule="auto"/>
        <w:ind w:left="1440"/>
        <w:rPr>
          <w:rFonts w:ascii="Calibri Light" w:hAnsi="Calibri Light" w:cs="Arial"/>
          <w:lang w:val="en-GB"/>
        </w:rPr>
      </w:pPr>
      <w:r>
        <w:rPr>
          <w:rFonts w:ascii="Calibri Light" w:hAnsi="Calibri Light" w:cs="Arial"/>
          <w:lang w:val="en-GB"/>
        </w:rPr>
        <w:t>Update</w:t>
      </w:r>
      <w:r w:rsidRPr="004149F5">
        <w:rPr>
          <w:rFonts w:ascii="Calibri Light" w:hAnsi="Calibri Light" w:cs="Arial"/>
          <w:lang w:val="en-GB"/>
        </w:rPr>
        <w:t xml:space="preserve"> the</w:t>
      </w:r>
      <w:r>
        <w:rPr>
          <w:rFonts w:ascii="Calibri Light" w:hAnsi="Calibri Light" w:cs="Arial"/>
          <w:lang w:val="en-GB"/>
        </w:rPr>
        <w:t xml:space="preserve"> OTA</w:t>
      </w:r>
      <w:r w:rsidRPr="004149F5">
        <w:rPr>
          <w:rFonts w:ascii="Calibri Light" w:hAnsi="Calibri Light" w:cs="Arial"/>
          <w:lang w:val="en-GB"/>
        </w:rPr>
        <w:t xml:space="preserve"> </w:t>
      </w:r>
      <w:r w:rsidRPr="004149F5">
        <w:rPr>
          <w:rFonts w:ascii="Calibri Light" w:hAnsi="Calibri Light" w:cs="Arial"/>
          <w:b/>
          <w:lang w:val="en-GB"/>
        </w:rPr>
        <w:t>&lt;status&gt; = “Pending”</w:t>
      </w:r>
    </w:p>
    <w:p w14:paraId="40E2ED90" w14:textId="03D9EFEE" w:rsidR="00515364" w:rsidRDefault="00515364" w:rsidP="00515364"/>
    <w:p w14:paraId="63B354CB" w14:textId="29F7F15D" w:rsidR="004F4901" w:rsidRDefault="004F4901" w:rsidP="004F4901">
      <w:pPr>
        <w:pStyle w:val="Heading2"/>
      </w:pPr>
      <w:r>
        <w:t>1.2. Cash Withdrawal</w:t>
      </w:r>
    </w:p>
    <w:p w14:paraId="27F3417F" w14:textId="66B2C559" w:rsidR="004F4901" w:rsidRPr="00FD3C95" w:rsidRDefault="004F4901" w:rsidP="004F4901">
      <w:pPr>
        <w:rPr>
          <w:bCs/>
        </w:rPr>
      </w:pPr>
      <w:r w:rsidRPr="00FD3C95">
        <w:rPr>
          <w:rFonts w:ascii="Calibri Light" w:hAnsi="Calibri Light" w:cs="Arial"/>
          <w:bCs/>
          <w:lang w:val="en-GB"/>
        </w:rPr>
        <w:t>The ATM Cardless Withdrawal is composed of two steps, Verify ID and Cash Out</w:t>
      </w:r>
      <w:r w:rsidR="00FD3C95">
        <w:rPr>
          <w:rFonts w:ascii="Calibri Light" w:hAnsi="Calibri Light" w:cs="Arial"/>
          <w:bCs/>
          <w:lang w:val="en-GB"/>
        </w:rPr>
        <w:t>.</w:t>
      </w:r>
    </w:p>
    <w:p w14:paraId="3324AFB1" w14:textId="77777777" w:rsidR="00E30B2F" w:rsidRPr="004F4901" w:rsidRDefault="00E30B2F" w:rsidP="004F4901">
      <w:pPr>
        <w:rPr>
          <w:b/>
          <w:bCs/>
        </w:rPr>
      </w:pPr>
      <w:r w:rsidRPr="004F4901">
        <w:rPr>
          <w:b/>
          <w:bCs/>
        </w:rPr>
        <w:lastRenderedPageBreak/>
        <w:t xml:space="preserve">Pre-Conditions </w:t>
      </w:r>
    </w:p>
    <w:p w14:paraId="2174F371" w14:textId="77777777" w:rsidR="00E30B2F" w:rsidRPr="004149F5" w:rsidRDefault="00E30B2F" w:rsidP="00E30B2F">
      <w:pPr>
        <w:pStyle w:val="ListParagraph"/>
        <w:numPr>
          <w:ilvl w:val="0"/>
          <w:numId w:val="5"/>
        </w:numPr>
        <w:spacing w:before="120" w:after="0" w:line="240" w:lineRule="auto"/>
        <w:rPr>
          <w:rFonts w:ascii="Calibri Light" w:hAnsi="Calibri Light" w:cs="Arial"/>
          <w:lang w:val="en-GB"/>
        </w:rPr>
      </w:pPr>
      <w:r>
        <w:rPr>
          <w:rFonts w:ascii="Calibri Light" w:hAnsi="Calibri Light" w:cs="Arial"/>
          <w:lang w:val="en-GB"/>
        </w:rPr>
        <w:t>The customer has successfully obtained OTA Password for ATM Cardless Withdraw.</w:t>
      </w:r>
    </w:p>
    <w:p w14:paraId="1EABFD3C" w14:textId="77777777" w:rsidR="00E30B2F" w:rsidRDefault="00E30B2F" w:rsidP="00E30B2F">
      <w:pPr>
        <w:pStyle w:val="ListParagraph"/>
        <w:numPr>
          <w:ilvl w:val="0"/>
          <w:numId w:val="5"/>
        </w:numPr>
        <w:spacing w:before="120" w:after="0" w:line="240" w:lineRule="auto"/>
        <w:rPr>
          <w:rFonts w:ascii="Calibri Light" w:hAnsi="Calibri Light" w:cs="Arial"/>
          <w:lang w:val="en-GB"/>
        </w:rPr>
      </w:pPr>
      <w:r>
        <w:rPr>
          <w:rFonts w:ascii="Calibri Light" w:hAnsi="Calibri Light" w:cs="Arial"/>
          <w:lang w:val="en-GB"/>
        </w:rPr>
        <w:t>The customer will use OTA at an ATM Machine within the specific time.</w:t>
      </w:r>
    </w:p>
    <w:p w14:paraId="471EAFB4" w14:textId="6AC57B4E" w:rsidR="00E30B2F" w:rsidRPr="004149F5" w:rsidRDefault="004F4901" w:rsidP="00E30B2F">
      <w:pPr>
        <w:pStyle w:val="ListParagraph"/>
        <w:numPr>
          <w:ilvl w:val="0"/>
          <w:numId w:val="5"/>
        </w:numPr>
        <w:spacing w:before="120" w:after="0" w:line="240" w:lineRule="auto"/>
        <w:rPr>
          <w:rFonts w:ascii="Calibri Light" w:hAnsi="Calibri Light" w:cs="Arial"/>
          <w:lang w:val="en-GB"/>
        </w:rPr>
      </w:pPr>
      <w:r>
        <w:rPr>
          <w:rFonts w:ascii="Calibri Light" w:hAnsi="Calibri Light" w:cs="Arial"/>
          <w:lang w:val="en-GB"/>
        </w:rPr>
        <w:t>ISprint</w:t>
      </w:r>
      <w:r w:rsidR="00E30B2F">
        <w:rPr>
          <w:rFonts w:ascii="Calibri Light" w:hAnsi="Calibri Light" w:cs="Arial"/>
          <w:lang w:val="en-GB"/>
        </w:rPr>
        <w:t xml:space="preserve"> has set the expiry of OTA to a specific duration.</w:t>
      </w:r>
    </w:p>
    <w:p w14:paraId="7334B319" w14:textId="715F69BA" w:rsidR="00E30B2F" w:rsidRDefault="00E30B2F" w:rsidP="00FD3C95"/>
    <w:p w14:paraId="746801EC" w14:textId="1CCB1250" w:rsidR="00FD3C95" w:rsidRDefault="00FD3C95" w:rsidP="00FD3C95">
      <w:r>
        <w:t>There are two steps:</w:t>
      </w:r>
    </w:p>
    <w:p w14:paraId="358A5690" w14:textId="4A45F476" w:rsidR="00FD3C95" w:rsidRPr="00FD3C95" w:rsidRDefault="00FD3C95" w:rsidP="00FD3C95">
      <w:pPr>
        <w:pStyle w:val="ListParagraph"/>
        <w:numPr>
          <w:ilvl w:val="0"/>
          <w:numId w:val="19"/>
        </w:numPr>
      </w:pPr>
      <w:r w:rsidRPr="00FD3C95">
        <w:rPr>
          <w:rFonts w:ascii="Calibri Light" w:hAnsi="Calibri Light" w:cs="Arial"/>
          <w:bCs/>
          <w:lang w:val="en-GB"/>
        </w:rPr>
        <w:t>Verify ID</w:t>
      </w:r>
    </w:p>
    <w:p w14:paraId="78C03C83" w14:textId="2E38FABE" w:rsidR="00FD3C95" w:rsidRPr="005A404E" w:rsidRDefault="00FD3C95" w:rsidP="00FD3C95">
      <w:pPr>
        <w:pStyle w:val="ListParagraph"/>
        <w:numPr>
          <w:ilvl w:val="0"/>
          <w:numId w:val="19"/>
        </w:numPr>
      </w:pPr>
      <w:r>
        <w:rPr>
          <w:rFonts w:ascii="Calibri Light" w:hAnsi="Calibri Light" w:cs="Arial"/>
          <w:bCs/>
          <w:lang w:val="en-GB"/>
        </w:rPr>
        <w:t>Cash Out</w:t>
      </w:r>
    </w:p>
    <w:p w14:paraId="5AF818DF" w14:textId="7550E08B" w:rsidR="005A404E" w:rsidRDefault="005A404E" w:rsidP="005A404E">
      <w:pPr>
        <w:pStyle w:val="Heading3"/>
      </w:pPr>
      <w:r>
        <w:t>1.2.1. Verify ATM Id</w:t>
      </w:r>
    </w:p>
    <w:p w14:paraId="3AC334C6" w14:textId="38C77288" w:rsidR="005A404E" w:rsidRPr="005A404E" w:rsidRDefault="005A404E" w:rsidP="005A404E">
      <w:r w:rsidRPr="0027543F">
        <w:rPr>
          <w:rFonts w:ascii="Calibri Light" w:hAnsi="Calibri Light"/>
          <w:noProof/>
        </w:rPr>
        <w:drawing>
          <wp:inline distT="0" distB="0" distL="0" distR="0" wp14:anchorId="56819057" wp14:editId="111B496F">
            <wp:extent cx="5943600" cy="2828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12190"/>
                    <a:stretch/>
                  </pic:blipFill>
                  <pic:spPr bwMode="auto">
                    <a:xfrm>
                      <a:off x="0" y="0"/>
                      <a:ext cx="5943600" cy="2828775"/>
                    </a:xfrm>
                    <a:prstGeom prst="rect">
                      <a:avLst/>
                    </a:prstGeom>
                    <a:noFill/>
                    <a:ln>
                      <a:noFill/>
                    </a:ln>
                    <a:extLst>
                      <a:ext uri="{53640926-AAD7-44D8-BBD7-CCE9431645EC}">
                        <a14:shadowObscured xmlns:a14="http://schemas.microsoft.com/office/drawing/2010/main"/>
                      </a:ext>
                    </a:extLst>
                  </pic:spPr>
                </pic:pic>
              </a:graphicData>
            </a:graphic>
          </wp:inline>
        </w:drawing>
      </w:r>
    </w:p>
    <w:p w14:paraId="38E6C409" w14:textId="77777777" w:rsidR="00A860F1" w:rsidRDefault="00A860F1" w:rsidP="00A860F1">
      <w:pPr>
        <w:pStyle w:val="ListParagraph"/>
        <w:numPr>
          <w:ilvl w:val="0"/>
          <w:numId w:val="20"/>
        </w:numPr>
        <w:spacing w:before="120" w:after="0" w:line="240" w:lineRule="auto"/>
        <w:rPr>
          <w:rFonts w:ascii="Calibri Light" w:hAnsi="Calibri Light" w:cs="Arial"/>
          <w:lang w:val="en-GB"/>
        </w:rPr>
      </w:pPr>
      <w:r>
        <w:rPr>
          <w:rFonts w:ascii="Calibri Light" w:hAnsi="Calibri Light" w:cs="Arial"/>
          <w:lang w:val="en-GB"/>
        </w:rPr>
        <w:t>The customer is at ATM Machine and initiates the ATM Cardless Withdraw process by entering the customer mobile phone no. registered for the withdraw on ATM Machine.</w:t>
      </w:r>
    </w:p>
    <w:p w14:paraId="07FB6B88" w14:textId="77777777" w:rsidR="00A860F1" w:rsidRPr="00FF30AC" w:rsidRDefault="00A860F1" w:rsidP="00A860F1">
      <w:pPr>
        <w:pStyle w:val="ListParagraph"/>
        <w:numPr>
          <w:ilvl w:val="0"/>
          <w:numId w:val="20"/>
        </w:numPr>
        <w:spacing w:before="120" w:after="0" w:line="240" w:lineRule="auto"/>
        <w:rPr>
          <w:rFonts w:ascii="Calibri Light" w:hAnsi="Calibri Light" w:cs="Arial"/>
          <w:lang w:val="en-GB"/>
        </w:rPr>
      </w:pPr>
      <w:r>
        <w:rPr>
          <w:rFonts w:ascii="Calibri Light" w:hAnsi="Calibri Light" w:cs="Arial"/>
          <w:lang w:val="en-GB"/>
        </w:rPr>
        <w:t>The request is received by</w:t>
      </w:r>
      <w:r w:rsidRPr="00B1740D">
        <w:rPr>
          <w:rFonts w:ascii="Calibri Light" w:hAnsi="Calibri Light" w:cs="Arial"/>
          <w:b/>
          <w:lang w:val="en-GB"/>
        </w:rPr>
        <w:t xml:space="preserve"> Base24</w:t>
      </w:r>
      <w:r>
        <w:rPr>
          <w:rFonts w:ascii="Calibri Light" w:hAnsi="Calibri Light" w:cs="Arial"/>
          <w:b/>
          <w:lang w:val="en-GB"/>
        </w:rPr>
        <w:t xml:space="preserve"> </w:t>
      </w:r>
      <w:r w:rsidRPr="00B1740D">
        <w:rPr>
          <w:rFonts w:ascii="Calibri Light" w:hAnsi="Calibri Light" w:cs="Arial"/>
          <w:lang w:val="en-GB"/>
        </w:rPr>
        <w:t>which is integrated with ATM.</w:t>
      </w:r>
    </w:p>
    <w:p w14:paraId="53590736" w14:textId="77777777" w:rsidR="00A860F1" w:rsidRDefault="00A860F1" w:rsidP="00A860F1">
      <w:pPr>
        <w:pStyle w:val="ListParagraph"/>
        <w:numPr>
          <w:ilvl w:val="0"/>
          <w:numId w:val="20"/>
        </w:numPr>
        <w:spacing w:before="120" w:after="0" w:line="240" w:lineRule="auto"/>
        <w:rPr>
          <w:rFonts w:ascii="Calibri Light" w:hAnsi="Calibri Light" w:cs="Arial"/>
          <w:lang w:val="en-GB"/>
        </w:rPr>
      </w:pPr>
      <w:r>
        <w:rPr>
          <w:rFonts w:ascii="Calibri Light" w:hAnsi="Calibri Light" w:cs="Arial"/>
          <w:b/>
          <w:lang w:val="en-GB"/>
        </w:rPr>
        <w:t xml:space="preserve">BASE24 </w:t>
      </w:r>
      <w:r w:rsidRPr="004149F5">
        <w:rPr>
          <w:rFonts w:ascii="Calibri Light" w:hAnsi="Calibri Light" w:cs="Arial"/>
          <w:lang w:val="en-GB"/>
        </w:rPr>
        <w:t>initiates a &lt;</w:t>
      </w:r>
      <w:proofErr w:type="spellStart"/>
      <w:r>
        <w:rPr>
          <w:rFonts w:ascii="Calibri Light" w:hAnsi="Calibri Light" w:cs="Arial"/>
          <w:b/>
          <w:lang w:val="en-GB"/>
        </w:rPr>
        <w:t>ATMIDVerRq</w:t>
      </w:r>
      <w:proofErr w:type="spellEnd"/>
      <w:r w:rsidRPr="004149F5">
        <w:rPr>
          <w:rFonts w:ascii="Calibri Light" w:hAnsi="Calibri Light" w:cs="Arial"/>
          <w:b/>
          <w:lang w:val="en-GB"/>
        </w:rPr>
        <w:t xml:space="preserve">&gt; </w:t>
      </w:r>
      <w:r w:rsidRPr="004149F5">
        <w:rPr>
          <w:rFonts w:ascii="Calibri Light" w:hAnsi="Calibri Light" w:cs="Arial"/>
          <w:lang w:val="en-GB"/>
        </w:rPr>
        <w:t>Message to the Payment Hub</w:t>
      </w:r>
      <w:r>
        <w:rPr>
          <w:rFonts w:ascii="Calibri Light" w:hAnsi="Calibri Light" w:cs="Arial"/>
          <w:lang w:val="en-GB"/>
        </w:rPr>
        <w:t xml:space="preserve"> via FAAT and MQ</w:t>
      </w:r>
      <w:r w:rsidRPr="004149F5">
        <w:rPr>
          <w:rFonts w:ascii="Calibri Light" w:hAnsi="Calibri Light" w:cs="Arial"/>
          <w:lang w:val="en-GB"/>
        </w:rPr>
        <w:t>.</w:t>
      </w:r>
    </w:p>
    <w:p w14:paraId="19769569" w14:textId="77777777" w:rsidR="00A860F1" w:rsidRDefault="00A860F1" w:rsidP="00A860F1">
      <w:pPr>
        <w:pStyle w:val="ListParagraph"/>
        <w:numPr>
          <w:ilvl w:val="0"/>
          <w:numId w:val="20"/>
        </w:numPr>
        <w:spacing w:before="120" w:after="0" w:line="240" w:lineRule="auto"/>
        <w:rPr>
          <w:rFonts w:ascii="Calibri Light" w:hAnsi="Calibri Light" w:cs="Arial"/>
          <w:lang w:val="en-GB"/>
        </w:rPr>
      </w:pPr>
      <w:r w:rsidRPr="004149F5">
        <w:rPr>
          <w:rFonts w:ascii="Calibri Light" w:hAnsi="Calibri Light" w:cs="Arial"/>
          <w:lang w:val="en-GB"/>
        </w:rPr>
        <w:t>Payment Hub on receipt of the &lt;</w:t>
      </w:r>
      <w:proofErr w:type="spellStart"/>
      <w:r>
        <w:rPr>
          <w:rFonts w:ascii="Calibri Light" w:hAnsi="Calibri Light" w:cs="Arial"/>
          <w:b/>
          <w:lang w:val="en-GB"/>
        </w:rPr>
        <w:t>ATMIDVerRq</w:t>
      </w:r>
      <w:proofErr w:type="spellEnd"/>
      <w:r w:rsidRPr="004149F5">
        <w:rPr>
          <w:rFonts w:ascii="Calibri Light" w:hAnsi="Calibri Light" w:cs="Arial"/>
          <w:b/>
          <w:lang w:val="en-GB"/>
        </w:rPr>
        <w:t>&gt;</w:t>
      </w:r>
      <w:r w:rsidRPr="004149F5" w:rsidDel="00123BD9">
        <w:rPr>
          <w:rFonts w:ascii="Calibri Light" w:hAnsi="Calibri Light" w:cs="Arial"/>
          <w:lang w:val="en-GB"/>
        </w:rPr>
        <w:t xml:space="preserve"> </w:t>
      </w:r>
      <w:r w:rsidRPr="004149F5">
        <w:rPr>
          <w:rFonts w:ascii="Calibri Light" w:hAnsi="Calibri Light" w:cs="Arial"/>
          <w:lang w:val="en-GB"/>
        </w:rPr>
        <w:t xml:space="preserve">will </w:t>
      </w:r>
      <w:r>
        <w:rPr>
          <w:rFonts w:ascii="Calibri Light" w:hAnsi="Calibri Light" w:cs="Arial"/>
          <w:lang w:val="en-GB"/>
        </w:rPr>
        <w:t>g</w:t>
      </w:r>
      <w:r w:rsidRPr="00721959">
        <w:rPr>
          <w:rFonts w:ascii="Calibri Light" w:hAnsi="Calibri Light" w:cs="Arial"/>
          <w:lang w:val="en-GB"/>
        </w:rPr>
        <w:t>et</w:t>
      </w:r>
      <w:r>
        <w:rPr>
          <w:rFonts w:ascii="Calibri Light" w:hAnsi="Calibri Light" w:cs="Arial"/>
          <w:lang w:val="en-GB"/>
        </w:rPr>
        <w:t xml:space="preserve"> the</w:t>
      </w:r>
      <w:r w:rsidRPr="00721959">
        <w:rPr>
          <w:rFonts w:ascii="Calibri Light" w:hAnsi="Calibri Light" w:cs="Arial"/>
          <w:lang w:val="en-GB"/>
        </w:rPr>
        <w:t xml:space="preserve"> </w:t>
      </w:r>
      <w:r>
        <w:rPr>
          <w:rFonts w:ascii="Calibri Light" w:hAnsi="Calibri Light" w:cs="Arial"/>
          <w:lang w:val="en-GB"/>
        </w:rPr>
        <w:t xml:space="preserve">Cardless Cash OTA </w:t>
      </w:r>
      <w:r w:rsidRPr="00721959">
        <w:rPr>
          <w:rFonts w:ascii="Calibri Light" w:hAnsi="Calibri Light" w:cs="Arial"/>
          <w:lang w:val="en-GB"/>
        </w:rPr>
        <w:t>Transaction information</w:t>
      </w:r>
      <w:r>
        <w:rPr>
          <w:rFonts w:ascii="Calibri Light" w:hAnsi="Calibri Light" w:cs="Arial"/>
          <w:lang w:val="en-GB"/>
        </w:rPr>
        <w:t xml:space="preserve"> from database, using mobile number and OTA status “Pending” as the key:</w:t>
      </w:r>
    </w:p>
    <w:p w14:paraId="754E9B1B" w14:textId="77777777" w:rsidR="00A860F1" w:rsidRPr="003C603C" w:rsidRDefault="00A860F1" w:rsidP="00A860F1">
      <w:pPr>
        <w:pStyle w:val="ListParagraph"/>
        <w:numPr>
          <w:ilvl w:val="0"/>
          <w:numId w:val="20"/>
        </w:numPr>
        <w:spacing w:before="120" w:after="0" w:line="240" w:lineRule="auto"/>
        <w:rPr>
          <w:rFonts w:ascii="Calibri Light" w:hAnsi="Calibri Light" w:cs="Arial"/>
          <w:lang w:val="en-GB"/>
        </w:rPr>
      </w:pPr>
      <w:r w:rsidRPr="003C603C">
        <w:rPr>
          <w:rFonts w:ascii="Calibri Light" w:hAnsi="Calibri Light" w:cs="Arial"/>
          <w:lang w:val="en-GB"/>
        </w:rPr>
        <w:t>If wrong mobile no. is entered, OTA will not be found. Payment will create a response &lt;</w:t>
      </w:r>
      <w:proofErr w:type="spellStart"/>
      <w:r>
        <w:rPr>
          <w:rFonts w:ascii="Calibri Light" w:hAnsi="Calibri Light" w:cs="Arial"/>
          <w:b/>
          <w:lang w:val="en-GB"/>
        </w:rPr>
        <w:t>ATMIDVerRq</w:t>
      </w:r>
      <w:proofErr w:type="spellEnd"/>
      <w:r w:rsidRPr="003C603C">
        <w:rPr>
          <w:rFonts w:ascii="Calibri Light" w:hAnsi="Calibri Light" w:cs="Arial"/>
          <w:lang w:val="en-GB"/>
        </w:rPr>
        <w:t>&gt; with Response Code ”</w:t>
      </w:r>
      <w:r w:rsidRPr="003C603C">
        <w:rPr>
          <w:rFonts w:ascii="Calibri Light" w:hAnsi="Calibri Light" w:cs="Arial"/>
          <w:b/>
          <w:lang w:val="en-GB"/>
        </w:rPr>
        <w:t>87</w:t>
      </w:r>
      <w:r w:rsidRPr="003C603C">
        <w:rPr>
          <w:rFonts w:ascii="Calibri Light" w:hAnsi="Calibri Light" w:cs="Arial"/>
          <w:lang w:val="en-GB"/>
        </w:rPr>
        <w:t>” and Response Code Description &lt;</w:t>
      </w:r>
      <w:proofErr w:type="spellStart"/>
      <w:r w:rsidRPr="003C603C">
        <w:rPr>
          <w:rFonts w:ascii="Calibri Light" w:hAnsi="Calibri Light" w:cs="Arial"/>
          <w:lang w:val="en-GB"/>
        </w:rPr>
        <w:t>RsDecs</w:t>
      </w:r>
      <w:proofErr w:type="spellEnd"/>
      <w:r w:rsidRPr="003C603C">
        <w:rPr>
          <w:rFonts w:ascii="Calibri Light" w:hAnsi="Calibri Light" w:cs="Arial"/>
          <w:lang w:val="en-GB"/>
        </w:rPr>
        <w:t>&gt; = “</w:t>
      </w:r>
      <w:r w:rsidRPr="003C603C">
        <w:rPr>
          <w:rFonts w:ascii="Calibri Light" w:hAnsi="Calibri Light" w:cs="Arial"/>
          <w:b/>
          <w:lang w:val="en-GB"/>
        </w:rPr>
        <w:t>Invalid Mobile No.</w:t>
      </w:r>
      <w:r w:rsidRPr="003C603C">
        <w:rPr>
          <w:rFonts w:ascii="Calibri Light" w:hAnsi="Calibri Light" w:cs="Arial"/>
          <w:lang w:val="en-GB"/>
        </w:rPr>
        <w:t>” to Base24 via FAAT and MQ.</w:t>
      </w:r>
    </w:p>
    <w:p w14:paraId="63A16353" w14:textId="385879C2" w:rsidR="00A860F1" w:rsidRDefault="00A860F1" w:rsidP="00A860F1">
      <w:pPr>
        <w:pStyle w:val="ListParagraph"/>
        <w:numPr>
          <w:ilvl w:val="0"/>
          <w:numId w:val="20"/>
        </w:numPr>
        <w:spacing w:before="120" w:after="0" w:line="240" w:lineRule="auto"/>
        <w:rPr>
          <w:rFonts w:ascii="Calibri Light" w:hAnsi="Calibri Light" w:cs="Arial"/>
          <w:lang w:val="en-GB"/>
        </w:rPr>
      </w:pPr>
      <w:r>
        <w:rPr>
          <w:rFonts w:ascii="Calibri Light" w:hAnsi="Calibri Light" w:cs="Arial"/>
          <w:lang w:val="en-GB"/>
        </w:rPr>
        <w:t xml:space="preserve">Payment Hub creates </w:t>
      </w:r>
      <w:r w:rsidRPr="004149F5">
        <w:rPr>
          <w:rFonts w:ascii="Calibri Light" w:hAnsi="Calibri Light" w:cs="Arial"/>
          <w:lang w:val="en-GB"/>
        </w:rPr>
        <w:t>&lt;</w:t>
      </w:r>
      <w:proofErr w:type="spellStart"/>
      <w:r>
        <w:rPr>
          <w:rFonts w:ascii="Calibri Light" w:hAnsi="Calibri Light" w:cs="Arial"/>
          <w:b/>
          <w:lang w:val="en-GB"/>
        </w:rPr>
        <w:t>ATMIDVerRs</w:t>
      </w:r>
      <w:proofErr w:type="spellEnd"/>
      <w:r w:rsidRPr="004149F5">
        <w:rPr>
          <w:rFonts w:ascii="Calibri Light" w:hAnsi="Calibri Light" w:cs="Arial"/>
          <w:b/>
          <w:lang w:val="en-GB"/>
        </w:rPr>
        <w:t>&gt;</w:t>
      </w:r>
      <w:r>
        <w:rPr>
          <w:rFonts w:ascii="Calibri Light" w:hAnsi="Calibri Light" w:cs="Arial"/>
          <w:b/>
          <w:lang w:val="en-GB"/>
        </w:rPr>
        <w:t xml:space="preserve"> </w:t>
      </w:r>
      <w:r>
        <w:rPr>
          <w:rFonts w:ascii="Calibri Light" w:hAnsi="Calibri Light" w:cs="Arial"/>
          <w:bCs/>
          <w:lang w:val="en-GB"/>
        </w:rPr>
        <w:t>and send the response with transaction information</w:t>
      </w:r>
      <w:r w:rsidR="00B84C1D">
        <w:rPr>
          <w:rFonts w:ascii="Calibri Light" w:hAnsi="Calibri Light" w:cs="Arial"/>
          <w:bCs/>
          <w:lang w:val="en-GB"/>
        </w:rPr>
        <w:t xml:space="preserve"> for which customer has requested through Fast Easy App</w:t>
      </w:r>
      <w:r>
        <w:rPr>
          <w:rFonts w:ascii="Calibri Light" w:hAnsi="Calibri Light" w:cs="Arial"/>
          <w:bCs/>
          <w:lang w:val="en-GB"/>
        </w:rPr>
        <w:t xml:space="preserve"> to BASE24 via FAAT and MQ.</w:t>
      </w:r>
      <w:r w:rsidRPr="004149F5" w:rsidDel="00123BD9">
        <w:rPr>
          <w:rFonts w:ascii="Calibri Light" w:hAnsi="Calibri Light" w:cs="Arial"/>
          <w:lang w:val="en-GB"/>
        </w:rPr>
        <w:t xml:space="preserve"> </w:t>
      </w:r>
    </w:p>
    <w:p w14:paraId="6C36D08B" w14:textId="0B2E4CA6" w:rsidR="008E18D2" w:rsidRPr="008E18D2" w:rsidRDefault="008E18D2" w:rsidP="008E18D2">
      <w:pPr>
        <w:rPr>
          <w:b/>
          <w:bCs/>
        </w:rPr>
      </w:pPr>
      <w:r w:rsidRPr="008E18D2">
        <w:rPr>
          <w:b/>
          <w:bCs/>
        </w:rPr>
        <w:t>Verify Request Format</w:t>
      </w:r>
    </w:p>
    <w:tbl>
      <w:tblPr>
        <w:tblStyle w:val="GridTable4-Accent1"/>
        <w:tblW w:w="12965" w:type="dxa"/>
        <w:tblLayout w:type="fixed"/>
        <w:tblLook w:val="0420" w:firstRow="1" w:lastRow="0" w:firstColumn="0" w:lastColumn="0" w:noHBand="0" w:noVBand="1"/>
      </w:tblPr>
      <w:tblGrid>
        <w:gridCol w:w="4248"/>
        <w:gridCol w:w="697"/>
        <w:gridCol w:w="894"/>
        <w:gridCol w:w="820"/>
        <w:gridCol w:w="1494"/>
        <w:gridCol w:w="4812"/>
      </w:tblGrid>
      <w:tr w:rsidR="008E18D2" w:rsidRPr="00441B4F" w14:paraId="7B7D906D" w14:textId="77777777" w:rsidTr="00C731FB">
        <w:trPr>
          <w:cnfStyle w:val="100000000000" w:firstRow="1" w:lastRow="0" w:firstColumn="0" w:lastColumn="0" w:oddVBand="0" w:evenVBand="0" w:oddHBand="0" w:evenHBand="0" w:firstRowFirstColumn="0" w:firstRowLastColumn="0" w:lastRowFirstColumn="0" w:lastRowLastColumn="0"/>
          <w:tblHeader/>
        </w:trPr>
        <w:tc>
          <w:tcPr>
            <w:tcW w:w="4248" w:type="dxa"/>
          </w:tcPr>
          <w:p w14:paraId="0DEB45AE" w14:textId="77777777" w:rsidR="008E18D2" w:rsidRPr="00441B4F" w:rsidRDefault="008E18D2" w:rsidP="00A05EC7">
            <w:r w:rsidRPr="00441B4F">
              <w:t>Tag</w:t>
            </w:r>
          </w:p>
        </w:tc>
        <w:tc>
          <w:tcPr>
            <w:tcW w:w="697" w:type="dxa"/>
          </w:tcPr>
          <w:p w14:paraId="15DCEE51" w14:textId="77777777" w:rsidR="008E18D2" w:rsidRPr="00441B4F" w:rsidRDefault="008E18D2" w:rsidP="00A05EC7">
            <w:proofErr w:type="spellStart"/>
            <w:r w:rsidRPr="00441B4F">
              <w:t>Mult</w:t>
            </w:r>
            <w:proofErr w:type="spellEnd"/>
            <w:r w:rsidRPr="00441B4F">
              <w:t>.</w:t>
            </w:r>
          </w:p>
        </w:tc>
        <w:tc>
          <w:tcPr>
            <w:tcW w:w="894" w:type="dxa"/>
          </w:tcPr>
          <w:p w14:paraId="57AF658D" w14:textId="77777777" w:rsidR="008E18D2" w:rsidRPr="00441B4F" w:rsidRDefault="008E18D2" w:rsidP="00A05EC7">
            <w:r w:rsidRPr="00441B4F">
              <w:t>Type</w:t>
            </w:r>
          </w:p>
        </w:tc>
        <w:tc>
          <w:tcPr>
            <w:tcW w:w="820" w:type="dxa"/>
          </w:tcPr>
          <w:p w14:paraId="7ED7C10A" w14:textId="77777777" w:rsidR="008E18D2" w:rsidRPr="00441B4F" w:rsidRDefault="008E18D2" w:rsidP="00A05EC7">
            <w:r w:rsidRPr="00441B4F">
              <w:t>Max. Len</w:t>
            </w:r>
          </w:p>
        </w:tc>
        <w:tc>
          <w:tcPr>
            <w:tcW w:w="1494" w:type="dxa"/>
          </w:tcPr>
          <w:p w14:paraId="36158F46" w14:textId="77777777" w:rsidR="008E18D2" w:rsidRPr="00441B4F" w:rsidRDefault="008E18D2" w:rsidP="00A05EC7">
            <w:r w:rsidRPr="00441B4F">
              <w:t>Initial /Values</w:t>
            </w:r>
          </w:p>
        </w:tc>
        <w:tc>
          <w:tcPr>
            <w:tcW w:w="4812" w:type="dxa"/>
          </w:tcPr>
          <w:p w14:paraId="742646F8" w14:textId="77777777" w:rsidR="008E18D2" w:rsidRPr="00441B4F" w:rsidRDefault="008E18D2" w:rsidP="00A05EC7">
            <w:r w:rsidRPr="00441B4F">
              <w:t>Remark</w:t>
            </w:r>
          </w:p>
        </w:tc>
      </w:tr>
      <w:tr w:rsidR="008E18D2" w:rsidRPr="00441B4F" w14:paraId="72A55FD1" w14:textId="77777777" w:rsidTr="00C731FB">
        <w:trPr>
          <w:cnfStyle w:val="000000100000" w:firstRow="0" w:lastRow="0" w:firstColumn="0" w:lastColumn="0" w:oddVBand="0" w:evenVBand="0" w:oddHBand="1" w:evenHBand="0" w:firstRowFirstColumn="0" w:firstRowLastColumn="0" w:lastRowFirstColumn="0" w:lastRowLastColumn="0"/>
        </w:trPr>
        <w:tc>
          <w:tcPr>
            <w:tcW w:w="4248" w:type="dxa"/>
          </w:tcPr>
          <w:p w14:paraId="1B1A9B03" w14:textId="77777777" w:rsidR="008E18D2" w:rsidRPr="00441B4F" w:rsidRDefault="008E18D2" w:rsidP="00A05EC7">
            <w:pPr>
              <w:tabs>
                <w:tab w:val="left" w:pos="142"/>
                <w:tab w:val="left" w:pos="284"/>
                <w:tab w:val="left" w:pos="425"/>
                <w:tab w:val="left" w:pos="567"/>
              </w:tabs>
            </w:pPr>
            <w:r>
              <w:t>Message root &lt;</w:t>
            </w:r>
            <w:proofErr w:type="spellStart"/>
            <w:r>
              <w:t>CardlessCash</w:t>
            </w:r>
            <w:r w:rsidRPr="00441B4F">
              <w:t>Rq</w:t>
            </w:r>
            <w:proofErr w:type="spellEnd"/>
            <w:r w:rsidRPr="00441B4F">
              <w:t>&gt;</w:t>
            </w:r>
          </w:p>
        </w:tc>
        <w:tc>
          <w:tcPr>
            <w:tcW w:w="697" w:type="dxa"/>
          </w:tcPr>
          <w:p w14:paraId="66B98DD7" w14:textId="77777777" w:rsidR="008E18D2" w:rsidRPr="00441B4F" w:rsidRDefault="008E18D2" w:rsidP="00A05EC7">
            <w:r w:rsidRPr="00441B4F">
              <w:t>[</w:t>
            </w:r>
            <w:proofErr w:type="gramStart"/>
            <w:r w:rsidRPr="00441B4F">
              <w:t>1..</w:t>
            </w:r>
            <w:proofErr w:type="gramEnd"/>
            <w:r w:rsidRPr="00441B4F">
              <w:t>1]</w:t>
            </w:r>
          </w:p>
        </w:tc>
        <w:tc>
          <w:tcPr>
            <w:tcW w:w="894" w:type="dxa"/>
          </w:tcPr>
          <w:p w14:paraId="77836371" w14:textId="77777777" w:rsidR="008E18D2" w:rsidRPr="00441B4F" w:rsidRDefault="008E18D2" w:rsidP="00A05EC7">
            <w:r w:rsidRPr="00441B4F">
              <w:t xml:space="preserve"> </w:t>
            </w:r>
          </w:p>
        </w:tc>
        <w:tc>
          <w:tcPr>
            <w:tcW w:w="820" w:type="dxa"/>
          </w:tcPr>
          <w:p w14:paraId="068AED4D" w14:textId="77777777" w:rsidR="008E18D2" w:rsidRPr="00441B4F" w:rsidRDefault="008E18D2" w:rsidP="00A05EC7">
            <w:r w:rsidRPr="00441B4F">
              <w:t xml:space="preserve"> </w:t>
            </w:r>
          </w:p>
        </w:tc>
        <w:tc>
          <w:tcPr>
            <w:tcW w:w="1494" w:type="dxa"/>
          </w:tcPr>
          <w:p w14:paraId="1ABE5135" w14:textId="77777777" w:rsidR="008E18D2" w:rsidRPr="00441B4F" w:rsidRDefault="008E18D2" w:rsidP="00A05EC7">
            <w:r w:rsidRPr="00441B4F">
              <w:t xml:space="preserve"> </w:t>
            </w:r>
          </w:p>
        </w:tc>
        <w:tc>
          <w:tcPr>
            <w:tcW w:w="4812" w:type="dxa"/>
          </w:tcPr>
          <w:p w14:paraId="123E1481" w14:textId="77777777" w:rsidR="008E18D2" w:rsidRPr="00441B4F" w:rsidRDefault="008E18D2" w:rsidP="00A05EC7">
            <w:r w:rsidRPr="00441B4F">
              <w:t xml:space="preserve"> </w:t>
            </w:r>
          </w:p>
        </w:tc>
      </w:tr>
      <w:tr w:rsidR="008E18D2" w:rsidRPr="00441B4F" w14:paraId="2B466F70" w14:textId="77777777" w:rsidTr="00C731FB">
        <w:tc>
          <w:tcPr>
            <w:tcW w:w="4248" w:type="dxa"/>
          </w:tcPr>
          <w:p w14:paraId="4D59D5A7" w14:textId="77777777" w:rsidR="008E18D2" w:rsidRPr="00441B4F" w:rsidRDefault="008E18D2" w:rsidP="00A05EC7">
            <w:pPr>
              <w:tabs>
                <w:tab w:val="left" w:pos="142"/>
                <w:tab w:val="left" w:pos="284"/>
                <w:tab w:val="left" w:pos="425"/>
                <w:tab w:val="left" w:pos="567"/>
              </w:tabs>
            </w:pPr>
            <w:r>
              <w:lastRenderedPageBreak/>
              <w:tab/>
            </w:r>
            <w:r w:rsidRPr="00441B4F">
              <w:t>Request Id &lt;</w:t>
            </w:r>
            <w:proofErr w:type="spellStart"/>
            <w:r w:rsidRPr="00441B4F">
              <w:t>RqUID</w:t>
            </w:r>
            <w:proofErr w:type="spellEnd"/>
            <w:r w:rsidRPr="00441B4F">
              <w:t>&gt;</w:t>
            </w:r>
          </w:p>
        </w:tc>
        <w:tc>
          <w:tcPr>
            <w:tcW w:w="697" w:type="dxa"/>
          </w:tcPr>
          <w:p w14:paraId="0A6643E9" w14:textId="77777777" w:rsidR="008E18D2" w:rsidRPr="00441B4F" w:rsidRDefault="008E18D2" w:rsidP="00A05EC7">
            <w:r w:rsidRPr="00441B4F">
              <w:t>[</w:t>
            </w:r>
            <w:proofErr w:type="gramStart"/>
            <w:r w:rsidRPr="00441B4F">
              <w:t>1..</w:t>
            </w:r>
            <w:proofErr w:type="gramEnd"/>
            <w:r w:rsidRPr="00441B4F">
              <w:t>1]</w:t>
            </w:r>
          </w:p>
        </w:tc>
        <w:tc>
          <w:tcPr>
            <w:tcW w:w="894" w:type="dxa"/>
          </w:tcPr>
          <w:p w14:paraId="1047E5C3" w14:textId="77777777" w:rsidR="008E18D2" w:rsidRPr="00441B4F" w:rsidRDefault="008E18D2" w:rsidP="00A05EC7">
            <w:r w:rsidRPr="00441B4F">
              <w:t>Text</w:t>
            </w:r>
          </w:p>
        </w:tc>
        <w:tc>
          <w:tcPr>
            <w:tcW w:w="820" w:type="dxa"/>
          </w:tcPr>
          <w:p w14:paraId="31463272" w14:textId="77777777" w:rsidR="008E18D2" w:rsidRPr="00441B4F" w:rsidRDefault="008E18D2" w:rsidP="00A05EC7">
            <w:r>
              <w:t>36</w:t>
            </w:r>
          </w:p>
        </w:tc>
        <w:tc>
          <w:tcPr>
            <w:tcW w:w="1494" w:type="dxa"/>
          </w:tcPr>
          <w:p w14:paraId="6D0A19A0" w14:textId="77777777" w:rsidR="008E18D2" w:rsidRPr="00441B4F" w:rsidRDefault="008E18D2" w:rsidP="00A05EC7">
            <w:r w:rsidRPr="00441B4F">
              <w:t xml:space="preserve"> </w:t>
            </w:r>
          </w:p>
        </w:tc>
        <w:tc>
          <w:tcPr>
            <w:tcW w:w="4812" w:type="dxa"/>
          </w:tcPr>
          <w:p w14:paraId="378603A4" w14:textId="77777777" w:rsidR="008E18D2" w:rsidRPr="00441B4F" w:rsidRDefault="008E18D2" w:rsidP="00A05EC7">
            <w:r w:rsidRPr="00441B4F">
              <w:t>A unique request reference (from FAAT).</w:t>
            </w:r>
          </w:p>
        </w:tc>
      </w:tr>
      <w:tr w:rsidR="008E18D2" w:rsidRPr="00441B4F" w14:paraId="68F0ECB6" w14:textId="77777777" w:rsidTr="00C731FB">
        <w:trPr>
          <w:cnfStyle w:val="000000100000" w:firstRow="0" w:lastRow="0" w:firstColumn="0" w:lastColumn="0" w:oddVBand="0" w:evenVBand="0" w:oddHBand="1" w:evenHBand="0" w:firstRowFirstColumn="0" w:firstRowLastColumn="0" w:lastRowFirstColumn="0" w:lastRowLastColumn="0"/>
        </w:trPr>
        <w:tc>
          <w:tcPr>
            <w:tcW w:w="4248" w:type="dxa"/>
          </w:tcPr>
          <w:p w14:paraId="482DF2C1" w14:textId="77777777" w:rsidR="008E18D2" w:rsidRDefault="008E18D2" w:rsidP="00A05EC7">
            <w:pPr>
              <w:tabs>
                <w:tab w:val="left" w:pos="142"/>
                <w:tab w:val="left" w:pos="284"/>
                <w:tab w:val="left" w:pos="425"/>
                <w:tab w:val="left" w:pos="567"/>
              </w:tabs>
            </w:pPr>
            <w:r>
              <w:tab/>
              <w:t>Transaction Info &lt;</w:t>
            </w:r>
            <w:proofErr w:type="spellStart"/>
            <w:r>
              <w:t>TranInfo</w:t>
            </w:r>
            <w:proofErr w:type="spellEnd"/>
            <w:r>
              <w:t>&gt;</w:t>
            </w:r>
          </w:p>
        </w:tc>
        <w:tc>
          <w:tcPr>
            <w:tcW w:w="697" w:type="dxa"/>
          </w:tcPr>
          <w:p w14:paraId="25C6B280" w14:textId="77777777" w:rsidR="008E18D2" w:rsidRPr="00441B4F" w:rsidRDefault="008E18D2" w:rsidP="00A05EC7">
            <w:r>
              <w:t>[</w:t>
            </w:r>
            <w:proofErr w:type="gramStart"/>
            <w:r>
              <w:t>1..</w:t>
            </w:r>
            <w:proofErr w:type="gramEnd"/>
            <w:r>
              <w:t>1]</w:t>
            </w:r>
          </w:p>
        </w:tc>
        <w:tc>
          <w:tcPr>
            <w:tcW w:w="894" w:type="dxa"/>
          </w:tcPr>
          <w:p w14:paraId="52BAB0EA" w14:textId="77777777" w:rsidR="008E18D2" w:rsidRPr="00441B4F" w:rsidRDefault="008E18D2" w:rsidP="00A05EC7"/>
        </w:tc>
        <w:tc>
          <w:tcPr>
            <w:tcW w:w="820" w:type="dxa"/>
          </w:tcPr>
          <w:p w14:paraId="5F21E7BC" w14:textId="77777777" w:rsidR="008E18D2" w:rsidRPr="00441B4F" w:rsidRDefault="008E18D2" w:rsidP="00A05EC7"/>
        </w:tc>
        <w:tc>
          <w:tcPr>
            <w:tcW w:w="1494" w:type="dxa"/>
          </w:tcPr>
          <w:p w14:paraId="32C3F243" w14:textId="77777777" w:rsidR="008E18D2" w:rsidRPr="00441B4F" w:rsidRDefault="008E18D2" w:rsidP="00A05EC7"/>
        </w:tc>
        <w:tc>
          <w:tcPr>
            <w:tcW w:w="4812" w:type="dxa"/>
          </w:tcPr>
          <w:p w14:paraId="2231BB73" w14:textId="77777777" w:rsidR="008E18D2" w:rsidRPr="00441B4F" w:rsidRDefault="008E18D2" w:rsidP="00A05EC7"/>
        </w:tc>
      </w:tr>
      <w:tr w:rsidR="008E18D2" w:rsidRPr="00441B4F" w14:paraId="77DB84A2" w14:textId="77777777" w:rsidTr="00C731FB">
        <w:tc>
          <w:tcPr>
            <w:tcW w:w="4248" w:type="dxa"/>
          </w:tcPr>
          <w:p w14:paraId="7DB5FC52" w14:textId="77777777" w:rsidR="008E18D2" w:rsidRDefault="008E18D2" w:rsidP="00A05EC7">
            <w:pPr>
              <w:tabs>
                <w:tab w:val="left" w:pos="142"/>
                <w:tab w:val="left" w:pos="284"/>
                <w:tab w:val="left" w:pos="425"/>
                <w:tab w:val="left" w:pos="567"/>
              </w:tabs>
            </w:pPr>
            <w:r>
              <w:tab/>
            </w:r>
            <w:r>
              <w:tab/>
              <w:t>Message Type &lt;</w:t>
            </w:r>
            <w:proofErr w:type="spellStart"/>
            <w:r>
              <w:t>MsgType</w:t>
            </w:r>
            <w:proofErr w:type="spellEnd"/>
            <w:r>
              <w:t>&gt;</w:t>
            </w:r>
          </w:p>
        </w:tc>
        <w:tc>
          <w:tcPr>
            <w:tcW w:w="697" w:type="dxa"/>
          </w:tcPr>
          <w:p w14:paraId="499DDFCF" w14:textId="77777777" w:rsidR="008E18D2" w:rsidRPr="00441B4F" w:rsidRDefault="008E18D2" w:rsidP="00A05EC7">
            <w:r>
              <w:t>[</w:t>
            </w:r>
            <w:proofErr w:type="gramStart"/>
            <w:r>
              <w:t>1..</w:t>
            </w:r>
            <w:proofErr w:type="gramEnd"/>
            <w:r>
              <w:t>1]</w:t>
            </w:r>
          </w:p>
        </w:tc>
        <w:tc>
          <w:tcPr>
            <w:tcW w:w="894" w:type="dxa"/>
          </w:tcPr>
          <w:p w14:paraId="489FD227" w14:textId="77777777" w:rsidR="008E18D2" w:rsidRPr="00441B4F" w:rsidRDefault="008E18D2" w:rsidP="00A05EC7">
            <w:r>
              <w:t>Text</w:t>
            </w:r>
          </w:p>
        </w:tc>
        <w:tc>
          <w:tcPr>
            <w:tcW w:w="820" w:type="dxa"/>
          </w:tcPr>
          <w:p w14:paraId="364E06B9" w14:textId="77777777" w:rsidR="008E18D2" w:rsidRPr="00441B4F" w:rsidRDefault="008E18D2" w:rsidP="00A05EC7">
            <w:r>
              <w:t>4</w:t>
            </w:r>
          </w:p>
        </w:tc>
        <w:tc>
          <w:tcPr>
            <w:tcW w:w="1494" w:type="dxa"/>
          </w:tcPr>
          <w:p w14:paraId="6A64B7E7" w14:textId="77777777" w:rsidR="008E18D2" w:rsidRPr="00441B4F" w:rsidRDefault="008E18D2" w:rsidP="00A05EC7">
            <w:r>
              <w:t>0700</w:t>
            </w:r>
          </w:p>
        </w:tc>
        <w:tc>
          <w:tcPr>
            <w:tcW w:w="4812" w:type="dxa"/>
          </w:tcPr>
          <w:p w14:paraId="34F00ACF" w14:textId="77777777" w:rsidR="008E18D2" w:rsidRPr="00441B4F" w:rsidRDefault="008E18D2" w:rsidP="00A05EC7"/>
        </w:tc>
      </w:tr>
      <w:tr w:rsidR="008E18D2" w:rsidRPr="00441B4F" w14:paraId="2E80CB59" w14:textId="77777777" w:rsidTr="00C731FB">
        <w:trPr>
          <w:cnfStyle w:val="000000100000" w:firstRow="0" w:lastRow="0" w:firstColumn="0" w:lastColumn="0" w:oddVBand="0" w:evenVBand="0" w:oddHBand="1" w:evenHBand="0" w:firstRowFirstColumn="0" w:firstRowLastColumn="0" w:lastRowFirstColumn="0" w:lastRowLastColumn="0"/>
        </w:trPr>
        <w:tc>
          <w:tcPr>
            <w:tcW w:w="4248" w:type="dxa"/>
          </w:tcPr>
          <w:p w14:paraId="3B7C2819" w14:textId="77777777" w:rsidR="008E18D2" w:rsidRPr="00441B4F" w:rsidRDefault="008E18D2" w:rsidP="00A05EC7">
            <w:pPr>
              <w:tabs>
                <w:tab w:val="left" w:pos="142"/>
                <w:tab w:val="left" w:pos="284"/>
                <w:tab w:val="left" w:pos="425"/>
                <w:tab w:val="left" w:pos="567"/>
              </w:tabs>
            </w:pPr>
            <w:r>
              <w:tab/>
            </w:r>
            <w:r>
              <w:tab/>
            </w:r>
            <w:r w:rsidRPr="00441B4F">
              <w:t>Terminal ID &lt;</w:t>
            </w:r>
            <w:proofErr w:type="spellStart"/>
            <w:r w:rsidRPr="00441B4F">
              <w:t>TerminalI</w:t>
            </w:r>
            <w:r>
              <w:t>d</w:t>
            </w:r>
            <w:proofErr w:type="spellEnd"/>
            <w:r w:rsidRPr="00441B4F">
              <w:t>&gt;</w:t>
            </w:r>
          </w:p>
        </w:tc>
        <w:tc>
          <w:tcPr>
            <w:tcW w:w="697" w:type="dxa"/>
          </w:tcPr>
          <w:p w14:paraId="251B1AA1" w14:textId="77777777" w:rsidR="008E18D2" w:rsidRPr="00441B4F" w:rsidRDefault="008E18D2" w:rsidP="00A05EC7">
            <w:r w:rsidRPr="00441B4F">
              <w:t>[</w:t>
            </w:r>
            <w:proofErr w:type="gramStart"/>
            <w:r w:rsidRPr="00441B4F">
              <w:t>1..</w:t>
            </w:r>
            <w:proofErr w:type="gramEnd"/>
            <w:r w:rsidRPr="00441B4F">
              <w:t>1]</w:t>
            </w:r>
          </w:p>
        </w:tc>
        <w:tc>
          <w:tcPr>
            <w:tcW w:w="894" w:type="dxa"/>
          </w:tcPr>
          <w:p w14:paraId="1BD95A46" w14:textId="77777777" w:rsidR="008E18D2" w:rsidRPr="00441B4F" w:rsidRDefault="008E18D2" w:rsidP="00A05EC7">
            <w:r w:rsidRPr="00441B4F">
              <w:t>Text</w:t>
            </w:r>
          </w:p>
        </w:tc>
        <w:tc>
          <w:tcPr>
            <w:tcW w:w="820" w:type="dxa"/>
          </w:tcPr>
          <w:p w14:paraId="7C68E35A" w14:textId="77777777" w:rsidR="008E18D2" w:rsidRPr="00441B4F" w:rsidRDefault="008E18D2" w:rsidP="00A05EC7">
            <w:r w:rsidRPr="00441B4F">
              <w:t>16</w:t>
            </w:r>
          </w:p>
        </w:tc>
        <w:tc>
          <w:tcPr>
            <w:tcW w:w="1494" w:type="dxa"/>
          </w:tcPr>
          <w:p w14:paraId="5EE6EF2D" w14:textId="77777777" w:rsidR="008E18D2" w:rsidRPr="00441B4F" w:rsidRDefault="008E18D2" w:rsidP="00A05EC7"/>
        </w:tc>
        <w:tc>
          <w:tcPr>
            <w:tcW w:w="4812" w:type="dxa"/>
          </w:tcPr>
          <w:p w14:paraId="5C72785F" w14:textId="77777777" w:rsidR="008E18D2" w:rsidRPr="00441B4F" w:rsidRDefault="008E18D2" w:rsidP="00A05EC7">
            <w:r w:rsidRPr="00441B4F">
              <w:t>From ATM</w:t>
            </w:r>
          </w:p>
        </w:tc>
      </w:tr>
      <w:tr w:rsidR="008E18D2" w:rsidRPr="00441B4F" w14:paraId="6FFEAA07" w14:textId="77777777" w:rsidTr="00C731FB">
        <w:tc>
          <w:tcPr>
            <w:tcW w:w="4248" w:type="dxa"/>
          </w:tcPr>
          <w:p w14:paraId="1E05F252" w14:textId="77777777" w:rsidR="008E18D2" w:rsidRDefault="008E18D2" w:rsidP="00A05EC7">
            <w:pPr>
              <w:tabs>
                <w:tab w:val="left" w:pos="142"/>
                <w:tab w:val="left" w:pos="284"/>
                <w:tab w:val="left" w:pos="425"/>
                <w:tab w:val="left" w:pos="567"/>
              </w:tabs>
            </w:pPr>
            <w:r>
              <w:tab/>
            </w:r>
            <w:r>
              <w:tab/>
              <w:t>Transaction Code &lt;</w:t>
            </w:r>
            <w:proofErr w:type="spellStart"/>
            <w:r>
              <w:t>TranCode</w:t>
            </w:r>
            <w:proofErr w:type="spellEnd"/>
            <w:r>
              <w:t>&gt;</w:t>
            </w:r>
          </w:p>
        </w:tc>
        <w:tc>
          <w:tcPr>
            <w:tcW w:w="697" w:type="dxa"/>
          </w:tcPr>
          <w:p w14:paraId="652DF739" w14:textId="77777777" w:rsidR="008E18D2" w:rsidRPr="00441B4F" w:rsidRDefault="008E18D2" w:rsidP="00A05EC7">
            <w:r>
              <w:t>[</w:t>
            </w:r>
            <w:proofErr w:type="gramStart"/>
            <w:r>
              <w:t>1..</w:t>
            </w:r>
            <w:proofErr w:type="gramEnd"/>
            <w:r>
              <w:t>1]</w:t>
            </w:r>
          </w:p>
        </w:tc>
        <w:tc>
          <w:tcPr>
            <w:tcW w:w="894" w:type="dxa"/>
          </w:tcPr>
          <w:p w14:paraId="2F7231D4" w14:textId="77777777" w:rsidR="008E18D2" w:rsidRPr="00441B4F" w:rsidRDefault="008E18D2" w:rsidP="00A05EC7">
            <w:r>
              <w:t>Text</w:t>
            </w:r>
          </w:p>
        </w:tc>
        <w:tc>
          <w:tcPr>
            <w:tcW w:w="820" w:type="dxa"/>
          </w:tcPr>
          <w:p w14:paraId="4AEE6FFA" w14:textId="77777777" w:rsidR="008E18D2" w:rsidRPr="00441B4F" w:rsidRDefault="008E18D2" w:rsidP="00A05EC7">
            <w:r>
              <w:t>6</w:t>
            </w:r>
          </w:p>
        </w:tc>
        <w:tc>
          <w:tcPr>
            <w:tcW w:w="1494" w:type="dxa"/>
          </w:tcPr>
          <w:p w14:paraId="384A9B1E" w14:textId="77777777" w:rsidR="008E18D2" w:rsidRPr="00441B4F" w:rsidRDefault="008E18D2" w:rsidP="00A05EC7">
            <w:r w:rsidRPr="005352BD">
              <w:t>301800</w:t>
            </w:r>
          </w:p>
        </w:tc>
        <w:tc>
          <w:tcPr>
            <w:tcW w:w="4812" w:type="dxa"/>
          </w:tcPr>
          <w:p w14:paraId="212DAAD0" w14:textId="77777777" w:rsidR="008E18D2" w:rsidRPr="00441B4F" w:rsidRDefault="008E18D2" w:rsidP="00A05EC7"/>
        </w:tc>
      </w:tr>
      <w:tr w:rsidR="008E18D2" w:rsidRPr="00441B4F" w14:paraId="7CAB0DE2" w14:textId="77777777" w:rsidTr="00C731FB">
        <w:trPr>
          <w:cnfStyle w:val="000000100000" w:firstRow="0" w:lastRow="0" w:firstColumn="0" w:lastColumn="0" w:oddVBand="0" w:evenVBand="0" w:oddHBand="1" w:evenHBand="0" w:firstRowFirstColumn="0" w:firstRowLastColumn="0" w:lastRowFirstColumn="0" w:lastRowLastColumn="0"/>
        </w:trPr>
        <w:tc>
          <w:tcPr>
            <w:tcW w:w="4248" w:type="dxa"/>
          </w:tcPr>
          <w:p w14:paraId="17CDBECA" w14:textId="77777777" w:rsidR="008E18D2" w:rsidRPr="00441B4F" w:rsidRDefault="008E18D2" w:rsidP="00A05EC7">
            <w:pPr>
              <w:tabs>
                <w:tab w:val="left" w:pos="142"/>
                <w:tab w:val="left" w:pos="284"/>
                <w:tab w:val="left" w:pos="425"/>
                <w:tab w:val="left" w:pos="567"/>
              </w:tabs>
            </w:pPr>
            <w:r>
              <w:tab/>
            </w:r>
            <w:r>
              <w:tab/>
              <w:t>Terminal Sequence No. &lt;Sequence</w:t>
            </w:r>
            <w:r w:rsidRPr="00441B4F">
              <w:t>&gt;</w:t>
            </w:r>
          </w:p>
        </w:tc>
        <w:tc>
          <w:tcPr>
            <w:tcW w:w="697" w:type="dxa"/>
          </w:tcPr>
          <w:p w14:paraId="4B1D02C1" w14:textId="77777777" w:rsidR="008E18D2" w:rsidRPr="00441B4F" w:rsidRDefault="008E18D2" w:rsidP="00A05EC7">
            <w:r w:rsidRPr="00441B4F">
              <w:t>[</w:t>
            </w:r>
            <w:proofErr w:type="gramStart"/>
            <w:r w:rsidRPr="00441B4F">
              <w:t>1..</w:t>
            </w:r>
            <w:proofErr w:type="gramEnd"/>
            <w:r w:rsidRPr="00441B4F">
              <w:t>1]</w:t>
            </w:r>
          </w:p>
        </w:tc>
        <w:tc>
          <w:tcPr>
            <w:tcW w:w="894" w:type="dxa"/>
          </w:tcPr>
          <w:p w14:paraId="32FF88DF" w14:textId="77777777" w:rsidR="008E18D2" w:rsidRPr="00441B4F" w:rsidRDefault="008E18D2" w:rsidP="00A05EC7">
            <w:r w:rsidRPr="00441B4F">
              <w:t>Text</w:t>
            </w:r>
          </w:p>
        </w:tc>
        <w:tc>
          <w:tcPr>
            <w:tcW w:w="820" w:type="dxa"/>
          </w:tcPr>
          <w:p w14:paraId="103295ED" w14:textId="77777777" w:rsidR="008E18D2" w:rsidRPr="00441B4F" w:rsidRDefault="008E18D2" w:rsidP="00A05EC7">
            <w:r w:rsidRPr="00441B4F">
              <w:t>6</w:t>
            </w:r>
          </w:p>
        </w:tc>
        <w:tc>
          <w:tcPr>
            <w:tcW w:w="1494" w:type="dxa"/>
          </w:tcPr>
          <w:p w14:paraId="7FAE6070" w14:textId="77777777" w:rsidR="008E18D2" w:rsidRPr="00441B4F" w:rsidRDefault="008E18D2" w:rsidP="00A05EC7"/>
        </w:tc>
        <w:tc>
          <w:tcPr>
            <w:tcW w:w="4812" w:type="dxa"/>
          </w:tcPr>
          <w:p w14:paraId="5FB6A37E" w14:textId="77777777" w:rsidR="008E18D2" w:rsidRPr="00441B4F" w:rsidRDefault="008E18D2" w:rsidP="00A05EC7"/>
        </w:tc>
      </w:tr>
      <w:tr w:rsidR="008E18D2" w:rsidRPr="00441B4F" w14:paraId="136AED1C" w14:textId="77777777" w:rsidTr="00C731FB">
        <w:tc>
          <w:tcPr>
            <w:tcW w:w="4248" w:type="dxa"/>
          </w:tcPr>
          <w:p w14:paraId="494093A2" w14:textId="77777777" w:rsidR="008E18D2" w:rsidRPr="00441B4F" w:rsidRDefault="008E18D2" w:rsidP="00A05EC7">
            <w:pPr>
              <w:tabs>
                <w:tab w:val="left" w:pos="142"/>
                <w:tab w:val="left" w:pos="284"/>
                <w:tab w:val="left" w:pos="425"/>
                <w:tab w:val="left" w:pos="567"/>
              </w:tabs>
            </w:pPr>
            <w:r>
              <w:tab/>
            </w:r>
            <w:r>
              <w:tab/>
              <w:t>Transaction Date &lt;Date&gt;</w:t>
            </w:r>
          </w:p>
        </w:tc>
        <w:tc>
          <w:tcPr>
            <w:tcW w:w="697" w:type="dxa"/>
          </w:tcPr>
          <w:p w14:paraId="4D6C837E" w14:textId="77777777" w:rsidR="008E18D2" w:rsidRPr="00441B4F" w:rsidRDefault="008E18D2" w:rsidP="00A05EC7">
            <w:r>
              <w:t>[</w:t>
            </w:r>
            <w:proofErr w:type="gramStart"/>
            <w:r>
              <w:t>1..</w:t>
            </w:r>
            <w:proofErr w:type="gramEnd"/>
            <w:r>
              <w:t>1]</w:t>
            </w:r>
          </w:p>
        </w:tc>
        <w:tc>
          <w:tcPr>
            <w:tcW w:w="894" w:type="dxa"/>
          </w:tcPr>
          <w:p w14:paraId="56FD6A37" w14:textId="77777777" w:rsidR="008E18D2" w:rsidRPr="00441B4F" w:rsidRDefault="008E18D2" w:rsidP="00A05EC7">
            <w:r>
              <w:t>Text</w:t>
            </w:r>
          </w:p>
        </w:tc>
        <w:tc>
          <w:tcPr>
            <w:tcW w:w="820" w:type="dxa"/>
          </w:tcPr>
          <w:p w14:paraId="52E099F8" w14:textId="77777777" w:rsidR="008E18D2" w:rsidRPr="00441B4F" w:rsidRDefault="008E18D2" w:rsidP="00A05EC7">
            <w:r>
              <w:t>6</w:t>
            </w:r>
          </w:p>
        </w:tc>
        <w:tc>
          <w:tcPr>
            <w:tcW w:w="1494" w:type="dxa"/>
          </w:tcPr>
          <w:p w14:paraId="0D7F9EB5" w14:textId="77777777" w:rsidR="008E18D2" w:rsidRPr="00441B4F" w:rsidRDefault="008E18D2" w:rsidP="00A05EC7"/>
        </w:tc>
        <w:tc>
          <w:tcPr>
            <w:tcW w:w="4812" w:type="dxa"/>
          </w:tcPr>
          <w:p w14:paraId="73F83089" w14:textId="77777777" w:rsidR="008E18D2" w:rsidRPr="00441B4F" w:rsidRDefault="008E18D2" w:rsidP="00A05EC7">
            <w:r>
              <w:t>Format YYMMDD.</w:t>
            </w:r>
          </w:p>
        </w:tc>
      </w:tr>
      <w:tr w:rsidR="008E18D2" w:rsidRPr="00441B4F" w14:paraId="47513A7E" w14:textId="77777777" w:rsidTr="00C731FB">
        <w:trPr>
          <w:cnfStyle w:val="000000100000" w:firstRow="0" w:lastRow="0" w:firstColumn="0" w:lastColumn="0" w:oddVBand="0" w:evenVBand="0" w:oddHBand="1" w:evenHBand="0" w:firstRowFirstColumn="0" w:firstRowLastColumn="0" w:lastRowFirstColumn="0" w:lastRowLastColumn="0"/>
        </w:trPr>
        <w:tc>
          <w:tcPr>
            <w:tcW w:w="4248" w:type="dxa"/>
          </w:tcPr>
          <w:p w14:paraId="08171009" w14:textId="77777777" w:rsidR="008E18D2" w:rsidRPr="00441B4F" w:rsidRDefault="008E18D2" w:rsidP="00A05EC7">
            <w:pPr>
              <w:tabs>
                <w:tab w:val="left" w:pos="142"/>
                <w:tab w:val="left" w:pos="284"/>
                <w:tab w:val="left" w:pos="425"/>
                <w:tab w:val="left" w:pos="567"/>
              </w:tabs>
            </w:pPr>
            <w:r>
              <w:tab/>
            </w:r>
            <w:r>
              <w:tab/>
              <w:t>Transaction Time &lt;Time&gt;</w:t>
            </w:r>
          </w:p>
        </w:tc>
        <w:tc>
          <w:tcPr>
            <w:tcW w:w="697" w:type="dxa"/>
          </w:tcPr>
          <w:p w14:paraId="77CED9F8" w14:textId="77777777" w:rsidR="008E18D2" w:rsidRPr="00441B4F" w:rsidRDefault="008E18D2" w:rsidP="00A05EC7">
            <w:r>
              <w:t>[</w:t>
            </w:r>
            <w:proofErr w:type="gramStart"/>
            <w:r>
              <w:t>1..</w:t>
            </w:r>
            <w:proofErr w:type="gramEnd"/>
            <w:r>
              <w:t>1]</w:t>
            </w:r>
          </w:p>
        </w:tc>
        <w:tc>
          <w:tcPr>
            <w:tcW w:w="894" w:type="dxa"/>
          </w:tcPr>
          <w:p w14:paraId="558D01D8" w14:textId="77777777" w:rsidR="008E18D2" w:rsidRPr="00441B4F" w:rsidRDefault="008E18D2" w:rsidP="00A05EC7">
            <w:r>
              <w:t>Text</w:t>
            </w:r>
          </w:p>
        </w:tc>
        <w:tc>
          <w:tcPr>
            <w:tcW w:w="820" w:type="dxa"/>
          </w:tcPr>
          <w:p w14:paraId="1D8C93F6" w14:textId="77777777" w:rsidR="008E18D2" w:rsidRPr="00441B4F" w:rsidRDefault="008E18D2" w:rsidP="00A05EC7">
            <w:r>
              <w:t>6</w:t>
            </w:r>
          </w:p>
        </w:tc>
        <w:tc>
          <w:tcPr>
            <w:tcW w:w="1494" w:type="dxa"/>
          </w:tcPr>
          <w:p w14:paraId="35150BB3" w14:textId="77777777" w:rsidR="008E18D2" w:rsidRPr="00441B4F" w:rsidRDefault="008E18D2" w:rsidP="00A05EC7"/>
        </w:tc>
        <w:tc>
          <w:tcPr>
            <w:tcW w:w="4812" w:type="dxa"/>
          </w:tcPr>
          <w:p w14:paraId="036EA8E0" w14:textId="77777777" w:rsidR="008E18D2" w:rsidRPr="00441B4F" w:rsidRDefault="008E18D2" w:rsidP="00A05EC7">
            <w:r>
              <w:t>Format HHMMSS.</w:t>
            </w:r>
          </w:p>
        </w:tc>
      </w:tr>
      <w:tr w:rsidR="008E18D2" w:rsidRPr="00441B4F" w14:paraId="4B524321" w14:textId="77777777" w:rsidTr="00C731FB">
        <w:tc>
          <w:tcPr>
            <w:tcW w:w="4248" w:type="dxa"/>
          </w:tcPr>
          <w:p w14:paraId="123DD88E" w14:textId="77777777" w:rsidR="008E18D2" w:rsidRPr="00441B4F" w:rsidRDefault="008E18D2" w:rsidP="00A05EC7">
            <w:pPr>
              <w:tabs>
                <w:tab w:val="left" w:pos="142"/>
                <w:tab w:val="left" w:pos="284"/>
                <w:tab w:val="left" w:pos="425"/>
                <w:tab w:val="left" w:pos="567"/>
              </w:tabs>
            </w:pPr>
            <w:r>
              <w:tab/>
            </w:r>
            <w:r w:rsidRPr="00441B4F">
              <w:t>Mobile No.&lt;</w:t>
            </w:r>
            <w:proofErr w:type="spellStart"/>
            <w:r w:rsidRPr="00441B4F">
              <w:t>Mobile</w:t>
            </w:r>
            <w:r>
              <w:t>No</w:t>
            </w:r>
            <w:proofErr w:type="spellEnd"/>
            <w:r w:rsidRPr="00441B4F">
              <w:t>&gt;</w:t>
            </w:r>
          </w:p>
        </w:tc>
        <w:tc>
          <w:tcPr>
            <w:tcW w:w="697" w:type="dxa"/>
          </w:tcPr>
          <w:p w14:paraId="69A97ED3" w14:textId="77777777" w:rsidR="008E18D2" w:rsidRPr="00441B4F" w:rsidRDefault="008E18D2" w:rsidP="00A05EC7">
            <w:r w:rsidRPr="00441B4F">
              <w:t>[</w:t>
            </w:r>
            <w:proofErr w:type="gramStart"/>
            <w:r w:rsidRPr="00441B4F">
              <w:t>1..</w:t>
            </w:r>
            <w:proofErr w:type="gramEnd"/>
            <w:r w:rsidRPr="00441B4F">
              <w:t>1]</w:t>
            </w:r>
          </w:p>
        </w:tc>
        <w:tc>
          <w:tcPr>
            <w:tcW w:w="894" w:type="dxa"/>
          </w:tcPr>
          <w:p w14:paraId="26734A2F" w14:textId="77777777" w:rsidR="008E18D2" w:rsidRPr="00441B4F" w:rsidRDefault="008E18D2" w:rsidP="00A05EC7">
            <w:r w:rsidRPr="00441B4F">
              <w:t>Text</w:t>
            </w:r>
          </w:p>
        </w:tc>
        <w:tc>
          <w:tcPr>
            <w:tcW w:w="820" w:type="dxa"/>
          </w:tcPr>
          <w:p w14:paraId="2FF1A546" w14:textId="77777777" w:rsidR="008E18D2" w:rsidRPr="00441B4F" w:rsidRDefault="008E18D2" w:rsidP="00A05EC7">
            <w:r>
              <w:t>15</w:t>
            </w:r>
          </w:p>
        </w:tc>
        <w:tc>
          <w:tcPr>
            <w:tcW w:w="1494" w:type="dxa"/>
          </w:tcPr>
          <w:p w14:paraId="645E2ABF" w14:textId="77777777" w:rsidR="008E18D2" w:rsidRPr="00441B4F" w:rsidRDefault="008E18D2" w:rsidP="00A05EC7">
            <w:r w:rsidRPr="00441B4F">
              <w:t xml:space="preserve"> </w:t>
            </w:r>
          </w:p>
        </w:tc>
        <w:tc>
          <w:tcPr>
            <w:tcW w:w="4812" w:type="dxa"/>
          </w:tcPr>
          <w:p w14:paraId="0B9AC3B2" w14:textId="77777777" w:rsidR="008E18D2" w:rsidRPr="00441B4F" w:rsidRDefault="008E18D2" w:rsidP="00A05EC7">
            <w:r w:rsidRPr="00441B4F">
              <w:t xml:space="preserve"> From input at ATM.</w:t>
            </w:r>
          </w:p>
        </w:tc>
      </w:tr>
    </w:tbl>
    <w:p w14:paraId="565E7D8C" w14:textId="77777777" w:rsidR="008E18D2" w:rsidRDefault="008E18D2" w:rsidP="008E18D2">
      <w:pPr>
        <w:spacing w:line="276" w:lineRule="auto"/>
      </w:pPr>
    </w:p>
    <w:p w14:paraId="52993FBB" w14:textId="77777777" w:rsidR="008E18D2" w:rsidRPr="008E18D2" w:rsidRDefault="008E18D2" w:rsidP="008E18D2">
      <w:pPr>
        <w:rPr>
          <w:b/>
          <w:bCs/>
        </w:rPr>
      </w:pPr>
      <w:r w:rsidRPr="008E18D2">
        <w:rPr>
          <w:b/>
          <w:bCs/>
        </w:rPr>
        <w:t>Sample Message</w:t>
      </w:r>
    </w:p>
    <w:p w14:paraId="5C2ED19C" w14:textId="77777777" w:rsidR="008E18D2" w:rsidRDefault="008E18D2" w:rsidP="008E18D2">
      <w:pPr>
        <w:pStyle w:val="Code"/>
      </w:pPr>
      <w:r>
        <w:t>&lt;?xml version="1.0" encoding="TIS-620"?&gt;</w:t>
      </w:r>
    </w:p>
    <w:p w14:paraId="0B2C3500" w14:textId="77777777" w:rsidR="008E18D2" w:rsidRDefault="008E18D2" w:rsidP="008E18D2">
      <w:pPr>
        <w:pStyle w:val="Code"/>
      </w:pPr>
      <w:r>
        <w:t>&lt;CardlessCashRq xmlns="http://www.clear2pay.com/SCBRTP/CardlessCash/1" &gt;</w:t>
      </w:r>
    </w:p>
    <w:p w14:paraId="39FA06FC" w14:textId="77777777" w:rsidR="008E18D2" w:rsidRDefault="008E18D2" w:rsidP="008E18D2">
      <w:pPr>
        <w:pStyle w:val="Code"/>
      </w:pPr>
      <w:r>
        <w:t xml:space="preserve">  &lt;RqUID&gt;4f994da6-d018-4e12-8161-c2e9fb1dcbcc&lt;/RqUID&gt;</w:t>
      </w:r>
    </w:p>
    <w:p w14:paraId="47EABE0C" w14:textId="77777777" w:rsidR="008E18D2" w:rsidRDefault="008E18D2" w:rsidP="008E18D2">
      <w:pPr>
        <w:pStyle w:val="Code"/>
      </w:pPr>
      <w:r>
        <w:t xml:space="preserve">  &lt;TranInfo&gt;</w:t>
      </w:r>
    </w:p>
    <w:p w14:paraId="1389BDA9" w14:textId="77777777" w:rsidR="008E18D2" w:rsidRDefault="008E18D2" w:rsidP="008E18D2">
      <w:pPr>
        <w:pStyle w:val="Code"/>
      </w:pPr>
      <w:r>
        <w:t xml:space="preserve">    &lt;MsgType&gt;0700&lt;/MsgType&gt;</w:t>
      </w:r>
    </w:p>
    <w:p w14:paraId="263DB411" w14:textId="77777777" w:rsidR="008E18D2" w:rsidRDefault="008E18D2" w:rsidP="008E18D2">
      <w:pPr>
        <w:pStyle w:val="Code"/>
      </w:pPr>
      <w:r>
        <w:t xml:space="preserve">    &lt;TerminalId&gt;012345678901234&lt;/TerminalId&gt;</w:t>
      </w:r>
    </w:p>
    <w:p w14:paraId="2831C871" w14:textId="77777777" w:rsidR="008E18D2" w:rsidRDefault="008E18D2" w:rsidP="008E18D2">
      <w:pPr>
        <w:pStyle w:val="Code"/>
      </w:pPr>
      <w:r>
        <w:t xml:space="preserve">    &lt;TranCode&gt;301800&lt;/TranCode&gt;</w:t>
      </w:r>
    </w:p>
    <w:p w14:paraId="18E36FD8" w14:textId="77777777" w:rsidR="008E18D2" w:rsidRDefault="008E18D2" w:rsidP="008E18D2">
      <w:pPr>
        <w:pStyle w:val="Code"/>
      </w:pPr>
      <w:r>
        <w:t xml:space="preserve">    &lt;Sequence&gt;000001&lt;/Sequence&gt;</w:t>
      </w:r>
    </w:p>
    <w:p w14:paraId="68466E4F" w14:textId="77777777" w:rsidR="008E18D2" w:rsidRDefault="008E18D2" w:rsidP="008E18D2">
      <w:pPr>
        <w:pStyle w:val="Code"/>
      </w:pPr>
      <w:r>
        <w:t xml:space="preserve">    &lt;Date&gt;170429&lt;/Date&gt;</w:t>
      </w:r>
    </w:p>
    <w:p w14:paraId="7102B96B" w14:textId="77777777" w:rsidR="008E18D2" w:rsidRDefault="008E18D2" w:rsidP="008E18D2">
      <w:pPr>
        <w:pStyle w:val="Code"/>
      </w:pPr>
      <w:r>
        <w:t xml:space="preserve">    &lt;Time&gt;112355&lt;/Time&gt;</w:t>
      </w:r>
    </w:p>
    <w:p w14:paraId="10902D38" w14:textId="77777777" w:rsidR="008E18D2" w:rsidRDefault="008E18D2" w:rsidP="008E18D2">
      <w:pPr>
        <w:pStyle w:val="Code"/>
      </w:pPr>
      <w:r>
        <w:t xml:space="preserve">  &lt;/TranInfo&gt;</w:t>
      </w:r>
    </w:p>
    <w:p w14:paraId="06236DD4" w14:textId="77777777" w:rsidR="008E18D2" w:rsidRDefault="008E18D2" w:rsidP="008E18D2">
      <w:pPr>
        <w:pStyle w:val="Code"/>
      </w:pPr>
      <w:r>
        <w:t xml:space="preserve">  &lt;MobileNo&gt;0865123369&lt;/MobileNo&gt;</w:t>
      </w:r>
    </w:p>
    <w:p w14:paraId="097CA19A" w14:textId="77777777" w:rsidR="008E18D2" w:rsidRDefault="008E18D2" w:rsidP="008E18D2">
      <w:pPr>
        <w:pStyle w:val="Code"/>
      </w:pPr>
      <w:r>
        <w:t>&lt;/CardlessCashRq&gt;</w:t>
      </w:r>
    </w:p>
    <w:p w14:paraId="06404F82" w14:textId="77777777" w:rsidR="008E18D2" w:rsidRDefault="008E18D2" w:rsidP="00A860F1"/>
    <w:p w14:paraId="407B0820" w14:textId="354BD13C" w:rsidR="00A860F1" w:rsidRDefault="00A860F1" w:rsidP="00A860F1">
      <w:pPr>
        <w:pStyle w:val="Heading3"/>
      </w:pPr>
      <w:r>
        <w:lastRenderedPageBreak/>
        <w:t xml:space="preserve">1.2.2. </w:t>
      </w:r>
      <w:r w:rsidR="009078A8">
        <w:t>Cash Out</w:t>
      </w:r>
    </w:p>
    <w:p w14:paraId="38A6C8C2" w14:textId="01CF4716" w:rsidR="009078A8" w:rsidRPr="009078A8" w:rsidRDefault="009078A8" w:rsidP="009078A8">
      <w:r w:rsidRPr="00700CDA">
        <w:rPr>
          <w:noProof/>
        </w:rPr>
        <w:drawing>
          <wp:inline distT="0" distB="0" distL="0" distR="0" wp14:anchorId="07E6BCB0" wp14:editId="7E5320FE">
            <wp:extent cx="5943600" cy="42175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26698"/>
                    <a:stretch/>
                  </pic:blipFill>
                  <pic:spPr bwMode="auto">
                    <a:xfrm>
                      <a:off x="0" y="0"/>
                      <a:ext cx="5943600" cy="4217547"/>
                    </a:xfrm>
                    <a:prstGeom prst="rect">
                      <a:avLst/>
                    </a:prstGeom>
                    <a:noFill/>
                    <a:ln>
                      <a:noFill/>
                    </a:ln>
                    <a:extLst>
                      <a:ext uri="{53640926-AAD7-44D8-BBD7-CCE9431645EC}">
                        <a14:shadowObscured xmlns:a14="http://schemas.microsoft.com/office/drawing/2010/main"/>
                      </a:ext>
                    </a:extLst>
                  </pic:spPr>
                </pic:pic>
              </a:graphicData>
            </a:graphic>
          </wp:inline>
        </w:drawing>
      </w:r>
    </w:p>
    <w:p w14:paraId="603F755F" w14:textId="61402B6C" w:rsidR="009078A8" w:rsidRPr="009078A8" w:rsidRDefault="009078A8" w:rsidP="009078A8">
      <w:pPr>
        <w:tabs>
          <w:tab w:val="left" w:pos="2070"/>
        </w:tabs>
      </w:pPr>
      <w:r>
        <w:tab/>
      </w:r>
    </w:p>
    <w:p w14:paraId="39CA14C0" w14:textId="77777777" w:rsidR="009078A8" w:rsidRPr="004149F5" w:rsidRDefault="009078A8" w:rsidP="009078A8">
      <w:pPr>
        <w:pStyle w:val="ListParagraph"/>
        <w:numPr>
          <w:ilvl w:val="0"/>
          <w:numId w:val="21"/>
        </w:numPr>
        <w:spacing w:before="120" w:after="0" w:line="240" w:lineRule="auto"/>
        <w:rPr>
          <w:rFonts w:ascii="Calibri Light" w:hAnsi="Calibri Light" w:cs="Arial"/>
          <w:lang w:val="en-GB"/>
        </w:rPr>
      </w:pPr>
      <w:r>
        <w:rPr>
          <w:rFonts w:ascii="Calibri Light" w:hAnsi="Calibri Light" w:cs="Arial"/>
          <w:lang w:val="en-GB"/>
        </w:rPr>
        <w:t>After receiving transaction information from Payment Hub, the customer will enter OTA obtained from the SCB Channel.</w:t>
      </w:r>
    </w:p>
    <w:p w14:paraId="188AD61B" w14:textId="77777777" w:rsidR="009078A8" w:rsidRPr="004149F5" w:rsidRDefault="009078A8" w:rsidP="009078A8">
      <w:pPr>
        <w:pStyle w:val="ListParagraph"/>
        <w:numPr>
          <w:ilvl w:val="0"/>
          <w:numId w:val="21"/>
        </w:numPr>
        <w:spacing w:before="120" w:after="0" w:line="240" w:lineRule="auto"/>
        <w:rPr>
          <w:rFonts w:ascii="Calibri Light" w:hAnsi="Calibri Light" w:cs="Arial"/>
          <w:lang w:val="en-GB"/>
        </w:rPr>
      </w:pPr>
      <w:r>
        <w:rPr>
          <w:rFonts w:ascii="Calibri Light" w:hAnsi="Calibri Light" w:cs="Arial"/>
          <w:b/>
          <w:lang w:val="en-GB"/>
        </w:rPr>
        <w:t>BASE24</w:t>
      </w:r>
      <w:r w:rsidRPr="00667CAB">
        <w:rPr>
          <w:rFonts w:ascii="Calibri Light" w:hAnsi="Calibri Light" w:cs="Arial"/>
          <w:b/>
          <w:lang w:val="en-GB"/>
        </w:rPr>
        <w:t xml:space="preserve"> App </w:t>
      </w:r>
      <w:r w:rsidRPr="004149F5">
        <w:rPr>
          <w:rFonts w:ascii="Calibri Light" w:hAnsi="Calibri Light" w:cs="Arial"/>
          <w:lang w:val="en-GB"/>
        </w:rPr>
        <w:t xml:space="preserve">initiates a </w:t>
      </w:r>
      <w:r w:rsidRPr="004149F5">
        <w:rPr>
          <w:rFonts w:ascii="Calibri Light" w:hAnsi="Calibri Light" w:cs="Arial"/>
          <w:b/>
          <w:lang w:val="en-GB"/>
        </w:rPr>
        <w:t>&lt;</w:t>
      </w:r>
      <w:proofErr w:type="spellStart"/>
      <w:r>
        <w:rPr>
          <w:rFonts w:ascii="Calibri Light" w:hAnsi="Calibri Light" w:cs="Arial"/>
          <w:b/>
          <w:lang w:val="en-GB"/>
        </w:rPr>
        <w:t>ATMWithdrawalRq</w:t>
      </w:r>
      <w:proofErr w:type="spellEnd"/>
      <w:r w:rsidRPr="004149F5">
        <w:rPr>
          <w:rFonts w:ascii="Calibri Light" w:hAnsi="Calibri Light" w:cs="Arial"/>
          <w:b/>
          <w:lang w:val="en-GB"/>
        </w:rPr>
        <w:t xml:space="preserve">&gt; </w:t>
      </w:r>
      <w:r w:rsidRPr="004149F5">
        <w:rPr>
          <w:rFonts w:ascii="Calibri Light" w:hAnsi="Calibri Light" w:cs="Arial"/>
          <w:lang w:val="en-GB"/>
        </w:rPr>
        <w:t>request</w:t>
      </w:r>
      <w:r w:rsidRPr="004149F5">
        <w:rPr>
          <w:rFonts w:ascii="Calibri Light" w:hAnsi="Calibri Light" w:cs="Arial"/>
          <w:b/>
          <w:lang w:val="en-GB"/>
        </w:rPr>
        <w:t xml:space="preserve"> </w:t>
      </w:r>
      <w:r w:rsidRPr="004149F5">
        <w:rPr>
          <w:rFonts w:ascii="Calibri Light" w:hAnsi="Calibri Light" w:cs="Arial"/>
          <w:lang w:val="en-GB"/>
        </w:rPr>
        <w:t>Message to the Payment Hub</w:t>
      </w:r>
      <w:r>
        <w:rPr>
          <w:rFonts w:ascii="Calibri Light" w:hAnsi="Calibri Light" w:cs="Arial"/>
          <w:lang w:val="en-GB"/>
        </w:rPr>
        <w:t xml:space="preserve"> via FAAT and MQ</w:t>
      </w:r>
      <w:r w:rsidRPr="004149F5">
        <w:rPr>
          <w:rFonts w:ascii="Calibri Light" w:hAnsi="Calibri Light" w:cs="Arial"/>
          <w:lang w:val="en-GB"/>
        </w:rPr>
        <w:t>.</w:t>
      </w:r>
    </w:p>
    <w:p w14:paraId="214480CF" w14:textId="77777777" w:rsidR="009078A8" w:rsidRPr="004149F5" w:rsidRDefault="009078A8" w:rsidP="009078A8">
      <w:pPr>
        <w:pStyle w:val="ListParagraph"/>
        <w:numPr>
          <w:ilvl w:val="0"/>
          <w:numId w:val="21"/>
        </w:numPr>
        <w:spacing w:before="120" w:after="0" w:line="240" w:lineRule="auto"/>
        <w:rPr>
          <w:rFonts w:ascii="Calibri Light" w:hAnsi="Calibri Light" w:cs="Arial"/>
          <w:lang w:val="en-GB"/>
        </w:rPr>
      </w:pPr>
      <w:r>
        <w:rPr>
          <w:rFonts w:ascii="Calibri Light" w:hAnsi="Calibri Light" w:cs="Arial"/>
          <w:lang w:val="en-GB"/>
        </w:rPr>
        <w:t xml:space="preserve">Upon receiving </w:t>
      </w:r>
      <w:r w:rsidRPr="004149F5">
        <w:rPr>
          <w:rFonts w:ascii="Calibri Light" w:hAnsi="Calibri Light" w:cs="Arial"/>
          <w:b/>
          <w:lang w:val="en-GB"/>
        </w:rPr>
        <w:t>&lt;</w:t>
      </w:r>
      <w:proofErr w:type="spellStart"/>
      <w:r>
        <w:rPr>
          <w:rFonts w:ascii="Calibri Light" w:hAnsi="Calibri Light" w:cs="Arial"/>
          <w:b/>
          <w:lang w:val="en-GB"/>
        </w:rPr>
        <w:t>ATMWithdrawalRq</w:t>
      </w:r>
      <w:proofErr w:type="spellEnd"/>
      <w:r>
        <w:rPr>
          <w:rFonts w:ascii="Calibri Light" w:hAnsi="Calibri Light" w:cs="Arial"/>
          <w:b/>
          <w:lang w:val="en-GB"/>
        </w:rPr>
        <w:t xml:space="preserve">&gt;, </w:t>
      </w:r>
      <w:r w:rsidRPr="004149F5">
        <w:rPr>
          <w:rFonts w:ascii="Calibri Light" w:hAnsi="Calibri Light" w:cs="Arial"/>
          <w:lang w:val="en-GB"/>
        </w:rPr>
        <w:t>Payment Hub will perform the following</w:t>
      </w:r>
      <w:r>
        <w:rPr>
          <w:rFonts w:ascii="Calibri Light" w:hAnsi="Calibri Light" w:cs="Arial"/>
          <w:lang w:val="en-GB"/>
        </w:rPr>
        <w:t xml:space="preserve"> OTA verification</w:t>
      </w:r>
      <w:r w:rsidRPr="004149F5">
        <w:rPr>
          <w:rFonts w:ascii="Calibri Light" w:hAnsi="Calibri Light" w:cs="Arial"/>
          <w:lang w:val="en-GB"/>
        </w:rPr>
        <w:t>:</w:t>
      </w:r>
    </w:p>
    <w:p w14:paraId="5C0E451D" w14:textId="77777777" w:rsidR="009078A8" w:rsidRPr="00B1740D" w:rsidRDefault="009078A8" w:rsidP="009078A8">
      <w:pPr>
        <w:pStyle w:val="ListParagraph"/>
        <w:numPr>
          <w:ilvl w:val="1"/>
          <w:numId w:val="22"/>
        </w:numPr>
        <w:spacing w:before="120" w:after="0" w:line="240" w:lineRule="auto"/>
        <w:rPr>
          <w:rFonts w:ascii="Calibri Light" w:hAnsi="Calibri Light" w:cs="Arial"/>
          <w:lang w:val="en-GB"/>
        </w:rPr>
      </w:pPr>
      <w:r>
        <w:rPr>
          <w:rFonts w:ascii="Calibri Light" w:hAnsi="Calibri Light" w:cs="Arial"/>
          <w:lang w:val="en-GB"/>
        </w:rPr>
        <w:t xml:space="preserve">Payment Hub Validation </w:t>
      </w:r>
    </w:p>
    <w:p w14:paraId="2A7E410E" w14:textId="77777777" w:rsidR="009078A8" w:rsidRPr="00B1740D" w:rsidRDefault="009078A8" w:rsidP="009078A8">
      <w:pPr>
        <w:pStyle w:val="ListParagraph"/>
        <w:numPr>
          <w:ilvl w:val="1"/>
          <w:numId w:val="22"/>
        </w:numPr>
        <w:spacing w:before="120" w:after="0" w:line="240" w:lineRule="auto"/>
        <w:rPr>
          <w:rFonts w:ascii="Calibri Light" w:hAnsi="Calibri Light" w:cs="Arial"/>
          <w:lang w:val="en-GB"/>
        </w:rPr>
      </w:pPr>
      <w:r w:rsidRPr="00B1740D">
        <w:rPr>
          <w:rFonts w:ascii="Calibri Light" w:hAnsi="Calibri Light" w:cs="Arial"/>
          <w:lang w:val="en-GB"/>
        </w:rPr>
        <w:t xml:space="preserve">Payment Hub initiates a request </w:t>
      </w:r>
      <w:r w:rsidRPr="00B1740D">
        <w:rPr>
          <w:rFonts w:ascii="Calibri Light" w:hAnsi="Calibri Light" w:cs="Arial"/>
          <w:b/>
          <w:lang w:val="en-GB"/>
        </w:rPr>
        <w:t>&lt;</w:t>
      </w:r>
      <w:proofErr w:type="spellStart"/>
      <w:r w:rsidRPr="00B1740D">
        <w:rPr>
          <w:rFonts w:ascii="Calibri Light" w:hAnsi="Calibri Light" w:cs="Arial"/>
          <w:b/>
          <w:lang w:val="en-GB"/>
        </w:rPr>
        <w:t>VerifyOTPRq</w:t>
      </w:r>
      <w:proofErr w:type="spellEnd"/>
      <w:r w:rsidRPr="00B1740D">
        <w:rPr>
          <w:rFonts w:ascii="Calibri Light" w:hAnsi="Calibri Light" w:cs="Arial"/>
          <w:b/>
          <w:lang w:val="en-GB"/>
        </w:rPr>
        <w:t>&gt;</w:t>
      </w:r>
      <w:r w:rsidRPr="00B1740D">
        <w:rPr>
          <w:rFonts w:ascii="Calibri Light" w:hAnsi="Calibri Light" w:cs="Arial"/>
          <w:lang w:val="en-GB"/>
        </w:rPr>
        <w:t xml:space="preserve"> to </w:t>
      </w:r>
      <w:proofErr w:type="spellStart"/>
      <w:r w:rsidRPr="0045459E">
        <w:rPr>
          <w:rFonts w:ascii="Calibri Light" w:hAnsi="Calibri Light" w:cs="Arial"/>
          <w:b/>
          <w:bCs/>
          <w:lang w:val="en-GB"/>
        </w:rPr>
        <w:t>iSprint</w:t>
      </w:r>
      <w:proofErr w:type="spellEnd"/>
      <w:r w:rsidRPr="00B1740D">
        <w:rPr>
          <w:rFonts w:ascii="Calibri Light" w:hAnsi="Calibri Light" w:cs="Arial"/>
          <w:lang w:val="en-GB"/>
        </w:rPr>
        <w:t xml:space="preserve"> using OTA status </w:t>
      </w:r>
      <w:r w:rsidRPr="0045459E">
        <w:rPr>
          <w:rFonts w:ascii="Calibri Light" w:hAnsi="Calibri Light" w:cs="Arial"/>
          <w:b/>
          <w:bCs/>
          <w:lang w:val="en-GB"/>
        </w:rPr>
        <w:t>“Pending”</w:t>
      </w:r>
      <w:r w:rsidRPr="0045459E">
        <w:rPr>
          <w:rFonts w:ascii="Calibri Light" w:hAnsi="Calibri Light" w:cs="Arial"/>
          <w:lang w:val="en-GB"/>
        </w:rPr>
        <w:t>.</w:t>
      </w:r>
    </w:p>
    <w:p w14:paraId="48926F8E" w14:textId="77777777" w:rsidR="009078A8" w:rsidRPr="00B1740D" w:rsidRDefault="009078A8" w:rsidP="009078A8">
      <w:pPr>
        <w:pStyle w:val="ListParagraph"/>
        <w:numPr>
          <w:ilvl w:val="1"/>
          <w:numId w:val="22"/>
        </w:numPr>
        <w:spacing w:before="120" w:after="0" w:line="240" w:lineRule="auto"/>
        <w:rPr>
          <w:rFonts w:ascii="Calibri Light" w:hAnsi="Calibri Light" w:cs="Arial"/>
          <w:lang w:val="en-GB"/>
        </w:rPr>
      </w:pPr>
      <w:proofErr w:type="spellStart"/>
      <w:r w:rsidRPr="00B1740D">
        <w:rPr>
          <w:rFonts w:ascii="Calibri Light" w:hAnsi="Calibri Light" w:cs="Arial"/>
          <w:lang w:val="en-GB"/>
        </w:rPr>
        <w:t>iSprint</w:t>
      </w:r>
      <w:proofErr w:type="spellEnd"/>
      <w:r w:rsidRPr="00B1740D">
        <w:rPr>
          <w:rFonts w:ascii="Calibri Light" w:hAnsi="Calibri Light" w:cs="Arial"/>
          <w:lang w:val="en-GB"/>
        </w:rPr>
        <w:t xml:space="preserve"> creates </w:t>
      </w:r>
      <w:r w:rsidRPr="00B1740D">
        <w:rPr>
          <w:rFonts w:ascii="Calibri Light" w:hAnsi="Calibri Light" w:cs="Arial"/>
          <w:b/>
          <w:lang w:val="en-GB"/>
        </w:rPr>
        <w:t>&lt;</w:t>
      </w:r>
      <w:proofErr w:type="spellStart"/>
      <w:r w:rsidRPr="00B1740D">
        <w:rPr>
          <w:rFonts w:ascii="Calibri Light" w:hAnsi="Calibri Light" w:cs="Arial"/>
          <w:b/>
          <w:lang w:val="en-GB"/>
        </w:rPr>
        <w:t>VerifyOTPRs</w:t>
      </w:r>
      <w:proofErr w:type="spellEnd"/>
      <w:r w:rsidRPr="00B1740D">
        <w:rPr>
          <w:rFonts w:ascii="Calibri Light" w:hAnsi="Calibri Light" w:cs="Arial"/>
          <w:b/>
          <w:lang w:val="en-GB"/>
        </w:rPr>
        <w:t>&gt;</w:t>
      </w:r>
      <w:r w:rsidRPr="00B1740D">
        <w:rPr>
          <w:rFonts w:ascii="Calibri Light" w:hAnsi="Calibri Light" w:cs="Arial"/>
          <w:lang w:val="en-GB"/>
        </w:rPr>
        <w:t xml:space="preserve"> and return to Payment Hub. </w:t>
      </w:r>
    </w:p>
    <w:p w14:paraId="34CE80A4" w14:textId="77777777" w:rsidR="009078A8" w:rsidRDefault="009078A8" w:rsidP="009078A8">
      <w:pPr>
        <w:pStyle w:val="ListParagraph"/>
        <w:numPr>
          <w:ilvl w:val="1"/>
          <w:numId w:val="22"/>
        </w:numPr>
        <w:spacing w:before="120" w:after="0" w:line="240" w:lineRule="auto"/>
        <w:rPr>
          <w:rFonts w:ascii="Calibri Light" w:hAnsi="Calibri Light" w:cs="Arial"/>
          <w:lang w:val="en-GB"/>
        </w:rPr>
      </w:pPr>
      <w:r>
        <w:rPr>
          <w:rFonts w:ascii="Calibri Light" w:hAnsi="Calibri Light" w:cs="Arial"/>
          <w:lang w:val="en-GB"/>
        </w:rPr>
        <w:t>If OTA verification is successful-</w:t>
      </w:r>
    </w:p>
    <w:p w14:paraId="7129D630" w14:textId="77777777" w:rsidR="009078A8" w:rsidRDefault="009078A8" w:rsidP="009078A8">
      <w:pPr>
        <w:pStyle w:val="ListParagraph"/>
        <w:numPr>
          <w:ilvl w:val="2"/>
          <w:numId w:val="22"/>
        </w:numPr>
        <w:spacing w:before="120" w:after="0" w:line="240" w:lineRule="auto"/>
        <w:rPr>
          <w:rFonts w:ascii="Calibri Light" w:hAnsi="Calibri Light" w:cs="Arial"/>
          <w:lang w:val="en-GB"/>
        </w:rPr>
      </w:pPr>
      <w:r>
        <w:rPr>
          <w:rFonts w:ascii="Calibri Light" w:hAnsi="Calibri Light" w:cs="Arial"/>
          <w:lang w:val="en-GB"/>
        </w:rPr>
        <w:t xml:space="preserve">OTA status is set to </w:t>
      </w:r>
      <w:r w:rsidRPr="00B1740D">
        <w:rPr>
          <w:rFonts w:ascii="Calibri Light" w:hAnsi="Calibri Light" w:cs="Arial"/>
          <w:b/>
          <w:lang w:val="en-GB"/>
        </w:rPr>
        <w:t>“Activated”</w:t>
      </w:r>
      <w:r>
        <w:rPr>
          <w:rFonts w:ascii="Calibri Light" w:hAnsi="Calibri Light" w:cs="Arial"/>
          <w:b/>
          <w:lang w:val="en-GB"/>
        </w:rPr>
        <w:t>.</w:t>
      </w:r>
    </w:p>
    <w:p w14:paraId="6D0ADBA2" w14:textId="77777777" w:rsidR="009078A8" w:rsidRDefault="009078A8" w:rsidP="009078A8">
      <w:pPr>
        <w:pStyle w:val="ListParagraph"/>
        <w:numPr>
          <w:ilvl w:val="2"/>
          <w:numId w:val="22"/>
        </w:numPr>
        <w:spacing w:before="120" w:after="0" w:line="240" w:lineRule="auto"/>
        <w:rPr>
          <w:rFonts w:ascii="Calibri Light" w:hAnsi="Calibri Light" w:cs="Arial"/>
          <w:lang w:val="en-GB"/>
        </w:rPr>
      </w:pPr>
      <w:r>
        <w:rPr>
          <w:rFonts w:ascii="Calibri Light" w:hAnsi="Calibri Light" w:cs="Arial"/>
          <w:lang w:val="en-GB"/>
        </w:rPr>
        <w:t>For CASA Account Withdrawal, a posting</w:t>
      </w:r>
      <w:r w:rsidRPr="0016232E">
        <w:rPr>
          <w:rFonts w:ascii="Calibri Light" w:hAnsi="Calibri Light" w:cs="Arial"/>
          <w:lang w:val="en-GB"/>
        </w:rPr>
        <w:t xml:space="preserve"> request </w:t>
      </w:r>
      <w:r w:rsidRPr="0016232E">
        <w:rPr>
          <w:rFonts w:ascii="Calibri Light" w:hAnsi="Calibri Light" w:cs="Arial"/>
          <w:b/>
          <w:lang w:val="en-GB"/>
        </w:rPr>
        <w:t>&lt;</w:t>
      </w:r>
      <w:proofErr w:type="spellStart"/>
      <w:r w:rsidRPr="0016232E">
        <w:rPr>
          <w:rFonts w:ascii="Calibri Light" w:hAnsi="Calibri Light" w:cs="Arial"/>
          <w:b/>
          <w:lang w:val="en-GB"/>
        </w:rPr>
        <w:t>DebitCreditSvcRq</w:t>
      </w:r>
      <w:proofErr w:type="spellEnd"/>
      <w:r w:rsidRPr="0016232E">
        <w:rPr>
          <w:rFonts w:ascii="Calibri Light" w:hAnsi="Calibri Light" w:cs="Arial"/>
          <w:b/>
          <w:lang w:val="en-GB"/>
        </w:rPr>
        <w:t>&gt;</w:t>
      </w:r>
      <w:r w:rsidRPr="0016232E">
        <w:rPr>
          <w:rFonts w:ascii="Calibri Light" w:hAnsi="Calibri Light" w:cs="Arial"/>
          <w:lang w:val="en-GB"/>
        </w:rPr>
        <w:t xml:space="preserve"> </w:t>
      </w:r>
      <w:r>
        <w:rPr>
          <w:rFonts w:ascii="Calibri Light" w:hAnsi="Calibri Light" w:cs="Arial"/>
          <w:lang w:val="en-GB"/>
        </w:rPr>
        <w:t>is sent to GN</w:t>
      </w:r>
      <w:r w:rsidRPr="0016232E">
        <w:rPr>
          <w:rFonts w:ascii="Calibri Light" w:hAnsi="Calibri Light" w:cs="Arial"/>
          <w:lang w:val="en-GB"/>
        </w:rPr>
        <w:t xml:space="preserve">. If GN returns an </w:t>
      </w:r>
      <w:r w:rsidRPr="0016232E">
        <w:rPr>
          <w:rFonts w:ascii="Calibri Light" w:hAnsi="Calibri Light" w:cs="Arial"/>
          <w:b/>
          <w:lang w:val="en-GB"/>
        </w:rPr>
        <w:t>ERROR</w:t>
      </w:r>
      <w:r w:rsidRPr="0016232E">
        <w:rPr>
          <w:rFonts w:ascii="Calibri Light" w:hAnsi="Calibri Light" w:cs="Arial"/>
          <w:lang w:val="en-GB"/>
        </w:rPr>
        <w:t xml:space="preserve"> response, Payment Hub looks up the mapping of response codes in the configurable parameter table, determines the matching ATM Response code </w:t>
      </w:r>
      <w:r w:rsidRPr="0016232E">
        <w:rPr>
          <w:rFonts w:ascii="Calibri Light" w:hAnsi="Calibri Light" w:cs="Arial"/>
          <w:b/>
          <w:lang w:val="en-GB"/>
        </w:rPr>
        <w:t>&lt;</w:t>
      </w:r>
      <w:proofErr w:type="spellStart"/>
      <w:r w:rsidRPr="0016232E">
        <w:rPr>
          <w:rFonts w:ascii="Calibri Light" w:hAnsi="Calibri Light" w:cs="Arial"/>
          <w:b/>
          <w:lang w:val="en-GB"/>
        </w:rPr>
        <w:t>RsCd</w:t>
      </w:r>
      <w:proofErr w:type="spellEnd"/>
      <w:r w:rsidRPr="0016232E">
        <w:rPr>
          <w:rFonts w:ascii="Calibri Light" w:hAnsi="Calibri Light" w:cs="Arial"/>
          <w:b/>
          <w:lang w:val="en-GB"/>
        </w:rPr>
        <w:t>&gt;</w:t>
      </w:r>
      <w:r w:rsidRPr="0016232E">
        <w:rPr>
          <w:rFonts w:ascii="Calibri Light" w:hAnsi="Calibri Light" w:cs="Arial"/>
          <w:lang w:val="en-GB"/>
        </w:rPr>
        <w:t xml:space="preserve"> and Response Description </w:t>
      </w:r>
      <w:r w:rsidRPr="0016232E">
        <w:rPr>
          <w:rFonts w:ascii="Calibri Light" w:hAnsi="Calibri Light" w:cs="Arial"/>
          <w:b/>
          <w:lang w:val="en-GB"/>
        </w:rPr>
        <w:t>&lt;</w:t>
      </w:r>
      <w:proofErr w:type="spellStart"/>
      <w:r w:rsidRPr="0016232E">
        <w:rPr>
          <w:rFonts w:ascii="Calibri Light" w:hAnsi="Calibri Light" w:cs="Arial"/>
          <w:b/>
          <w:lang w:val="en-GB"/>
        </w:rPr>
        <w:t>RsDecs</w:t>
      </w:r>
      <w:proofErr w:type="spellEnd"/>
      <w:r w:rsidRPr="0016232E">
        <w:rPr>
          <w:rFonts w:ascii="Calibri Light" w:hAnsi="Calibri Light" w:cs="Arial"/>
          <w:b/>
          <w:lang w:val="en-GB"/>
        </w:rPr>
        <w:t>&gt;</w:t>
      </w:r>
      <w:r w:rsidRPr="0016232E">
        <w:rPr>
          <w:rFonts w:ascii="Calibri Light" w:hAnsi="Calibri Light" w:cs="Arial"/>
          <w:lang w:val="en-GB"/>
        </w:rPr>
        <w:t xml:space="preserve"> and creates a response </w:t>
      </w:r>
      <w:r w:rsidRPr="0016232E">
        <w:rPr>
          <w:rFonts w:ascii="Calibri Light" w:hAnsi="Calibri Light" w:cs="Arial"/>
          <w:b/>
          <w:lang w:val="en-GB"/>
        </w:rPr>
        <w:t>&lt;</w:t>
      </w:r>
      <w:proofErr w:type="spellStart"/>
      <w:r w:rsidRPr="0016232E">
        <w:rPr>
          <w:rFonts w:ascii="Calibri Light" w:hAnsi="Calibri Light" w:cs="Arial"/>
          <w:b/>
          <w:lang w:val="en-GB"/>
        </w:rPr>
        <w:t>ATMWithdrawalRs</w:t>
      </w:r>
      <w:proofErr w:type="spellEnd"/>
      <w:r w:rsidRPr="0016232E">
        <w:rPr>
          <w:rFonts w:ascii="Calibri Light" w:hAnsi="Calibri Light" w:cs="Arial"/>
          <w:b/>
          <w:lang w:val="en-GB"/>
        </w:rPr>
        <w:t>&gt;</w:t>
      </w:r>
      <w:r w:rsidRPr="0016232E">
        <w:rPr>
          <w:rFonts w:ascii="Calibri Light" w:hAnsi="Calibri Light" w:cs="Arial"/>
          <w:lang w:val="en-GB"/>
        </w:rPr>
        <w:t xml:space="preserve"> to Base24 via FAAT and MQ</w:t>
      </w:r>
      <w:r w:rsidRPr="00825CD3">
        <w:rPr>
          <w:rFonts w:ascii="Calibri Light" w:hAnsi="Calibri Light" w:cs="Arial"/>
          <w:lang w:val="en-GB"/>
        </w:rPr>
        <w:t xml:space="preserve"> (ATM will not dispense cash to customer</w:t>
      </w:r>
      <w:r w:rsidRPr="009B58F1">
        <w:rPr>
          <w:rFonts w:ascii="Calibri Light" w:hAnsi="Calibri Light" w:cs="Arial"/>
          <w:lang w:val="en-GB"/>
        </w:rPr>
        <w:t>).</w:t>
      </w:r>
    </w:p>
    <w:p w14:paraId="5498BAC7" w14:textId="77777777" w:rsidR="009078A8" w:rsidRPr="0055119F" w:rsidRDefault="009078A8" w:rsidP="009078A8">
      <w:pPr>
        <w:pStyle w:val="ListParagraph"/>
        <w:numPr>
          <w:ilvl w:val="2"/>
          <w:numId w:val="22"/>
        </w:numPr>
        <w:spacing w:before="120" w:after="0" w:line="240" w:lineRule="auto"/>
        <w:rPr>
          <w:rFonts w:ascii="Calibri Light" w:hAnsi="Calibri Light" w:cs="Arial"/>
          <w:lang w:val="en-GB"/>
        </w:rPr>
      </w:pPr>
      <w:r>
        <w:rPr>
          <w:rFonts w:ascii="Calibri Light" w:hAnsi="Calibri Light" w:cs="Arial"/>
          <w:lang w:val="en-GB"/>
        </w:rPr>
        <w:t>For Credit Card Withdrawal, a posting</w:t>
      </w:r>
      <w:r w:rsidRPr="0016232E">
        <w:rPr>
          <w:rFonts w:ascii="Calibri Light" w:hAnsi="Calibri Light" w:cs="Arial"/>
          <w:lang w:val="en-GB"/>
        </w:rPr>
        <w:t xml:space="preserve"> request </w:t>
      </w:r>
      <w:r>
        <w:rPr>
          <w:rFonts w:ascii="Calibri Light" w:hAnsi="Calibri Light" w:cs="Arial"/>
          <w:lang w:val="en-GB"/>
        </w:rPr>
        <w:t>is sent to B2K</w:t>
      </w:r>
      <w:r w:rsidRPr="0016232E">
        <w:rPr>
          <w:rFonts w:ascii="Calibri Light" w:hAnsi="Calibri Light" w:cs="Arial"/>
          <w:lang w:val="en-GB"/>
        </w:rPr>
        <w:t xml:space="preserve">. If </w:t>
      </w:r>
      <w:r>
        <w:rPr>
          <w:rFonts w:ascii="Calibri Light" w:hAnsi="Calibri Light" w:cs="Arial"/>
          <w:lang w:val="en-GB"/>
        </w:rPr>
        <w:t>B2K</w:t>
      </w:r>
      <w:r w:rsidRPr="0016232E">
        <w:rPr>
          <w:rFonts w:ascii="Calibri Light" w:hAnsi="Calibri Light" w:cs="Arial"/>
          <w:lang w:val="en-GB"/>
        </w:rPr>
        <w:t xml:space="preserve"> returns an </w:t>
      </w:r>
      <w:r w:rsidRPr="0016232E">
        <w:rPr>
          <w:rFonts w:ascii="Calibri Light" w:hAnsi="Calibri Light" w:cs="Arial"/>
          <w:b/>
          <w:lang w:val="en-GB"/>
        </w:rPr>
        <w:t>ERROR</w:t>
      </w:r>
      <w:r w:rsidRPr="0016232E">
        <w:rPr>
          <w:rFonts w:ascii="Calibri Light" w:hAnsi="Calibri Light" w:cs="Arial"/>
          <w:lang w:val="en-GB"/>
        </w:rPr>
        <w:t xml:space="preserve"> response, Payment Hub looks up the mapping of response codes in the configurable parameter table, determines the matching ATM Response code </w:t>
      </w:r>
      <w:r w:rsidRPr="0016232E">
        <w:rPr>
          <w:rFonts w:ascii="Calibri Light" w:hAnsi="Calibri Light" w:cs="Arial"/>
          <w:b/>
          <w:lang w:val="en-GB"/>
        </w:rPr>
        <w:t>&lt;</w:t>
      </w:r>
      <w:proofErr w:type="spellStart"/>
      <w:r w:rsidRPr="0016232E">
        <w:rPr>
          <w:rFonts w:ascii="Calibri Light" w:hAnsi="Calibri Light" w:cs="Arial"/>
          <w:b/>
          <w:lang w:val="en-GB"/>
        </w:rPr>
        <w:t>RsCd</w:t>
      </w:r>
      <w:proofErr w:type="spellEnd"/>
      <w:r w:rsidRPr="0016232E">
        <w:rPr>
          <w:rFonts w:ascii="Calibri Light" w:hAnsi="Calibri Light" w:cs="Arial"/>
          <w:b/>
          <w:lang w:val="en-GB"/>
        </w:rPr>
        <w:t>&gt;</w:t>
      </w:r>
      <w:r w:rsidRPr="0016232E">
        <w:rPr>
          <w:rFonts w:ascii="Calibri Light" w:hAnsi="Calibri Light" w:cs="Arial"/>
          <w:lang w:val="en-GB"/>
        </w:rPr>
        <w:t xml:space="preserve"> and Response Description </w:t>
      </w:r>
      <w:r w:rsidRPr="0016232E">
        <w:rPr>
          <w:rFonts w:ascii="Calibri Light" w:hAnsi="Calibri Light" w:cs="Arial"/>
          <w:b/>
          <w:lang w:val="en-GB"/>
        </w:rPr>
        <w:t>&lt;</w:t>
      </w:r>
      <w:proofErr w:type="spellStart"/>
      <w:r w:rsidRPr="0016232E">
        <w:rPr>
          <w:rFonts w:ascii="Calibri Light" w:hAnsi="Calibri Light" w:cs="Arial"/>
          <w:b/>
          <w:lang w:val="en-GB"/>
        </w:rPr>
        <w:t>RsDecs</w:t>
      </w:r>
      <w:proofErr w:type="spellEnd"/>
      <w:r w:rsidRPr="0016232E">
        <w:rPr>
          <w:rFonts w:ascii="Calibri Light" w:hAnsi="Calibri Light" w:cs="Arial"/>
          <w:b/>
          <w:lang w:val="en-GB"/>
        </w:rPr>
        <w:t>&gt;</w:t>
      </w:r>
      <w:r w:rsidRPr="0016232E">
        <w:rPr>
          <w:rFonts w:ascii="Calibri Light" w:hAnsi="Calibri Light" w:cs="Arial"/>
          <w:lang w:val="en-GB"/>
        </w:rPr>
        <w:t xml:space="preserve"> and creates a response </w:t>
      </w:r>
      <w:r w:rsidRPr="0016232E">
        <w:rPr>
          <w:rFonts w:ascii="Calibri Light" w:hAnsi="Calibri Light" w:cs="Arial"/>
          <w:b/>
          <w:lang w:val="en-GB"/>
        </w:rPr>
        <w:lastRenderedPageBreak/>
        <w:t>&lt;</w:t>
      </w:r>
      <w:proofErr w:type="spellStart"/>
      <w:r w:rsidRPr="0016232E">
        <w:rPr>
          <w:rFonts w:ascii="Calibri Light" w:hAnsi="Calibri Light" w:cs="Arial"/>
          <w:b/>
          <w:lang w:val="en-GB"/>
        </w:rPr>
        <w:t>ATMWithdrawalRs</w:t>
      </w:r>
      <w:proofErr w:type="spellEnd"/>
      <w:r w:rsidRPr="0016232E">
        <w:rPr>
          <w:rFonts w:ascii="Calibri Light" w:hAnsi="Calibri Light" w:cs="Arial"/>
          <w:b/>
          <w:lang w:val="en-GB"/>
        </w:rPr>
        <w:t>&gt;</w:t>
      </w:r>
      <w:r w:rsidRPr="0016232E">
        <w:rPr>
          <w:rFonts w:ascii="Calibri Light" w:hAnsi="Calibri Light" w:cs="Arial"/>
          <w:lang w:val="en-GB"/>
        </w:rPr>
        <w:t xml:space="preserve"> to Base24 via FAAT and MQ</w:t>
      </w:r>
      <w:r w:rsidRPr="00825CD3">
        <w:rPr>
          <w:rFonts w:ascii="Calibri Light" w:hAnsi="Calibri Light" w:cs="Arial"/>
          <w:lang w:val="en-GB"/>
        </w:rPr>
        <w:t xml:space="preserve"> (ATM will not dispense cash to customer</w:t>
      </w:r>
      <w:r w:rsidRPr="009B58F1">
        <w:rPr>
          <w:rFonts w:ascii="Calibri Light" w:hAnsi="Calibri Light" w:cs="Arial"/>
          <w:lang w:val="en-GB"/>
        </w:rPr>
        <w:t>).</w:t>
      </w:r>
    </w:p>
    <w:p w14:paraId="024257E9" w14:textId="77777777" w:rsidR="009078A8" w:rsidRDefault="009078A8" w:rsidP="009078A8">
      <w:pPr>
        <w:pStyle w:val="ListParagraph"/>
        <w:numPr>
          <w:ilvl w:val="2"/>
          <w:numId w:val="22"/>
        </w:numPr>
        <w:spacing w:before="120" w:after="0" w:line="240" w:lineRule="auto"/>
        <w:rPr>
          <w:rFonts w:ascii="Calibri Light" w:hAnsi="Calibri Light" w:cs="Arial"/>
          <w:lang w:val="en-GB"/>
        </w:rPr>
      </w:pPr>
      <w:r w:rsidRPr="00503CEE">
        <w:rPr>
          <w:rFonts w:ascii="Calibri Light" w:hAnsi="Calibri Light" w:cs="Arial"/>
          <w:lang w:val="en-GB"/>
        </w:rPr>
        <w:t xml:space="preserve">Creates a response </w:t>
      </w:r>
      <w:r w:rsidRPr="00503CEE">
        <w:rPr>
          <w:rFonts w:ascii="Calibri Light" w:hAnsi="Calibri Light" w:cs="Arial"/>
          <w:b/>
          <w:bCs/>
          <w:lang w:val="en-GB"/>
        </w:rPr>
        <w:t>&lt;</w:t>
      </w:r>
      <w:proofErr w:type="spellStart"/>
      <w:r w:rsidRPr="00503CEE">
        <w:rPr>
          <w:rFonts w:ascii="Calibri Light" w:hAnsi="Calibri Light" w:cs="Arial"/>
          <w:b/>
          <w:bCs/>
          <w:lang w:val="en-GB"/>
        </w:rPr>
        <w:t>ATMWithdrawalRs</w:t>
      </w:r>
      <w:proofErr w:type="spellEnd"/>
      <w:r w:rsidRPr="00503CEE">
        <w:rPr>
          <w:rFonts w:ascii="Calibri Light" w:hAnsi="Calibri Light" w:cs="Arial"/>
          <w:b/>
          <w:bCs/>
          <w:lang w:val="en-GB"/>
        </w:rPr>
        <w:t>&gt;</w:t>
      </w:r>
      <w:r w:rsidRPr="00503CEE">
        <w:rPr>
          <w:rFonts w:ascii="Calibri Light" w:hAnsi="Calibri Light" w:cs="Arial"/>
          <w:lang w:val="en-GB"/>
        </w:rPr>
        <w:t xml:space="preserve"> to instruct ATM to dispense cash.</w:t>
      </w:r>
    </w:p>
    <w:p w14:paraId="46334389" w14:textId="77777777" w:rsidR="009078A8" w:rsidRDefault="009078A8" w:rsidP="009078A8">
      <w:pPr>
        <w:pStyle w:val="ListParagraph"/>
        <w:numPr>
          <w:ilvl w:val="2"/>
          <w:numId w:val="22"/>
        </w:numPr>
        <w:spacing w:before="120" w:after="0" w:line="240" w:lineRule="auto"/>
        <w:rPr>
          <w:rFonts w:ascii="Calibri Light" w:hAnsi="Calibri Light" w:cs="Arial"/>
          <w:lang w:val="en-GB"/>
        </w:rPr>
      </w:pPr>
      <w:r>
        <w:rPr>
          <w:rFonts w:ascii="Calibri Light" w:hAnsi="Calibri Light" w:cs="Arial"/>
          <w:lang w:val="en-GB"/>
        </w:rPr>
        <w:t>A Push notification is sent to the customer.</w:t>
      </w:r>
    </w:p>
    <w:p w14:paraId="37B2B9F6" w14:textId="77777777" w:rsidR="009078A8" w:rsidRPr="00B1740D" w:rsidRDefault="009078A8" w:rsidP="009078A8">
      <w:pPr>
        <w:pStyle w:val="ListParagraph"/>
        <w:numPr>
          <w:ilvl w:val="1"/>
          <w:numId w:val="22"/>
        </w:numPr>
        <w:spacing w:before="120" w:after="0" w:line="240" w:lineRule="auto"/>
        <w:rPr>
          <w:rFonts w:ascii="Calibri Light" w:hAnsi="Calibri Light" w:cs="Arial"/>
          <w:lang w:val="en-GB"/>
        </w:rPr>
      </w:pPr>
      <w:r w:rsidRPr="00B1740D">
        <w:rPr>
          <w:rFonts w:ascii="Calibri Light" w:hAnsi="Calibri Light" w:cs="Arial"/>
          <w:lang w:val="en-GB"/>
        </w:rPr>
        <w:t xml:space="preserve">If OTA </w:t>
      </w:r>
      <w:r>
        <w:rPr>
          <w:rFonts w:ascii="Calibri Light" w:hAnsi="Calibri Light" w:cs="Arial"/>
          <w:lang w:val="en-GB"/>
        </w:rPr>
        <w:t>verification has failed</w:t>
      </w:r>
      <w:r w:rsidRPr="00B1740D">
        <w:rPr>
          <w:rFonts w:ascii="Calibri Light" w:hAnsi="Calibri Light" w:cs="Arial"/>
          <w:lang w:val="en-GB"/>
        </w:rPr>
        <w:t>, Payment Hub</w:t>
      </w:r>
      <w:r>
        <w:rPr>
          <w:rFonts w:ascii="Calibri Light" w:hAnsi="Calibri Light" w:cs="Arial"/>
          <w:lang w:val="en-GB"/>
        </w:rPr>
        <w:t>-</w:t>
      </w:r>
    </w:p>
    <w:p w14:paraId="5E94DF04" w14:textId="77777777" w:rsidR="009078A8" w:rsidRDefault="009078A8" w:rsidP="009078A8">
      <w:pPr>
        <w:pStyle w:val="ListParagraph"/>
        <w:numPr>
          <w:ilvl w:val="2"/>
          <w:numId w:val="22"/>
        </w:numPr>
        <w:spacing w:before="120" w:after="0" w:line="240" w:lineRule="auto"/>
        <w:rPr>
          <w:rFonts w:ascii="Calibri Light" w:hAnsi="Calibri Light" w:cs="Arial"/>
          <w:lang w:val="en-GB"/>
        </w:rPr>
      </w:pPr>
      <w:r w:rsidRPr="00B1740D">
        <w:rPr>
          <w:rFonts w:ascii="Calibri Light" w:hAnsi="Calibri Light" w:cs="Arial"/>
          <w:lang w:val="en-GB"/>
        </w:rPr>
        <w:t xml:space="preserve">Creates a response </w:t>
      </w:r>
      <w:r w:rsidRPr="00B1740D">
        <w:rPr>
          <w:rFonts w:ascii="Calibri Light" w:hAnsi="Calibri Light" w:cs="Arial"/>
          <w:b/>
          <w:lang w:val="en-GB"/>
        </w:rPr>
        <w:t>&lt;</w:t>
      </w:r>
      <w:proofErr w:type="spellStart"/>
      <w:r w:rsidRPr="00B1740D">
        <w:rPr>
          <w:rFonts w:ascii="Calibri Light" w:hAnsi="Calibri Light" w:cs="Arial"/>
          <w:b/>
          <w:lang w:val="en-GB"/>
        </w:rPr>
        <w:t>ATMWithdrawalRs</w:t>
      </w:r>
      <w:proofErr w:type="spellEnd"/>
      <w:r w:rsidRPr="00B1740D">
        <w:rPr>
          <w:rFonts w:ascii="Calibri Light" w:hAnsi="Calibri Light" w:cs="Arial"/>
          <w:b/>
          <w:lang w:val="en-GB"/>
        </w:rPr>
        <w:t>&gt;</w:t>
      </w:r>
      <w:r w:rsidRPr="00B1740D">
        <w:rPr>
          <w:rFonts w:ascii="Calibri Light" w:hAnsi="Calibri Light" w:cs="Arial"/>
          <w:lang w:val="en-GB"/>
        </w:rPr>
        <w:t xml:space="preserve"> with </w:t>
      </w:r>
      <w:r w:rsidRPr="00B1740D">
        <w:rPr>
          <w:rFonts w:ascii="Calibri Light" w:hAnsi="Calibri Light" w:cs="Arial"/>
          <w:b/>
          <w:lang w:val="en-GB"/>
        </w:rPr>
        <w:t>“reject”</w:t>
      </w:r>
      <w:r w:rsidRPr="00B1740D">
        <w:rPr>
          <w:rFonts w:ascii="Calibri Light" w:hAnsi="Calibri Light" w:cs="Arial"/>
          <w:lang w:val="en-GB"/>
        </w:rPr>
        <w:t xml:space="preserve"> transaction</w:t>
      </w:r>
      <w:r>
        <w:rPr>
          <w:rFonts w:ascii="Calibri Light" w:hAnsi="Calibri Light" w:cs="Arial"/>
          <w:lang w:val="en-GB"/>
        </w:rPr>
        <w:t xml:space="preserve"> status</w:t>
      </w:r>
      <w:r w:rsidRPr="00B1740D">
        <w:rPr>
          <w:rFonts w:ascii="Calibri Light" w:hAnsi="Calibri Light" w:cs="Arial"/>
          <w:lang w:val="en-GB"/>
        </w:rPr>
        <w:t xml:space="preserve"> to Base24 via FAAT and MQ.</w:t>
      </w:r>
    </w:p>
    <w:p w14:paraId="103C95B1" w14:textId="77777777" w:rsidR="009078A8" w:rsidRDefault="009078A8" w:rsidP="009078A8">
      <w:pPr>
        <w:pStyle w:val="ListParagraph"/>
        <w:numPr>
          <w:ilvl w:val="2"/>
          <w:numId w:val="22"/>
        </w:numPr>
        <w:spacing w:before="120" w:after="0" w:line="240" w:lineRule="auto"/>
        <w:rPr>
          <w:rFonts w:ascii="Calibri Light" w:hAnsi="Calibri Light" w:cs="Arial"/>
          <w:lang w:val="en-GB"/>
        </w:rPr>
      </w:pPr>
      <w:r>
        <w:rPr>
          <w:rFonts w:ascii="Calibri Light" w:hAnsi="Calibri Light" w:cs="Arial"/>
          <w:lang w:val="en-GB"/>
        </w:rPr>
        <w:t xml:space="preserve">Additionally, OTA status is set to </w:t>
      </w:r>
      <w:r w:rsidRPr="00B1740D">
        <w:rPr>
          <w:rFonts w:ascii="Calibri Light" w:hAnsi="Calibri Light" w:cs="Arial"/>
          <w:b/>
          <w:lang w:val="en-GB"/>
        </w:rPr>
        <w:t>“</w:t>
      </w:r>
      <w:r>
        <w:rPr>
          <w:rFonts w:ascii="Calibri Light" w:hAnsi="Calibri Light" w:cs="Arial"/>
          <w:b/>
          <w:lang w:val="en-GB"/>
        </w:rPr>
        <w:t>Failed</w:t>
      </w:r>
      <w:r w:rsidRPr="00B1740D">
        <w:rPr>
          <w:rFonts w:ascii="Calibri Light" w:hAnsi="Calibri Light" w:cs="Arial"/>
          <w:b/>
          <w:lang w:val="en-GB"/>
        </w:rPr>
        <w:t>”</w:t>
      </w:r>
      <w:r>
        <w:rPr>
          <w:rFonts w:ascii="Calibri Light" w:hAnsi="Calibri Light" w:cs="Arial"/>
          <w:b/>
          <w:lang w:val="en-GB"/>
        </w:rPr>
        <w:t xml:space="preserve"> </w:t>
      </w:r>
      <w:r>
        <w:rPr>
          <w:rFonts w:ascii="Calibri Light" w:hAnsi="Calibri Light" w:cs="Arial"/>
          <w:lang w:val="en-GB"/>
        </w:rPr>
        <w:t xml:space="preserve">if ISPRINT error response </w:t>
      </w:r>
      <w:r w:rsidRPr="00E020CA">
        <w:rPr>
          <w:rFonts w:ascii="Calibri Light" w:hAnsi="Calibri Light" w:cs="Arial"/>
          <w:lang w:val="en-GB"/>
        </w:rPr>
        <w:t xml:space="preserve">is </w:t>
      </w:r>
      <w:r>
        <w:rPr>
          <w:rFonts w:ascii="Calibri Light" w:hAnsi="Calibri Light" w:cs="Arial"/>
          <w:lang w:val="en-GB"/>
        </w:rPr>
        <w:t>“</w:t>
      </w:r>
      <w:r w:rsidRPr="00E020CA">
        <w:rPr>
          <w:rFonts w:ascii="Calibri Light" w:hAnsi="Calibri Light" w:cs="Arial"/>
          <w:lang w:val="en-GB"/>
        </w:rPr>
        <w:t>10403</w:t>
      </w:r>
      <w:r>
        <w:rPr>
          <w:rFonts w:ascii="Calibri Light" w:hAnsi="Calibri Light" w:cs="Arial"/>
          <w:lang w:val="en-GB"/>
        </w:rPr>
        <w:t xml:space="preserve"> - </w:t>
      </w:r>
      <w:r w:rsidRPr="00E020CA">
        <w:rPr>
          <w:rFonts w:ascii="Calibri Light" w:hAnsi="Calibri Light" w:cs="Arial"/>
          <w:lang w:val="en-GB"/>
        </w:rPr>
        <w:t>Maximum of tries</w:t>
      </w:r>
      <w:r>
        <w:rPr>
          <w:rFonts w:ascii="Calibri Light" w:hAnsi="Calibri Light" w:cs="Arial"/>
          <w:lang w:val="en-GB"/>
        </w:rPr>
        <w:t xml:space="preserve">” or </w:t>
      </w:r>
      <w:r w:rsidRPr="00985735">
        <w:rPr>
          <w:rFonts w:ascii="Calibri Light" w:hAnsi="Calibri Light" w:cs="Arial"/>
          <w:lang w:val="en-GB"/>
        </w:rPr>
        <w:t>“10404 - Policy Token Expired”</w:t>
      </w:r>
      <w:r>
        <w:rPr>
          <w:rFonts w:ascii="Calibri Light" w:hAnsi="Calibri Light" w:cs="Arial"/>
          <w:lang w:val="en-GB"/>
        </w:rPr>
        <w:t>.</w:t>
      </w:r>
    </w:p>
    <w:p w14:paraId="239905AA" w14:textId="1AF677F7" w:rsidR="00A860F1" w:rsidRDefault="009078A8" w:rsidP="00A860F1">
      <w:pPr>
        <w:pStyle w:val="ListParagraph"/>
        <w:numPr>
          <w:ilvl w:val="2"/>
          <w:numId w:val="22"/>
        </w:numPr>
        <w:spacing w:before="120" w:after="0" w:line="240" w:lineRule="auto"/>
        <w:rPr>
          <w:rFonts w:ascii="Calibri Light" w:hAnsi="Calibri Light" w:cs="Arial"/>
          <w:lang w:val="en-GB"/>
        </w:rPr>
      </w:pPr>
      <w:r w:rsidRPr="00B1740D">
        <w:rPr>
          <w:rFonts w:ascii="Calibri Light" w:hAnsi="Calibri Light" w:cs="Arial"/>
          <w:lang w:val="en-GB"/>
        </w:rPr>
        <w:t xml:space="preserve">Sends </w:t>
      </w:r>
      <w:r>
        <w:rPr>
          <w:rFonts w:ascii="Calibri Light" w:hAnsi="Calibri Light" w:cs="Arial"/>
          <w:lang w:val="en-GB"/>
        </w:rPr>
        <w:t xml:space="preserve">push notification </w:t>
      </w:r>
      <w:r w:rsidRPr="00B1740D">
        <w:rPr>
          <w:rFonts w:ascii="Calibri Light" w:hAnsi="Calibri Light" w:cs="Arial"/>
          <w:lang w:val="en-GB"/>
        </w:rPr>
        <w:t>to SCB Channel Application</w:t>
      </w:r>
      <w:r>
        <w:rPr>
          <w:rFonts w:ascii="Calibri Light" w:hAnsi="Calibri Light" w:cs="Arial"/>
          <w:lang w:val="en-GB"/>
        </w:rPr>
        <w:t>.</w:t>
      </w:r>
    </w:p>
    <w:p w14:paraId="2C2F8395" w14:textId="77777777" w:rsidR="008E18D2" w:rsidRPr="008E18D2" w:rsidRDefault="008E18D2" w:rsidP="008E18D2">
      <w:pPr>
        <w:rPr>
          <w:b/>
          <w:bCs/>
        </w:rPr>
      </w:pPr>
      <w:r w:rsidRPr="008E18D2">
        <w:rPr>
          <w:b/>
          <w:bCs/>
        </w:rPr>
        <w:t>Withdrawal Request</w:t>
      </w:r>
    </w:p>
    <w:tbl>
      <w:tblPr>
        <w:tblStyle w:val="GridTable4-Accent1"/>
        <w:tblW w:w="12731" w:type="dxa"/>
        <w:tblLayout w:type="fixed"/>
        <w:tblLook w:val="0420" w:firstRow="1" w:lastRow="0" w:firstColumn="0" w:lastColumn="0" w:noHBand="0" w:noVBand="1"/>
      </w:tblPr>
      <w:tblGrid>
        <w:gridCol w:w="2121"/>
        <w:gridCol w:w="2122"/>
        <w:gridCol w:w="2122"/>
        <w:gridCol w:w="2122"/>
        <w:gridCol w:w="2122"/>
        <w:gridCol w:w="2122"/>
      </w:tblGrid>
      <w:tr w:rsidR="008E18D2" w:rsidRPr="0024677C" w14:paraId="0589E1CA" w14:textId="77777777" w:rsidTr="00A05EC7">
        <w:trPr>
          <w:cnfStyle w:val="100000000000" w:firstRow="1" w:lastRow="0" w:firstColumn="0" w:lastColumn="0" w:oddVBand="0" w:evenVBand="0" w:oddHBand="0" w:evenHBand="0" w:firstRowFirstColumn="0" w:firstRowLastColumn="0" w:lastRowFirstColumn="0" w:lastRowLastColumn="0"/>
        </w:trPr>
        <w:tc>
          <w:tcPr>
            <w:tcW w:w="0" w:type="dxa"/>
          </w:tcPr>
          <w:p w14:paraId="35D7B41C" w14:textId="77777777" w:rsidR="008E18D2" w:rsidRPr="0024677C" w:rsidRDefault="008E18D2" w:rsidP="00A05EC7">
            <w:pPr>
              <w:spacing w:line="276" w:lineRule="auto"/>
            </w:pPr>
            <w:r w:rsidRPr="0024677C">
              <w:t>Tag</w:t>
            </w:r>
          </w:p>
        </w:tc>
        <w:tc>
          <w:tcPr>
            <w:tcW w:w="0" w:type="dxa"/>
          </w:tcPr>
          <w:p w14:paraId="2F256CDE" w14:textId="77777777" w:rsidR="008E18D2" w:rsidRPr="0024677C" w:rsidRDefault="008E18D2" w:rsidP="00A05EC7">
            <w:pPr>
              <w:spacing w:line="276" w:lineRule="auto"/>
            </w:pPr>
            <w:proofErr w:type="spellStart"/>
            <w:r w:rsidRPr="0024677C">
              <w:t>Mult</w:t>
            </w:r>
            <w:proofErr w:type="spellEnd"/>
            <w:r w:rsidRPr="0024677C">
              <w:t>.</w:t>
            </w:r>
          </w:p>
        </w:tc>
        <w:tc>
          <w:tcPr>
            <w:tcW w:w="0" w:type="dxa"/>
          </w:tcPr>
          <w:p w14:paraId="49CE3A31" w14:textId="77777777" w:rsidR="008E18D2" w:rsidRPr="0024677C" w:rsidRDefault="008E18D2" w:rsidP="00A05EC7">
            <w:pPr>
              <w:spacing w:line="276" w:lineRule="auto"/>
            </w:pPr>
            <w:r w:rsidRPr="0024677C">
              <w:t>Type</w:t>
            </w:r>
          </w:p>
        </w:tc>
        <w:tc>
          <w:tcPr>
            <w:tcW w:w="0" w:type="dxa"/>
          </w:tcPr>
          <w:p w14:paraId="079B56D3" w14:textId="77777777" w:rsidR="008E18D2" w:rsidRPr="0024677C" w:rsidRDefault="008E18D2" w:rsidP="00A05EC7">
            <w:pPr>
              <w:spacing w:line="276" w:lineRule="auto"/>
            </w:pPr>
            <w:r w:rsidRPr="0024677C">
              <w:t>Max. Len</w:t>
            </w:r>
          </w:p>
        </w:tc>
        <w:tc>
          <w:tcPr>
            <w:tcW w:w="0" w:type="dxa"/>
          </w:tcPr>
          <w:p w14:paraId="6D5E9B24" w14:textId="77777777" w:rsidR="008E18D2" w:rsidRPr="0024677C" w:rsidRDefault="008E18D2" w:rsidP="00A05EC7">
            <w:pPr>
              <w:spacing w:line="276" w:lineRule="auto"/>
            </w:pPr>
            <w:r w:rsidRPr="0024677C">
              <w:t>Initial /Values</w:t>
            </w:r>
          </w:p>
        </w:tc>
        <w:tc>
          <w:tcPr>
            <w:tcW w:w="0" w:type="dxa"/>
          </w:tcPr>
          <w:p w14:paraId="6172A0A6" w14:textId="77777777" w:rsidR="008E18D2" w:rsidRPr="0024677C" w:rsidRDefault="008E18D2" w:rsidP="00A05EC7">
            <w:pPr>
              <w:spacing w:line="276" w:lineRule="auto"/>
            </w:pPr>
            <w:r w:rsidRPr="0024677C">
              <w:t>Remark</w:t>
            </w:r>
          </w:p>
        </w:tc>
      </w:tr>
      <w:tr w:rsidR="008E18D2" w:rsidRPr="0024677C" w14:paraId="2E95CD7D"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15A7C1ED" w14:textId="77777777" w:rsidR="008E18D2" w:rsidRPr="00441B4F" w:rsidRDefault="008E18D2" w:rsidP="00A05EC7">
            <w:pPr>
              <w:tabs>
                <w:tab w:val="left" w:pos="142"/>
                <w:tab w:val="left" w:pos="284"/>
                <w:tab w:val="left" w:pos="425"/>
                <w:tab w:val="left" w:pos="567"/>
              </w:tabs>
            </w:pPr>
            <w:r>
              <w:t>Message root &lt;</w:t>
            </w:r>
            <w:proofErr w:type="spellStart"/>
            <w:r>
              <w:t>CardlessCash</w:t>
            </w:r>
            <w:r w:rsidRPr="00441B4F">
              <w:t>Rq</w:t>
            </w:r>
            <w:proofErr w:type="spellEnd"/>
            <w:r w:rsidRPr="00441B4F">
              <w:t>&gt;</w:t>
            </w:r>
          </w:p>
        </w:tc>
        <w:tc>
          <w:tcPr>
            <w:tcW w:w="0" w:type="dxa"/>
          </w:tcPr>
          <w:p w14:paraId="5FC755C5" w14:textId="77777777" w:rsidR="008E18D2" w:rsidRPr="00441B4F" w:rsidRDefault="008E18D2" w:rsidP="00A05EC7">
            <w:r w:rsidRPr="00441B4F">
              <w:t>[</w:t>
            </w:r>
            <w:proofErr w:type="gramStart"/>
            <w:r w:rsidRPr="00441B4F">
              <w:t>1..</w:t>
            </w:r>
            <w:proofErr w:type="gramEnd"/>
            <w:r w:rsidRPr="00441B4F">
              <w:t>1]</w:t>
            </w:r>
          </w:p>
        </w:tc>
        <w:tc>
          <w:tcPr>
            <w:tcW w:w="0" w:type="dxa"/>
          </w:tcPr>
          <w:p w14:paraId="7D325B00" w14:textId="77777777" w:rsidR="008E18D2" w:rsidRPr="00441B4F" w:rsidRDefault="008E18D2" w:rsidP="00A05EC7">
            <w:r w:rsidRPr="00441B4F">
              <w:t xml:space="preserve"> </w:t>
            </w:r>
          </w:p>
        </w:tc>
        <w:tc>
          <w:tcPr>
            <w:tcW w:w="0" w:type="dxa"/>
          </w:tcPr>
          <w:p w14:paraId="0FDA198C" w14:textId="77777777" w:rsidR="008E18D2" w:rsidRPr="00441B4F" w:rsidRDefault="008E18D2" w:rsidP="00A05EC7">
            <w:r w:rsidRPr="00441B4F">
              <w:t xml:space="preserve"> </w:t>
            </w:r>
          </w:p>
        </w:tc>
        <w:tc>
          <w:tcPr>
            <w:tcW w:w="0" w:type="dxa"/>
          </w:tcPr>
          <w:p w14:paraId="3D12BDCA" w14:textId="77777777" w:rsidR="008E18D2" w:rsidRPr="00441B4F" w:rsidRDefault="008E18D2" w:rsidP="00A05EC7">
            <w:r w:rsidRPr="00441B4F">
              <w:t xml:space="preserve"> </w:t>
            </w:r>
          </w:p>
        </w:tc>
        <w:tc>
          <w:tcPr>
            <w:tcW w:w="0" w:type="dxa"/>
          </w:tcPr>
          <w:p w14:paraId="1307D57D" w14:textId="77777777" w:rsidR="008E18D2" w:rsidRPr="00441B4F" w:rsidRDefault="008E18D2" w:rsidP="00A05EC7">
            <w:r w:rsidRPr="00441B4F">
              <w:t xml:space="preserve"> </w:t>
            </w:r>
          </w:p>
        </w:tc>
      </w:tr>
      <w:tr w:rsidR="008E18D2" w:rsidRPr="0024677C" w14:paraId="51EBAA7D" w14:textId="77777777" w:rsidTr="00A05EC7">
        <w:tc>
          <w:tcPr>
            <w:tcW w:w="0" w:type="dxa"/>
          </w:tcPr>
          <w:p w14:paraId="43F90D46" w14:textId="77777777" w:rsidR="008E18D2" w:rsidRPr="00441B4F" w:rsidRDefault="008E18D2" w:rsidP="00A05EC7">
            <w:pPr>
              <w:tabs>
                <w:tab w:val="left" w:pos="142"/>
                <w:tab w:val="left" w:pos="284"/>
                <w:tab w:val="left" w:pos="425"/>
                <w:tab w:val="left" w:pos="567"/>
              </w:tabs>
            </w:pPr>
            <w:r>
              <w:tab/>
            </w:r>
            <w:r w:rsidRPr="00441B4F">
              <w:t>Request Id &lt;</w:t>
            </w:r>
            <w:proofErr w:type="spellStart"/>
            <w:r w:rsidRPr="00441B4F">
              <w:t>RqUID</w:t>
            </w:r>
            <w:proofErr w:type="spellEnd"/>
            <w:r w:rsidRPr="00441B4F">
              <w:t>&gt;</w:t>
            </w:r>
          </w:p>
        </w:tc>
        <w:tc>
          <w:tcPr>
            <w:tcW w:w="0" w:type="dxa"/>
          </w:tcPr>
          <w:p w14:paraId="447F209A" w14:textId="77777777" w:rsidR="008E18D2" w:rsidRPr="00441B4F" w:rsidRDefault="008E18D2" w:rsidP="00A05EC7">
            <w:r w:rsidRPr="00441B4F">
              <w:t>[</w:t>
            </w:r>
            <w:proofErr w:type="gramStart"/>
            <w:r w:rsidRPr="00441B4F">
              <w:t>1..</w:t>
            </w:r>
            <w:proofErr w:type="gramEnd"/>
            <w:r w:rsidRPr="00441B4F">
              <w:t>1]</w:t>
            </w:r>
          </w:p>
        </w:tc>
        <w:tc>
          <w:tcPr>
            <w:tcW w:w="0" w:type="dxa"/>
          </w:tcPr>
          <w:p w14:paraId="5C129C8B" w14:textId="77777777" w:rsidR="008E18D2" w:rsidRPr="00441B4F" w:rsidRDefault="008E18D2" w:rsidP="00A05EC7">
            <w:r w:rsidRPr="00441B4F">
              <w:t>Text</w:t>
            </w:r>
          </w:p>
        </w:tc>
        <w:tc>
          <w:tcPr>
            <w:tcW w:w="0" w:type="dxa"/>
          </w:tcPr>
          <w:p w14:paraId="510C7037" w14:textId="77777777" w:rsidR="008E18D2" w:rsidRPr="00441B4F" w:rsidRDefault="008E18D2" w:rsidP="00A05EC7">
            <w:r>
              <w:t>36</w:t>
            </w:r>
          </w:p>
        </w:tc>
        <w:tc>
          <w:tcPr>
            <w:tcW w:w="0" w:type="dxa"/>
          </w:tcPr>
          <w:p w14:paraId="6539C126" w14:textId="77777777" w:rsidR="008E18D2" w:rsidRPr="00441B4F" w:rsidRDefault="008E18D2" w:rsidP="00A05EC7">
            <w:r w:rsidRPr="00441B4F">
              <w:t xml:space="preserve"> </w:t>
            </w:r>
          </w:p>
        </w:tc>
        <w:tc>
          <w:tcPr>
            <w:tcW w:w="0" w:type="dxa"/>
          </w:tcPr>
          <w:p w14:paraId="73B3C078" w14:textId="77777777" w:rsidR="008E18D2" w:rsidRPr="00441B4F" w:rsidRDefault="008E18D2" w:rsidP="00A05EC7">
            <w:r w:rsidRPr="00441B4F">
              <w:t>A unique request reference (from FAAT).</w:t>
            </w:r>
          </w:p>
        </w:tc>
      </w:tr>
      <w:tr w:rsidR="008E18D2" w:rsidRPr="0024677C" w14:paraId="2815800E"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58F850A7" w14:textId="77777777" w:rsidR="008E18D2" w:rsidRDefault="008E18D2" w:rsidP="00A05EC7">
            <w:pPr>
              <w:tabs>
                <w:tab w:val="left" w:pos="142"/>
                <w:tab w:val="left" w:pos="284"/>
                <w:tab w:val="left" w:pos="425"/>
                <w:tab w:val="left" w:pos="567"/>
              </w:tabs>
            </w:pPr>
            <w:r>
              <w:tab/>
              <w:t>Transaction Info &lt;</w:t>
            </w:r>
            <w:proofErr w:type="spellStart"/>
            <w:r>
              <w:t>TranInfo</w:t>
            </w:r>
            <w:proofErr w:type="spellEnd"/>
            <w:r>
              <w:t>&gt;</w:t>
            </w:r>
          </w:p>
        </w:tc>
        <w:tc>
          <w:tcPr>
            <w:tcW w:w="0" w:type="dxa"/>
          </w:tcPr>
          <w:p w14:paraId="493B0F4D" w14:textId="77777777" w:rsidR="008E18D2" w:rsidRPr="00441B4F" w:rsidRDefault="008E18D2" w:rsidP="00A05EC7">
            <w:r>
              <w:t>[</w:t>
            </w:r>
            <w:proofErr w:type="gramStart"/>
            <w:r>
              <w:t>1..</w:t>
            </w:r>
            <w:proofErr w:type="gramEnd"/>
            <w:r>
              <w:t>1]</w:t>
            </w:r>
          </w:p>
        </w:tc>
        <w:tc>
          <w:tcPr>
            <w:tcW w:w="0" w:type="dxa"/>
          </w:tcPr>
          <w:p w14:paraId="79C6E7BE" w14:textId="77777777" w:rsidR="008E18D2" w:rsidRPr="00441B4F" w:rsidRDefault="008E18D2" w:rsidP="00A05EC7"/>
        </w:tc>
        <w:tc>
          <w:tcPr>
            <w:tcW w:w="0" w:type="dxa"/>
          </w:tcPr>
          <w:p w14:paraId="5EB55E01" w14:textId="77777777" w:rsidR="008E18D2" w:rsidRPr="00441B4F" w:rsidRDefault="008E18D2" w:rsidP="00A05EC7"/>
        </w:tc>
        <w:tc>
          <w:tcPr>
            <w:tcW w:w="0" w:type="dxa"/>
          </w:tcPr>
          <w:p w14:paraId="6EE44179" w14:textId="77777777" w:rsidR="008E18D2" w:rsidRPr="00441B4F" w:rsidRDefault="008E18D2" w:rsidP="00A05EC7"/>
        </w:tc>
        <w:tc>
          <w:tcPr>
            <w:tcW w:w="0" w:type="dxa"/>
          </w:tcPr>
          <w:p w14:paraId="45B0BB7D" w14:textId="77777777" w:rsidR="008E18D2" w:rsidRPr="00441B4F" w:rsidRDefault="008E18D2" w:rsidP="00A05EC7"/>
        </w:tc>
      </w:tr>
      <w:tr w:rsidR="008E18D2" w:rsidRPr="0024677C" w14:paraId="3C15F2F6" w14:textId="77777777" w:rsidTr="00A05EC7">
        <w:tc>
          <w:tcPr>
            <w:tcW w:w="0" w:type="dxa"/>
          </w:tcPr>
          <w:p w14:paraId="5BDE642A" w14:textId="77777777" w:rsidR="008E18D2" w:rsidRDefault="008E18D2" w:rsidP="00A05EC7">
            <w:pPr>
              <w:tabs>
                <w:tab w:val="left" w:pos="142"/>
                <w:tab w:val="left" w:pos="284"/>
                <w:tab w:val="left" w:pos="425"/>
                <w:tab w:val="left" w:pos="567"/>
              </w:tabs>
            </w:pPr>
            <w:r>
              <w:tab/>
            </w:r>
            <w:r>
              <w:tab/>
              <w:t>Message Type &lt;</w:t>
            </w:r>
            <w:proofErr w:type="spellStart"/>
            <w:r>
              <w:t>MsgType</w:t>
            </w:r>
            <w:proofErr w:type="spellEnd"/>
            <w:r>
              <w:t>&gt;</w:t>
            </w:r>
          </w:p>
        </w:tc>
        <w:tc>
          <w:tcPr>
            <w:tcW w:w="0" w:type="dxa"/>
          </w:tcPr>
          <w:p w14:paraId="7DB5793E" w14:textId="77777777" w:rsidR="008E18D2" w:rsidRPr="00441B4F" w:rsidRDefault="008E18D2" w:rsidP="00A05EC7">
            <w:r>
              <w:t>[</w:t>
            </w:r>
            <w:proofErr w:type="gramStart"/>
            <w:r>
              <w:t>1..</w:t>
            </w:r>
            <w:proofErr w:type="gramEnd"/>
            <w:r>
              <w:t>1]</w:t>
            </w:r>
          </w:p>
        </w:tc>
        <w:tc>
          <w:tcPr>
            <w:tcW w:w="0" w:type="dxa"/>
          </w:tcPr>
          <w:p w14:paraId="35F9457F" w14:textId="77777777" w:rsidR="008E18D2" w:rsidRPr="00441B4F" w:rsidRDefault="008E18D2" w:rsidP="00A05EC7">
            <w:r>
              <w:t>Text</w:t>
            </w:r>
          </w:p>
        </w:tc>
        <w:tc>
          <w:tcPr>
            <w:tcW w:w="0" w:type="dxa"/>
          </w:tcPr>
          <w:p w14:paraId="36EBEA49" w14:textId="77777777" w:rsidR="008E18D2" w:rsidRPr="00441B4F" w:rsidRDefault="008E18D2" w:rsidP="00A05EC7">
            <w:r>
              <w:t>4</w:t>
            </w:r>
          </w:p>
        </w:tc>
        <w:tc>
          <w:tcPr>
            <w:tcW w:w="0" w:type="dxa"/>
          </w:tcPr>
          <w:p w14:paraId="1387C17F" w14:textId="77777777" w:rsidR="008E18D2" w:rsidRPr="00441B4F" w:rsidRDefault="008E18D2" w:rsidP="00A05EC7">
            <w:r>
              <w:t>0200</w:t>
            </w:r>
          </w:p>
        </w:tc>
        <w:tc>
          <w:tcPr>
            <w:tcW w:w="0" w:type="dxa"/>
          </w:tcPr>
          <w:p w14:paraId="5A16E9D8" w14:textId="77777777" w:rsidR="008E18D2" w:rsidRPr="00441B4F" w:rsidRDefault="008E18D2" w:rsidP="00A05EC7"/>
        </w:tc>
      </w:tr>
      <w:tr w:rsidR="008E18D2" w:rsidRPr="0024677C" w14:paraId="1238ECAB"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3116ABFF" w14:textId="77777777" w:rsidR="008E18D2" w:rsidRPr="00441B4F" w:rsidRDefault="008E18D2" w:rsidP="00A05EC7">
            <w:pPr>
              <w:tabs>
                <w:tab w:val="left" w:pos="142"/>
                <w:tab w:val="left" w:pos="284"/>
                <w:tab w:val="left" w:pos="425"/>
                <w:tab w:val="left" w:pos="567"/>
              </w:tabs>
            </w:pPr>
            <w:r>
              <w:tab/>
            </w:r>
            <w:r>
              <w:tab/>
            </w:r>
            <w:r w:rsidRPr="00441B4F">
              <w:t>Terminal ID &lt;</w:t>
            </w:r>
            <w:proofErr w:type="spellStart"/>
            <w:r w:rsidRPr="00441B4F">
              <w:t>TerminalI</w:t>
            </w:r>
            <w:r>
              <w:t>d</w:t>
            </w:r>
            <w:proofErr w:type="spellEnd"/>
            <w:r w:rsidRPr="00441B4F">
              <w:t>&gt;</w:t>
            </w:r>
          </w:p>
        </w:tc>
        <w:tc>
          <w:tcPr>
            <w:tcW w:w="0" w:type="dxa"/>
          </w:tcPr>
          <w:p w14:paraId="4DD12D4D" w14:textId="77777777" w:rsidR="008E18D2" w:rsidRPr="00441B4F" w:rsidRDefault="008E18D2" w:rsidP="00A05EC7">
            <w:r w:rsidRPr="00441B4F">
              <w:t>[</w:t>
            </w:r>
            <w:proofErr w:type="gramStart"/>
            <w:r w:rsidRPr="00441B4F">
              <w:t>1..</w:t>
            </w:r>
            <w:proofErr w:type="gramEnd"/>
            <w:r w:rsidRPr="00441B4F">
              <w:t>1]</w:t>
            </w:r>
          </w:p>
        </w:tc>
        <w:tc>
          <w:tcPr>
            <w:tcW w:w="0" w:type="dxa"/>
          </w:tcPr>
          <w:p w14:paraId="6CC3D0BD" w14:textId="77777777" w:rsidR="008E18D2" w:rsidRPr="00441B4F" w:rsidRDefault="008E18D2" w:rsidP="00A05EC7">
            <w:r w:rsidRPr="00441B4F">
              <w:t>Text</w:t>
            </w:r>
          </w:p>
        </w:tc>
        <w:tc>
          <w:tcPr>
            <w:tcW w:w="0" w:type="dxa"/>
          </w:tcPr>
          <w:p w14:paraId="2F2BE6D6" w14:textId="77777777" w:rsidR="008E18D2" w:rsidRPr="00441B4F" w:rsidRDefault="008E18D2" w:rsidP="00A05EC7">
            <w:r w:rsidRPr="00441B4F">
              <w:t>16</w:t>
            </w:r>
          </w:p>
        </w:tc>
        <w:tc>
          <w:tcPr>
            <w:tcW w:w="0" w:type="dxa"/>
          </w:tcPr>
          <w:p w14:paraId="4243631A" w14:textId="77777777" w:rsidR="008E18D2" w:rsidRPr="00441B4F" w:rsidRDefault="008E18D2" w:rsidP="00A05EC7"/>
        </w:tc>
        <w:tc>
          <w:tcPr>
            <w:tcW w:w="0" w:type="dxa"/>
          </w:tcPr>
          <w:p w14:paraId="2E3DC19A" w14:textId="77777777" w:rsidR="008E18D2" w:rsidRPr="00441B4F" w:rsidRDefault="008E18D2" w:rsidP="00A05EC7">
            <w:r w:rsidRPr="00441B4F">
              <w:t>From ATM</w:t>
            </w:r>
          </w:p>
        </w:tc>
      </w:tr>
      <w:tr w:rsidR="008E18D2" w:rsidRPr="0024677C" w14:paraId="29D48BCF" w14:textId="77777777" w:rsidTr="00A05EC7">
        <w:tc>
          <w:tcPr>
            <w:tcW w:w="0" w:type="dxa"/>
          </w:tcPr>
          <w:p w14:paraId="2CDC06AF" w14:textId="77777777" w:rsidR="008E18D2" w:rsidRDefault="008E18D2" w:rsidP="00A05EC7">
            <w:pPr>
              <w:tabs>
                <w:tab w:val="left" w:pos="142"/>
                <w:tab w:val="left" w:pos="284"/>
                <w:tab w:val="left" w:pos="425"/>
                <w:tab w:val="left" w:pos="567"/>
              </w:tabs>
            </w:pPr>
            <w:r>
              <w:tab/>
            </w:r>
            <w:r>
              <w:tab/>
              <w:t>Transaction Code &lt;</w:t>
            </w:r>
            <w:proofErr w:type="spellStart"/>
            <w:r>
              <w:t>TranCode</w:t>
            </w:r>
            <w:proofErr w:type="spellEnd"/>
            <w:r>
              <w:t>&gt;</w:t>
            </w:r>
          </w:p>
        </w:tc>
        <w:tc>
          <w:tcPr>
            <w:tcW w:w="0" w:type="dxa"/>
          </w:tcPr>
          <w:p w14:paraId="0FF921A6" w14:textId="77777777" w:rsidR="008E18D2" w:rsidRPr="00441B4F" w:rsidRDefault="008E18D2" w:rsidP="00A05EC7">
            <w:r>
              <w:t>[</w:t>
            </w:r>
            <w:proofErr w:type="gramStart"/>
            <w:r>
              <w:t>1..</w:t>
            </w:r>
            <w:proofErr w:type="gramEnd"/>
            <w:r>
              <w:t>1]</w:t>
            </w:r>
          </w:p>
        </w:tc>
        <w:tc>
          <w:tcPr>
            <w:tcW w:w="0" w:type="dxa"/>
          </w:tcPr>
          <w:p w14:paraId="638C8803" w14:textId="77777777" w:rsidR="008E18D2" w:rsidRPr="00441B4F" w:rsidRDefault="008E18D2" w:rsidP="00A05EC7">
            <w:r>
              <w:t>Text</w:t>
            </w:r>
          </w:p>
        </w:tc>
        <w:tc>
          <w:tcPr>
            <w:tcW w:w="0" w:type="dxa"/>
          </w:tcPr>
          <w:p w14:paraId="214AC976" w14:textId="77777777" w:rsidR="008E18D2" w:rsidRPr="00441B4F" w:rsidRDefault="008E18D2" w:rsidP="00A05EC7">
            <w:r>
              <w:t>6</w:t>
            </w:r>
          </w:p>
        </w:tc>
        <w:tc>
          <w:tcPr>
            <w:tcW w:w="0" w:type="dxa"/>
          </w:tcPr>
          <w:p w14:paraId="4D1F7CB2" w14:textId="77777777" w:rsidR="008E18D2" w:rsidRPr="00441B4F" w:rsidRDefault="008E18D2" w:rsidP="00A05EC7">
            <w:r>
              <w:t>101800</w:t>
            </w:r>
          </w:p>
        </w:tc>
        <w:tc>
          <w:tcPr>
            <w:tcW w:w="0" w:type="dxa"/>
          </w:tcPr>
          <w:p w14:paraId="4BFFA7C8" w14:textId="77777777" w:rsidR="008E18D2" w:rsidRPr="00441B4F" w:rsidRDefault="008E18D2" w:rsidP="00A05EC7"/>
        </w:tc>
      </w:tr>
      <w:tr w:rsidR="008E18D2" w:rsidRPr="0024677C" w14:paraId="790976A2"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5A044A1B" w14:textId="77777777" w:rsidR="008E18D2" w:rsidRPr="00441B4F" w:rsidRDefault="008E18D2" w:rsidP="00A05EC7">
            <w:pPr>
              <w:tabs>
                <w:tab w:val="left" w:pos="142"/>
                <w:tab w:val="left" w:pos="284"/>
                <w:tab w:val="left" w:pos="425"/>
                <w:tab w:val="left" w:pos="567"/>
              </w:tabs>
            </w:pPr>
            <w:r>
              <w:tab/>
            </w:r>
            <w:r>
              <w:tab/>
              <w:t>Terminal Sequence No. &lt;Sequence</w:t>
            </w:r>
            <w:r w:rsidRPr="00441B4F">
              <w:t>&gt;</w:t>
            </w:r>
          </w:p>
        </w:tc>
        <w:tc>
          <w:tcPr>
            <w:tcW w:w="0" w:type="dxa"/>
          </w:tcPr>
          <w:p w14:paraId="719BD9B4" w14:textId="77777777" w:rsidR="008E18D2" w:rsidRPr="00441B4F" w:rsidRDefault="008E18D2" w:rsidP="00A05EC7">
            <w:r w:rsidRPr="00441B4F">
              <w:t>[</w:t>
            </w:r>
            <w:proofErr w:type="gramStart"/>
            <w:r w:rsidRPr="00441B4F">
              <w:t>1..</w:t>
            </w:r>
            <w:proofErr w:type="gramEnd"/>
            <w:r w:rsidRPr="00441B4F">
              <w:t>1]</w:t>
            </w:r>
          </w:p>
        </w:tc>
        <w:tc>
          <w:tcPr>
            <w:tcW w:w="0" w:type="dxa"/>
          </w:tcPr>
          <w:p w14:paraId="02FBBDD0" w14:textId="77777777" w:rsidR="008E18D2" w:rsidRPr="00441B4F" w:rsidRDefault="008E18D2" w:rsidP="00A05EC7">
            <w:r w:rsidRPr="00441B4F">
              <w:t>Text</w:t>
            </w:r>
          </w:p>
        </w:tc>
        <w:tc>
          <w:tcPr>
            <w:tcW w:w="0" w:type="dxa"/>
          </w:tcPr>
          <w:p w14:paraId="0EAD8BF0" w14:textId="77777777" w:rsidR="008E18D2" w:rsidRPr="00441B4F" w:rsidRDefault="008E18D2" w:rsidP="00A05EC7">
            <w:r w:rsidRPr="00441B4F">
              <w:t>6</w:t>
            </w:r>
          </w:p>
        </w:tc>
        <w:tc>
          <w:tcPr>
            <w:tcW w:w="0" w:type="dxa"/>
          </w:tcPr>
          <w:p w14:paraId="32DE3295" w14:textId="77777777" w:rsidR="008E18D2" w:rsidRPr="00441B4F" w:rsidRDefault="008E18D2" w:rsidP="00A05EC7"/>
        </w:tc>
        <w:tc>
          <w:tcPr>
            <w:tcW w:w="0" w:type="dxa"/>
          </w:tcPr>
          <w:p w14:paraId="1147580C" w14:textId="77777777" w:rsidR="008E18D2" w:rsidRPr="00441B4F" w:rsidRDefault="008E18D2" w:rsidP="00A05EC7"/>
        </w:tc>
      </w:tr>
      <w:tr w:rsidR="008E18D2" w:rsidRPr="0024677C" w14:paraId="4B249A5F" w14:textId="77777777" w:rsidTr="00A05EC7">
        <w:tc>
          <w:tcPr>
            <w:tcW w:w="0" w:type="dxa"/>
          </w:tcPr>
          <w:p w14:paraId="7B19207B" w14:textId="77777777" w:rsidR="008E18D2" w:rsidRPr="00441B4F" w:rsidRDefault="008E18D2" w:rsidP="00A05EC7">
            <w:pPr>
              <w:tabs>
                <w:tab w:val="left" w:pos="142"/>
                <w:tab w:val="left" w:pos="284"/>
                <w:tab w:val="left" w:pos="425"/>
                <w:tab w:val="left" w:pos="567"/>
              </w:tabs>
            </w:pPr>
            <w:r>
              <w:tab/>
            </w:r>
            <w:r>
              <w:tab/>
              <w:t>Transaction Date &lt;Date&gt;</w:t>
            </w:r>
          </w:p>
        </w:tc>
        <w:tc>
          <w:tcPr>
            <w:tcW w:w="0" w:type="dxa"/>
          </w:tcPr>
          <w:p w14:paraId="0E0003CD" w14:textId="77777777" w:rsidR="008E18D2" w:rsidRPr="00441B4F" w:rsidRDefault="008E18D2" w:rsidP="00A05EC7">
            <w:r>
              <w:t>[</w:t>
            </w:r>
            <w:proofErr w:type="gramStart"/>
            <w:r>
              <w:t>1..</w:t>
            </w:r>
            <w:proofErr w:type="gramEnd"/>
            <w:r>
              <w:t>1]</w:t>
            </w:r>
          </w:p>
        </w:tc>
        <w:tc>
          <w:tcPr>
            <w:tcW w:w="0" w:type="dxa"/>
          </w:tcPr>
          <w:p w14:paraId="319E7F5A" w14:textId="77777777" w:rsidR="008E18D2" w:rsidRPr="00441B4F" w:rsidRDefault="008E18D2" w:rsidP="00A05EC7">
            <w:r>
              <w:t>Text</w:t>
            </w:r>
          </w:p>
        </w:tc>
        <w:tc>
          <w:tcPr>
            <w:tcW w:w="0" w:type="dxa"/>
          </w:tcPr>
          <w:p w14:paraId="28887C29" w14:textId="77777777" w:rsidR="008E18D2" w:rsidRPr="00441B4F" w:rsidRDefault="008E18D2" w:rsidP="00A05EC7">
            <w:r>
              <w:t>6</w:t>
            </w:r>
          </w:p>
        </w:tc>
        <w:tc>
          <w:tcPr>
            <w:tcW w:w="0" w:type="dxa"/>
          </w:tcPr>
          <w:p w14:paraId="170FE9EB" w14:textId="77777777" w:rsidR="008E18D2" w:rsidRPr="00441B4F" w:rsidRDefault="008E18D2" w:rsidP="00A05EC7"/>
        </w:tc>
        <w:tc>
          <w:tcPr>
            <w:tcW w:w="0" w:type="dxa"/>
          </w:tcPr>
          <w:p w14:paraId="588D989D" w14:textId="77777777" w:rsidR="008E18D2" w:rsidRPr="00441B4F" w:rsidRDefault="008E18D2" w:rsidP="00A05EC7">
            <w:r>
              <w:t>Format YYMMDD.</w:t>
            </w:r>
          </w:p>
        </w:tc>
      </w:tr>
      <w:tr w:rsidR="008E18D2" w:rsidRPr="0024677C" w14:paraId="7C575A3D"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56431876" w14:textId="77777777" w:rsidR="008E18D2" w:rsidRPr="00441B4F" w:rsidRDefault="008E18D2" w:rsidP="00A05EC7">
            <w:pPr>
              <w:tabs>
                <w:tab w:val="left" w:pos="142"/>
                <w:tab w:val="left" w:pos="284"/>
                <w:tab w:val="left" w:pos="425"/>
                <w:tab w:val="left" w:pos="567"/>
              </w:tabs>
            </w:pPr>
            <w:r>
              <w:tab/>
            </w:r>
            <w:r>
              <w:tab/>
              <w:t>Transaction Time &lt;Time&gt;</w:t>
            </w:r>
          </w:p>
        </w:tc>
        <w:tc>
          <w:tcPr>
            <w:tcW w:w="0" w:type="dxa"/>
          </w:tcPr>
          <w:p w14:paraId="670E3A8F" w14:textId="77777777" w:rsidR="008E18D2" w:rsidRPr="00441B4F" w:rsidRDefault="008E18D2" w:rsidP="00A05EC7">
            <w:r>
              <w:t>[</w:t>
            </w:r>
            <w:proofErr w:type="gramStart"/>
            <w:r>
              <w:t>1..</w:t>
            </w:r>
            <w:proofErr w:type="gramEnd"/>
            <w:r>
              <w:t>1]</w:t>
            </w:r>
          </w:p>
        </w:tc>
        <w:tc>
          <w:tcPr>
            <w:tcW w:w="0" w:type="dxa"/>
          </w:tcPr>
          <w:p w14:paraId="27E97C08" w14:textId="77777777" w:rsidR="008E18D2" w:rsidRPr="00441B4F" w:rsidRDefault="008E18D2" w:rsidP="00A05EC7">
            <w:r>
              <w:t>Text</w:t>
            </w:r>
          </w:p>
        </w:tc>
        <w:tc>
          <w:tcPr>
            <w:tcW w:w="0" w:type="dxa"/>
          </w:tcPr>
          <w:p w14:paraId="434810F4" w14:textId="77777777" w:rsidR="008E18D2" w:rsidRPr="00441B4F" w:rsidRDefault="008E18D2" w:rsidP="00A05EC7">
            <w:r>
              <w:t>6</w:t>
            </w:r>
          </w:p>
        </w:tc>
        <w:tc>
          <w:tcPr>
            <w:tcW w:w="0" w:type="dxa"/>
          </w:tcPr>
          <w:p w14:paraId="3EBF3682" w14:textId="77777777" w:rsidR="008E18D2" w:rsidRPr="00441B4F" w:rsidRDefault="008E18D2" w:rsidP="00A05EC7"/>
        </w:tc>
        <w:tc>
          <w:tcPr>
            <w:tcW w:w="0" w:type="dxa"/>
          </w:tcPr>
          <w:p w14:paraId="489AF936" w14:textId="77777777" w:rsidR="008E18D2" w:rsidRPr="00441B4F" w:rsidRDefault="008E18D2" w:rsidP="00A05EC7">
            <w:r>
              <w:t>Format HHMMSS.</w:t>
            </w:r>
          </w:p>
        </w:tc>
      </w:tr>
      <w:tr w:rsidR="008E18D2" w:rsidRPr="0024677C" w14:paraId="62BA21B7" w14:textId="77777777" w:rsidTr="00A05EC7">
        <w:tc>
          <w:tcPr>
            <w:tcW w:w="0" w:type="dxa"/>
          </w:tcPr>
          <w:p w14:paraId="3E2DDD42" w14:textId="77777777" w:rsidR="008E18D2" w:rsidRPr="00D15DD6" w:rsidRDefault="008E18D2" w:rsidP="00A05EC7">
            <w:pPr>
              <w:tabs>
                <w:tab w:val="left" w:pos="142"/>
                <w:tab w:val="left" w:pos="284"/>
                <w:tab w:val="left" w:pos="425"/>
                <w:tab w:val="left" w:pos="567"/>
              </w:tabs>
            </w:pPr>
            <w:r>
              <w:tab/>
              <w:t>Mobile Number &lt;</w:t>
            </w:r>
            <w:proofErr w:type="spellStart"/>
            <w:r>
              <w:t>MobileNo</w:t>
            </w:r>
            <w:proofErr w:type="spellEnd"/>
            <w:r>
              <w:t>&gt;</w:t>
            </w:r>
          </w:p>
        </w:tc>
        <w:tc>
          <w:tcPr>
            <w:tcW w:w="0" w:type="dxa"/>
          </w:tcPr>
          <w:p w14:paraId="008DF3A3" w14:textId="77777777" w:rsidR="008E18D2" w:rsidRPr="00D15DD6" w:rsidRDefault="008E18D2" w:rsidP="00A05EC7">
            <w:pPr>
              <w:spacing w:line="276" w:lineRule="auto"/>
            </w:pPr>
            <w:r w:rsidRPr="00D15DD6">
              <w:t>[</w:t>
            </w:r>
            <w:proofErr w:type="gramStart"/>
            <w:r w:rsidRPr="00D15DD6">
              <w:t>1..</w:t>
            </w:r>
            <w:proofErr w:type="gramEnd"/>
            <w:r w:rsidRPr="00D15DD6">
              <w:t>1]</w:t>
            </w:r>
          </w:p>
        </w:tc>
        <w:tc>
          <w:tcPr>
            <w:tcW w:w="0" w:type="dxa"/>
          </w:tcPr>
          <w:p w14:paraId="60C872B4" w14:textId="77777777" w:rsidR="008E18D2" w:rsidRPr="00D15DD6" w:rsidRDefault="008E18D2" w:rsidP="00A05EC7">
            <w:pPr>
              <w:spacing w:line="276" w:lineRule="auto"/>
            </w:pPr>
            <w:r>
              <w:t>Text</w:t>
            </w:r>
          </w:p>
        </w:tc>
        <w:tc>
          <w:tcPr>
            <w:tcW w:w="0" w:type="dxa"/>
          </w:tcPr>
          <w:p w14:paraId="04E54FF8" w14:textId="77777777" w:rsidR="008E18D2" w:rsidRPr="00D15DD6" w:rsidRDefault="008E18D2" w:rsidP="00A05EC7">
            <w:pPr>
              <w:spacing w:line="276" w:lineRule="auto"/>
            </w:pPr>
            <w:r>
              <w:t>15</w:t>
            </w:r>
          </w:p>
        </w:tc>
        <w:tc>
          <w:tcPr>
            <w:tcW w:w="0" w:type="dxa"/>
          </w:tcPr>
          <w:p w14:paraId="6C397D3C" w14:textId="77777777" w:rsidR="008E18D2" w:rsidRPr="00D15DD6" w:rsidRDefault="008E18D2" w:rsidP="00A05EC7">
            <w:pPr>
              <w:spacing w:line="276" w:lineRule="auto"/>
            </w:pPr>
            <w:r w:rsidRPr="00D15DD6">
              <w:t xml:space="preserve"> </w:t>
            </w:r>
          </w:p>
        </w:tc>
        <w:tc>
          <w:tcPr>
            <w:tcW w:w="0" w:type="dxa"/>
          </w:tcPr>
          <w:p w14:paraId="74866413" w14:textId="77777777" w:rsidR="008E18D2" w:rsidRPr="00D15DD6" w:rsidRDefault="008E18D2" w:rsidP="00A05EC7">
            <w:pPr>
              <w:spacing w:line="276" w:lineRule="auto"/>
            </w:pPr>
          </w:p>
        </w:tc>
      </w:tr>
      <w:tr w:rsidR="008E18D2" w:rsidRPr="0024677C" w14:paraId="50A4177C"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19AC4A37" w14:textId="77777777" w:rsidR="008E18D2" w:rsidRPr="0024677C" w:rsidRDefault="008E18D2" w:rsidP="00A05EC7">
            <w:pPr>
              <w:tabs>
                <w:tab w:val="left" w:pos="142"/>
                <w:tab w:val="left" w:pos="284"/>
                <w:tab w:val="left" w:pos="425"/>
                <w:tab w:val="left" w:pos="567"/>
              </w:tabs>
            </w:pPr>
            <w:r>
              <w:tab/>
            </w:r>
            <w:r w:rsidRPr="0024677C">
              <w:t xml:space="preserve">OTP Code </w:t>
            </w:r>
            <w:r>
              <w:t>&lt;OTP</w:t>
            </w:r>
            <w:r w:rsidRPr="0024677C">
              <w:t>&gt;</w:t>
            </w:r>
          </w:p>
        </w:tc>
        <w:tc>
          <w:tcPr>
            <w:tcW w:w="0" w:type="dxa"/>
          </w:tcPr>
          <w:p w14:paraId="01A7E691" w14:textId="77777777" w:rsidR="008E18D2" w:rsidRPr="0024677C" w:rsidRDefault="008E18D2" w:rsidP="00A05EC7">
            <w:pPr>
              <w:spacing w:line="276" w:lineRule="auto"/>
            </w:pPr>
            <w:r w:rsidRPr="0024677C">
              <w:t>[1:1]</w:t>
            </w:r>
          </w:p>
        </w:tc>
        <w:tc>
          <w:tcPr>
            <w:tcW w:w="0" w:type="dxa"/>
          </w:tcPr>
          <w:p w14:paraId="21450033" w14:textId="77777777" w:rsidR="008E18D2" w:rsidRPr="0024677C" w:rsidRDefault="008E18D2" w:rsidP="00A05EC7">
            <w:pPr>
              <w:spacing w:line="276" w:lineRule="auto"/>
            </w:pPr>
            <w:r w:rsidRPr="0024677C">
              <w:t>Text</w:t>
            </w:r>
          </w:p>
        </w:tc>
        <w:tc>
          <w:tcPr>
            <w:tcW w:w="0" w:type="dxa"/>
          </w:tcPr>
          <w:p w14:paraId="6F256EDB" w14:textId="77777777" w:rsidR="008E18D2" w:rsidRPr="0024677C" w:rsidRDefault="008E18D2" w:rsidP="00A05EC7">
            <w:pPr>
              <w:spacing w:line="276" w:lineRule="auto"/>
            </w:pPr>
            <w:r w:rsidRPr="0024677C">
              <w:t>6</w:t>
            </w:r>
          </w:p>
        </w:tc>
        <w:tc>
          <w:tcPr>
            <w:tcW w:w="0" w:type="dxa"/>
          </w:tcPr>
          <w:p w14:paraId="0A1AB419" w14:textId="77777777" w:rsidR="008E18D2" w:rsidRPr="0024677C" w:rsidRDefault="008E18D2" w:rsidP="00A05EC7">
            <w:pPr>
              <w:spacing w:line="276" w:lineRule="auto"/>
            </w:pPr>
          </w:p>
        </w:tc>
        <w:tc>
          <w:tcPr>
            <w:tcW w:w="0" w:type="dxa"/>
          </w:tcPr>
          <w:p w14:paraId="3D7BC793" w14:textId="77777777" w:rsidR="008E18D2" w:rsidRPr="0024677C" w:rsidRDefault="008E18D2" w:rsidP="00A05EC7">
            <w:pPr>
              <w:spacing w:line="276" w:lineRule="auto"/>
            </w:pPr>
            <w:r w:rsidRPr="0024677C">
              <w:t>From input at ATM</w:t>
            </w:r>
          </w:p>
        </w:tc>
      </w:tr>
      <w:tr w:rsidR="008E18D2" w:rsidRPr="0024677C" w14:paraId="52A5A893" w14:textId="77777777" w:rsidTr="00A05EC7">
        <w:tc>
          <w:tcPr>
            <w:tcW w:w="0" w:type="dxa"/>
          </w:tcPr>
          <w:p w14:paraId="4225DC05" w14:textId="77777777" w:rsidR="008E18D2" w:rsidRPr="0024677C" w:rsidRDefault="008E18D2" w:rsidP="00A05EC7">
            <w:pPr>
              <w:tabs>
                <w:tab w:val="left" w:pos="142"/>
                <w:tab w:val="left" w:pos="284"/>
                <w:tab w:val="left" w:pos="425"/>
                <w:tab w:val="left" w:pos="567"/>
              </w:tabs>
            </w:pPr>
            <w:r>
              <w:tab/>
            </w:r>
            <w:r w:rsidRPr="0024677C">
              <w:t xml:space="preserve">Fee </w:t>
            </w:r>
            <w:r>
              <w:t xml:space="preserve">Amount </w:t>
            </w:r>
            <w:r w:rsidRPr="0024677C">
              <w:t>&lt;</w:t>
            </w:r>
            <w:proofErr w:type="spellStart"/>
            <w:r w:rsidRPr="0024677C">
              <w:t>Fee</w:t>
            </w:r>
            <w:r>
              <w:t>Amt</w:t>
            </w:r>
            <w:proofErr w:type="spellEnd"/>
            <w:r>
              <w:t>&gt;</w:t>
            </w:r>
          </w:p>
        </w:tc>
        <w:tc>
          <w:tcPr>
            <w:tcW w:w="0" w:type="dxa"/>
          </w:tcPr>
          <w:p w14:paraId="41767BD7" w14:textId="77777777" w:rsidR="008E18D2" w:rsidRPr="0024677C" w:rsidRDefault="008E18D2" w:rsidP="00A05EC7">
            <w:pPr>
              <w:spacing w:line="276" w:lineRule="auto"/>
            </w:pPr>
            <w:r w:rsidRPr="0024677C">
              <w:t>[</w:t>
            </w:r>
            <w:proofErr w:type="gramStart"/>
            <w:r w:rsidRPr="0024677C">
              <w:t>1..</w:t>
            </w:r>
            <w:proofErr w:type="gramEnd"/>
            <w:r w:rsidRPr="0024677C">
              <w:t>1]</w:t>
            </w:r>
          </w:p>
        </w:tc>
        <w:tc>
          <w:tcPr>
            <w:tcW w:w="0" w:type="dxa"/>
          </w:tcPr>
          <w:p w14:paraId="7979C0A4" w14:textId="77777777" w:rsidR="008E18D2" w:rsidRPr="0024677C" w:rsidRDefault="008E18D2" w:rsidP="00A05EC7">
            <w:pPr>
              <w:spacing w:line="276" w:lineRule="auto"/>
            </w:pPr>
            <w:r>
              <w:t>Decimal</w:t>
            </w:r>
          </w:p>
        </w:tc>
        <w:tc>
          <w:tcPr>
            <w:tcW w:w="0" w:type="dxa"/>
          </w:tcPr>
          <w:p w14:paraId="4EE0561A" w14:textId="77777777" w:rsidR="008E18D2" w:rsidRPr="0024677C" w:rsidRDefault="008E18D2" w:rsidP="00A05EC7">
            <w:pPr>
              <w:spacing w:line="276" w:lineRule="auto"/>
            </w:pPr>
            <w:r w:rsidRPr="0024677C">
              <w:t>18</w:t>
            </w:r>
          </w:p>
        </w:tc>
        <w:tc>
          <w:tcPr>
            <w:tcW w:w="0" w:type="dxa"/>
          </w:tcPr>
          <w:p w14:paraId="0F540D79" w14:textId="77777777" w:rsidR="008E18D2" w:rsidRPr="0024677C" w:rsidRDefault="008E18D2" w:rsidP="00A05EC7">
            <w:pPr>
              <w:spacing w:line="276" w:lineRule="auto"/>
            </w:pPr>
          </w:p>
        </w:tc>
        <w:tc>
          <w:tcPr>
            <w:tcW w:w="0" w:type="dxa"/>
          </w:tcPr>
          <w:p w14:paraId="26958F42" w14:textId="77777777" w:rsidR="008E18D2" w:rsidRPr="0024677C" w:rsidRDefault="008E18D2" w:rsidP="00A05EC7">
            <w:pPr>
              <w:spacing w:line="276" w:lineRule="auto"/>
            </w:pPr>
            <w:proofErr w:type="spellStart"/>
            <w:r w:rsidRPr="0024677C">
              <w:t>minInclusive</w:t>
            </w:r>
            <w:proofErr w:type="spellEnd"/>
            <w:r w:rsidRPr="0024677C">
              <w:t xml:space="preserve"> 0; </w:t>
            </w:r>
            <w:proofErr w:type="spellStart"/>
            <w:r w:rsidRPr="0024677C">
              <w:t>fractionDigits</w:t>
            </w:r>
            <w:proofErr w:type="spellEnd"/>
            <w:r w:rsidRPr="0024677C">
              <w:t xml:space="preserve"> 5.  Currency </w:t>
            </w:r>
            <w:r>
              <w:t>assumed</w:t>
            </w:r>
            <w:r w:rsidRPr="0024677C">
              <w:t xml:space="preserve"> to be “THB”.</w:t>
            </w:r>
            <w:r>
              <w:t xml:space="preserve">  </w:t>
            </w:r>
            <w:r w:rsidRPr="0024677C">
              <w:t>If Inter-Region fee does not apply, value will be 0.00.</w:t>
            </w:r>
          </w:p>
        </w:tc>
      </w:tr>
      <w:tr w:rsidR="008E18D2" w:rsidRPr="0024677C" w14:paraId="674DFC54"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3840E1D3" w14:textId="77777777" w:rsidR="008E18D2" w:rsidRDefault="008E18D2" w:rsidP="00A05EC7">
            <w:pPr>
              <w:tabs>
                <w:tab w:val="left" w:pos="142"/>
                <w:tab w:val="left" w:pos="284"/>
                <w:tab w:val="left" w:pos="425"/>
                <w:tab w:val="left" w:pos="567"/>
              </w:tabs>
            </w:pPr>
            <w:r>
              <w:lastRenderedPageBreak/>
              <w:tab/>
              <w:t>Transaction Amount &lt;</w:t>
            </w:r>
            <w:proofErr w:type="spellStart"/>
            <w:r>
              <w:rPr>
                <w:rFonts w:ascii="Arial" w:hAnsi="Arial" w:cs="Arial"/>
                <w:color w:val="000000"/>
                <w:sz w:val="17"/>
                <w:szCs w:val="17"/>
                <w:highlight w:val="white"/>
                <w:lang w:val="en-AU"/>
              </w:rPr>
              <w:t>TranAmount</w:t>
            </w:r>
            <w:proofErr w:type="spellEnd"/>
            <w:r>
              <w:t>&gt;</w:t>
            </w:r>
          </w:p>
        </w:tc>
        <w:tc>
          <w:tcPr>
            <w:tcW w:w="0" w:type="dxa"/>
          </w:tcPr>
          <w:p w14:paraId="2C242E00" w14:textId="77777777" w:rsidR="008E18D2" w:rsidRPr="0024677C" w:rsidRDefault="008E18D2" w:rsidP="00A05EC7">
            <w:pPr>
              <w:spacing w:line="276" w:lineRule="auto"/>
            </w:pPr>
            <w:r>
              <w:t>[</w:t>
            </w:r>
            <w:proofErr w:type="gramStart"/>
            <w:r>
              <w:t>1..</w:t>
            </w:r>
            <w:proofErr w:type="gramEnd"/>
            <w:r>
              <w:t>1]</w:t>
            </w:r>
          </w:p>
        </w:tc>
        <w:tc>
          <w:tcPr>
            <w:tcW w:w="0" w:type="dxa"/>
          </w:tcPr>
          <w:p w14:paraId="03058162" w14:textId="77777777" w:rsidR="008E18D2" w:rsidRDefault="008E18D2" w:rsidP="00A05EC7">
            <w:pPr>
              <w:spacing w:line="276" w:lineRule="auto"/>
            </w:pPr>
            <w:r>
              <w:t>Decimal</w:t>
            </w:r>
          </w:p>
        </w:tc>
        <w:tc>
          <w:tcPr>
            <w:tcW w:w="0" w:type="dxa"/>
          </w:tcPr>
          <w:p w14:paraId="054135BE" w14:textId="77777777" w:rsidR="008E18D2" w:rsidRPr="0024677C" w:rsidRDefault="008E18D2" w:rsidP="00A05EC7">
            <w:pPr>
              <w:spacing w:line="276" w:lineRule="auto"/>
            </w:pPr>
            <w:r>
              <w:t>18</w:t>
            </w:r>
          </w:p>
        </w:tc>
        <w:tc>
          <w:tcPr>
            <w:tcW w:w="0" w:type="dxa"/>
          </w:tcPr>
          <w:p w14:paraId="31B762CA" w14:textId="77777777" w:rsidR="008E18D2" w:rsidRPr="0024677C" w:rsidRDefault="008E18D2" w:rsidP="00A05EC7">
            <w:pPr>
              <w:spacing w:line="276" w:lineRule="auto"/>
            </w:pPr>
          </w:p>
        </w:tc>
        <w:tc>
          <w:tcPr>
            <w:tcW w:w="0" w:type="dxa"/>
          </w:tcPr>
          <w:p w14:paraId="6355A2A8" w14:textId="77777777" w:rsidR="008E18D2" w:rsidRPr="0024677C" w:rsidRDefault="008E18D2" w:rsidP="00A05EC7">
            <w:pPr>
              <w:spacing w:line="276" w:lineRule="auto"/>
            </w:pPr>
          </w:p>
        </w:tc>
      </w:tr>
      <w:tr w:rsidR="008E18D2" w:rsidRPr="0024677C" w14:paraId="7AA4E0AD" w14:textId="77777777" w:rsidTr="00A05EC7">
        <w:tc>
          <w:tcPr>
            <w:tcW w:w="0" w:type="dxa"/>
          </w:tcPr>
          <w:p w14:paraId="35D61D40" w14:textId="77777777" w:rsidR="008E18D2" w:rsidRDefault="008E18D2" w:rsidP="00A05EC7">
            <w:pPr>
              <w:tabs>
                <w:tab w:val="left" w:pos="142"/>
                <w:tab w:val="left" w:pos="284"/>
                <w:tab w:val="left" w:pos="425"/>
                <w:tab w:val="left" w:pos="567"/>
              </w:tabs>
            </w:pPr>
            <w:r>
              <w:tab/>
              <w:t>Branch Id &lt;</w:t>
            </w:r>
            <w:proofErr w:type="spellStart"/>
            <w:r>
              <w:rPr>
                <w:rFonts w:ascii="Arial" w:hAnsi="Arial" w:cs="Arial"/>
                <w:color w:val="000000"/>
                <w:sz w:val="17"/>
                <w:szCs w:val="17"/>
                <w:highlight w:val="white"/>
                <w:lang w:val="en-AU"/>
              </w:rPr>
              <w:t>BranchId</w:t>
            </w:r>
            <w:proofErr w:type="spellEnd"/>
            <w:r>
              <w:rPr>
                <w:rFonts w:ascii="Arial" w:hAnsi="Arial" w:cs="Arial"/>
                <w:color w:val="000000"/>
                <w:sz w:val="17"/>
                <w:szCs w:val="17"/>
                <w:lang w:val="en-AU"/>
              </w:rPr>
              <w:t>&gt;</w:t>
            </w:r>
          </w:p>
        </w:tc>
        <w:tc>
          <w:tcPr>
            <w:tcW w:w="0" w:type="dxa"/>
          </w:tcPr>
          <w:p w14:paraId="722CE7F4" w14:textId="77777777" w:rsidR="008E18D2" w:rsidRPr="0024677C" w:rsidRDefault="008E18D2" w:rsidP="00A05EC7">
            <w:pPr>
              <w:spacing w:line="276" w:lineRule="auto"/>
            </w:pPr>
            <w:r>
              <w:t>[</w:t>
            </w:r>
            <w:proofErr w:type="gramStart"/>
            <w:r>
              <w:t>1..</w:t>
            </w:r>
            <w:proofErr w:type="gramEnd"/>
            <w:r>
              <w:t>1]</w:t>
            </w:r>
          </w:p>
        </w:tc>
        <w:tc>
          <w:tcPr>
            <w:tcW w:w="0" w:type="dxa"/>
          </w:tcPr>
          <w:p w14:paraId="3FCB7553" w14:textId="77777777" w:rsidR="008E18D2" w:rsidRDefault="008E18D2" w:rsidP="00A05EC7">
            <w:pPr>
              <w:spacing w:line="276" w:lineRule="auto"/>
            </w:pPr>
            <w:r>
              <w:t>String</w:t>
            </w:r>
          </w:p>
        </w:tc>
        <w:tc>
          <w:tcPr>
            <w:tcW w:w="0" w:type="dxa"/>
          </w:tcPr>
          <w:p w14:paraId="7B60CA63" w14:textId="77777777" w:rsidR="008E18D2" w:rsidRPr="0024677C" w:rsidRDefault="008E18D2" w:rsidP="00A05EC7">
            <w:pPr>
              <w:spacing w:line="276" w:lineRule="auto"/>
            </w:pPr>
            <w:r>
              <w:t>4</w:t>
            </w:r>
          </w:p>
        </w:tc>
        <w:tc>
          <w:tcPr>
            <w:tcW w:w="0" w:type="dxa"/>
          </w:tcPr>
          <w:p w14:paraId="4B4144FB" w14:textId="77777777" w:rsidR="008E18D2" w:rsidRPr="0024677C" w:rsidRDefault="008E18D2" w:rsidP="00A05EC7">
            <w:pPr>
              <w:spacing w:line="276" w:lineRule="auto"/>
            </w:pPr>
          </w:p>
        </w:tc>
        <w:tc>
          <w:tcPr>
            <w:tcW w:w="0" w:type="dxa"/>
          </w:tcPr>
          <w:p w14:paraId="22002555" w14:textId="77777777" w:rsidR="008E18D2" w:rsidRPr="0024677C" w:rsidRDefault="008E18D2" w:rsidP="00A05EC7">
            <w:pPr>
              <w:spacing w:line="276" w:lineRule="auto"/>
            </w:pPr>
          </w:p>
        </w:tc>
      </w:tr>
      <w:tr w:rsidR="008E18D2" w:rsidRPr="0024677C" w14:paraId="1EA1575D" w14:textId="77777777" w:rsidTr="00A05EC7">
        <w:trPr>
          <w:cnfStyle w:val="000000100000" w:firstRow="0" w:lastRow="0" w:firstColumn="0" w:lastColumn="0" w:oddVBand="0" w:evenVBand="0" w:oddHBand="1" w:evenHBand="0" w:firstRowFirstColumn="0" w:firstRowLastColumn="0" w:lastRowFirstColumn="0" w:lastRowLastColumn="0"/>
        </w:trPr>
        <w:tc>
          <w:tcPr>
            <w:tcW w:w="0" w:type="dxa"/>
          </w:tcPr>
          <w:p w14:paraId="224C52E6" w14:textId="77777777" w:rsidR="008E18D2" w:rsidRDefault="008E18D2" w:rsidP="00A05EC7">
            <w:pPr>
              <w:tabs>
                <w:tab w:val="left" w:pos="142"/>
                <w:tab w:val="left" w:pos="284"/>
                <w:tab w:val="left" w:pos="425"/>
                <w:tab w:val="left" w:pos="567"/>
              </w:tabs>
            </w:pPr>
            <w:r>
              <w:tab/>
              <w:t>Account Id &lt;</w:t>
            </w:r>
            <w:proofErr w:type="spellStart"/>
            <w:r>
              <w:rPr>
                <w:rFonts w:ascii="Arial" w:hAnsi="Arial" w:cs="Arial"/>
                <w:color w:val="000000"/>
                <w:sz w:val="17"/>
                <w:szCs w:val="17"/>
                <w:highlight w:val="white"/>
                <w:lang w:val="en-AU"/>
              </w:rPr>
              <w:t>AcctId</w:t>
            </w:r>
            <w:proofErr w:type="spellEnd"/>
            <w:r>
              <w:rPr>
                <w:rFonts w:ascii="Arial" w:hAnsi="Arial" w:cs="Arial"/>
                <w:color w:val="000000"/>
                <w:sz w:val="17"/>
                <w:szCs w:val="17"/>
                <w:lang w:val="en-AU"/>
              </w:rPr>
              <w:t>&gt;</w:t>
            </w:r>
          </w:p>
        </w:tc>
        <w:tc>
          <w:tcPr>
            <w:tcW w:w="0" w:type="dxa"/>
          </w:tcPr>
          <w:p w14:paraId="6514F361" w14:textId="77777777" w:rsidR="008E18D2" w:rsidRDefault="008E18D2" w:rsidP="00A05EC7">
            <w:pPr>
              <w:spacing w:line="276" w:lineRule="auto"/>
            </w:pPr>
            <w:r>
              <w:t>[</w:t>
            </w:r>
            <w:proofErr w:type="gramStart"/>
            <w:r>
              <w:t>1..</w:t>
            </w:r>
            <w:proofErr w:type="gramEnd"/>
            <w:r>
              <w:t>1]</w:t>
            </w:r>
          </w:p>
        </w:tc>
        <w:tc>
          <w:tcPr>
            <w:tcW w:w="0" w:type="dxa"/>
          </w:tcPr>
          <w:p w14:paraId="6FC9C86C" w14:textId="77777777" w:rsidR="008E18D2" w:rsidRDefault="008E18D2" w:rsidP="00A05EC7">
            <w:pPr>
              <w:spacing w:line="276" w:lineRule="auto"/>
            </w:pPr>
            <w:r>
              <w:t>String</w:t>
            </w:r>
          </w:p>
        </w:tc>
        <w:tc>
          <w:tcPr>
            <w:tcW w:w="0" w:type="dxa"/>
          </w:tcPr>
          <w:p w14:paraId="2B1ABE90" w14:textId="77777777" w:rsidR="008E18D2" w:rsidRDefault="008E18D2" w:rsidP="00A05EC7">
            <w:pPr>
              <w:spacing w:line="276" w:lineRule="auto"/>
            </w:pPr>
            <w:r>
              <w:t>32</w:t>
            </w:r>
          </w:p>
        </w:tc>
        <w:tc>
          <w:tcPr>
            <w:tcW w:w="0" w:type="dxa"/>
          </w:tcPr>
          <w:p w14:paraId="3C0D605F" w14:textId="77777777" w:rsidR="008E18D2" w:rsidRPr="0024677C" w:rsidRDefault="008E18D2" w:rsidP="00A05EC7">
            <w:pPr>
              <w:spacing w:line="276" w:lineRule="auto"/>
            </w:pPr>
          </w:p>
        </w:tc>
        <w:tc>
          <w:tcPr>
            <w:tcW w:w="0" w:type="dxa"/>
          </w:tcPr>
          <w:p w14:paraId="6836EFFB" w14:textId="77777777" w:rsidR="008E18D2" w:rsidRPr="0024677C" w:rsidRDefault="008E18D2" w:rsidP="00A05EC7">
            <w:pPr>
              <w:spacing w:line="276" w:lineRule="auto"/>
            </w:pPr>
          </w:p>
        </w:tc>
      </w:tr>
    </w:tbl>
    <w:p w14:paraId="2EA142D5" w14:textId="77777777" w:rsidR="008E18D2" w:rsidRDefault="008E18D2" w:rsidP="008E18D2">
      <w:pPr>
        <w:spacing w:line="276" w:lineRule="auto"/>
      </w:pPr>
    </w:p>
    <w:p w14:paraId="7B8DBA1F" w14:textId="77777777" w:rsidR="008E18D2" w:rsidRPr="008E18D2" w:rsidRDefault="008E18D2" w:rsidP="008E18D2">
      <w:pPr>
        <w:rPr>
          <w:b/>
          <w:bCs/>
        </w:rPr>
      </w:pPr>
      <w:r w:rsidRPr="008E18D2">
        <w:rPr>
          <w:b/>
          <w:bCs/>
        </w:rPr>
        <w:t>Sample Message</w:t>
      </w:r>
    </w:p>
    <w:p w14:paraId="072A21D0" w14:textId="77777777" w:rsidR="008E18D2" w:rsidRDefault="008E18D2" w:rsidP="008E18D2">
      <w:pPr>
        <w:pStyle w:val="Code"/>
      </w:pPr>
      <w:r>
        <w:t>&lt;?xml version="1.0" encoding="TIS-620"?&gt;</w:t>
      </w:r>
    </w:p>
    <w:p w14:paraId="765FE76D" w14:textId="77777777" w:rsidR="008E18D2" w:rsidRDefault="008E18D2" w:rsidP="008E18D2">
      <w:pPr>
        <w:pStyle w:val="Code"/>
      </w:pPr>
      <w:r>
        <w:t>&lt;CardlessCashRq xmlns="http://www.clear2pay.com/SCBRTP/CardlessCash/1" &gt;</w:t>
      </w:r>
    </w:p>
    <w:p w14:paraId="583E29A5" w14:textId="77777777" w:rsidR="008E18D2" w:rsidRDefault="008E18D2" w:rsidP="008E18D2">
      <w:pPr>
        <w:pStyle w:val="Code"/>
      </w:pPr>
      <w:r>
        <w:t xml:space="preserve">  &lt;RqUID&gt;59b01000-96bb-4f2d-82d7-f166a4372ffe&lt;/RqUID&gt;</w:t>
      </w:r>
    </w:p>
    <w:p w14:paraId="63D09241" w14:textId="77777777" w:rsidR="008E18D2" w:rsidRDefault="008E18D2" w:rsidP="008E18D2">
      <w:pPr>
        <w:pStyle w:val="Code"/>
      </w:pPr>
      <w:r>
        <w:t xml:space="preserve">  &lt;TranInfo&gt;</w:t>
      </w:r>
    </w:p>
    <w:p w14:paraId="5387B65B" w14:textId="77777777" w:rsidR="008E18D2" w:rsidRDefault="008E18D2" w:rsidP="008E18D2">
      <w:pPr>
        <w:pStyle w:val="Code"/>
      </w:pPr>
      <w:r>
        <w:t xml:space="preserve">    &lt;MsgType&gt;0200&lt;/MsgType&gt;</w:t>
      </w:r>
    </w:p>
    <w:p w14:paraId="186BACBC" w14:textId="77777777" w:rsidR="008E18D2" w:rsidRDefault="008E18D2" w:rsidP="008E18D2">
      <w:pPr>
        <w:pStyle w:val="Code"/>
      </w:pPr>
      <w:r>
        <w:t xml:space="preserve">    &lt;TerminalId&gt;012345678901234&lt;/TerminalId&gt;</w:t>
      </w:r>
    </w:p>
    <w:p w14:paraId="75CE5C72" w14:textId="77777777" w:rsidR="008E18D2" w:rsidRDefault="008E18D2" w:rsidP="008E18D2">
      <w:pPr>
        <w:pStyle w:val="Code"/>
      </w:pPr>
      <w:r>
        <w:t xml:space="preserve">    &lt;TranCode&gt;101800&lt;/TranCode&gt;</w:t>
      </w:r>
    </w:p>
    <w:p w14:paraId="08BD6B71" w14:textId="77777777" w:rsidR="008E18D2" w:rsidRDefault="008E18D2" w:rsidP="008E18D2">
      <w:pPr>
        <w:pStyle w:val="Code"/>
      </w:pPr>
      <w:r>
        <w:t xml:space="preserve">    &lt;Sequence&gt;000002&lt;/Sequence&gt;</w:t>
      </w:r>
    </w:p>
    <w:p w14:paraId="65CF826C" w14:textId="77777777" w:rsidR="008E18D2" w:rsidRDefault="008E18D2" w:rsidP="008E18D2">
      <w:pPr>
        <w:pStyle w:val="Code"/>
      </w:pPr>
      <w:r>
        <w:t xml:space="preserve">    &lt;Date&gt;170429&lt;/Date&gt;</w:t>
      </w:r>
    </w:p>
    <w:p w14:paraId="64CB6829" w14:textId="77777777" w:rsidR="008E18D2" w:rsidRDefault="008E18D2" w:rsidP="008E18D2">
      <w:pPr>
        <w:pStyle w:val="Code"/>
      </w:pPr>
      <w:r>
        <w:t xml:space="preserve">    &lt;Time&gt;112357&lt;/Time&gt;</w:t>
      </w:r>
    </w:p>
    <w:p w14:paraId="6A67E18E" w14:textId="77777777" w:rsidR="008E18D2" w:rsidRDefault="008E18D2" w:rsidP="008E18D2">
      <w:pPr>
        <w:pStyle w:val="Code"/>
      </w:pPr>
      <w:r>
        <w:t xml:space="preserve">  &lt;/TranInfo&gt;</w:t>
      </w:r>
    </w:p>
    <w:p w14:paraId="2E44FDAC" w14:textId="77777777" w:rsidR="008E18D2" w:rsidRDefault="008E18D2" w:rsidP="008E18D2">
      <w:pPr>
        <w:pStyle w:val="Code"/>
      </w:pPr>
      <w:r>
        <w:t xml:space="preserve">  &lt;MobileNo&gt;0865123369&lt;/MobileNo&gt;</w:t>
      </w:r>
    </w:p>
    <w:p w14:paraId="27C47758" w14:textId="77777777" w:rsidR="008E18D2" w:rsidRDefault="008E18D2" w:rsidP="008E18D2">
      <w:pPr>
        <w:pStyle w:val="Code"/>
      </w:pPr>
      <w:r>
        <w:t xml:space="preserve">  &lt;OTP&gt;123456&lt;/OTP&gt;</w:t>
      </w:r>
    </w:p>
    <w:p w14:paraId="372325DD" w14:textId="77777777" w:rsidR="008E18D2" w:rsidRDefault="008E18D2" w:rsidP="008E18D2">
      <w:pPr>
        <w:pStyle w:val="Code"/>
      </w:pPr>
      <w:r>
        <w:t xml:space="preserve">  &lt;FeeAmt&gt;5.00&lt;/FeeAmt&gt;</w:t>
      </w:r>
    </w:p>
    <w:p w14:paraId="5A706048" w14:textId="77777777" w:rsidR="008E18D2" w:rsidRDefault="008E18D2" w:rsidP="008E18D2">
      <w:pPr>
        <w:pStyle w:val="Code"/>
      </w:pPr>
      <w:r>
        <w:t>..&lt;TranAmount&gt;1000.12&lt;/TranAmount&gt;</w:t>
      </w:r>
    </w:p>
    <w:p w14:paraId="242A918F" w14:textId="77777777" w:rsidR="008E18D2" w:rsidRDefault="008E18D2" w:rsidP="008E18D2">
      <w:pPr>
        <w:pStyle w:val="Code"/>
      </w:pPr>
      <w:r>
        <w:t xml:space="preserve">  &lt;BranchId&gt;3245&lt;/BranchId&gt;</w:t>
      </w:r>
    </w:p>
    <w:p w14:paraId="101EE7E7" w14:textId="77777777" w:rsidR="008E18D2" w:rsidRDefault="008E18D2" w:rsidP="008E18D2">
      <w:pPr>
        <w:pStyle w:val="Code"/>
      </w:pPr>
      <w:r>
        <w:t xml:space="preserve">  &lt;AcctId&gt;1123412341234244&lt;/AcctId&gt;</w:t>
      </w:r>
    </w:p>
    <w:p w14:paraId="0CB3514D" w14:textId="77777777" w:rsidR="008E18D2" w:rsidRDefault="008E18D2" w:rsidP="008E18D2">
      <w:pPr>
        <w:pStyle w:val="Code"/>
      </w:pPr>
      <w:r>
        <w:t>&lt;/CardlessCashRq&gt;</w:t>
      </w:r>
    </w:p>
    <w:p w14:paraId="7C6511F9" w14:textId="1ED713A4" w:rsidR="008E18D2" w:rsidRDefault="008E18D2" w:rsidP="008E18D2">
      <w:pPr>
        <w:spacing w:before="120" w:after="0" w:line="240" w:lineRule="auto"/>
        <w:rPr>
          <w:rFonts w:ascii="Calibri Light" w:hAnsi="Calibri Light" w:cs="Arial"/>
          <w:lang w:val="en-GB"/>
        </w:rPr>
      </w:pPr>
    </w:p>
    <w:p w14:paraId="3C194907" w14:textId="31137234" w:rsidR="002643E5" w:rsidRDefault="002643E5">
      <w:pPr>
        <w:rPr>
          <w:rFonts w:ascii="Calibri Light" w:hAnsi="Calibri Light" w:cs="Arial"/>
          <w:lang w:val="en-GB"/>
        </w:rPr>
      </w:pPr>
      <w:r>
        <w:rPr>
          <w:rFonts w:ascii="Calibri Light" w:hAnsi="Calibri Light" w:cs="Arial"/>
          <w:lang w:val="en-GB"/>
        </w:rPr>
        <w:br w:type="page"/>
      </w:r>
    </w:p>
    <w:p w14:paraId="4C99F126" w14:textId="7830653E" w:rsidR="00B84C1D" w:rsidRDefault="00B84C1D" w:rsidP="002938BC">
      <w:pPr>
        <w:pStyle w:val="Heading1Number"/>
      </w:pPr>
      <w:bookmarkStart w:id="3" w:name="_Toc519082436"/>
      <w:r>
        <w:lastRenderedPageBreak/>
        <w:t>Cross Bank Bill Payments</w:t>
      </w:r>
    </w:p>
    <w:p w14:paraId="41195A08" w14:textId="77777777" w:rsidR="00B84C1D" w:rsidRPr="00B84C1D" w:rsidRDefault="00B84C1D" w:rsidP="00B84C1D">
      <w:pPr>
        <w:pStyle w:val="ListParagraph"/>
        <w:numPr>
          <w:ilvl w:val="0"/>
          <w:numId w:val="35"/>
        </w:numPr>
        <w:rPr>
          <w:rFonts w:asciiTheme="majorHAnsi" w:hAnsiTheme="majorHAnsi" w:cstheme="majorHAnsi"/>
        </w:rPr>
      </w:pPr>
      <w:r w:rsidRPr="00B84C1D">
        <w:rPr>
          <w:rFonts w:asciiTheme="majorHAnsi" w:hAnsiTheme="majorHAnsi" w:cstheme="majorHAnsi"/>
        </w:rPr>
        <w:t>The Prompt Pay Bill Payment is part of National E-Payment Roadmap driven by the Thai government to promote nationwide digital economy.</w:t>
      </w:r>
    </w:p>
    <w:p w14:paraId="049FB3BC" w14:textId="77777777" w:rsidR="00B84C1D" w:rsidRPr="00B84C1D" w:rsidRDefault="00B84C1D" w:rsidP="00B84C1D">
      <w:pPr>
        <w:pStyle w:val="ListParagraph"/>
        <w:numPr>
          <w:ilvl w:val="0"/>
          <w:numId w:val="35"/>
        </w:numPr>
        <w:rPr>
          <w:rFonts w:asciiTheme="majorHAnsi" w:hAnsiTheme="majorHAnsi" w:cstheme="majorHAnsi"/>
        </w:rPr>
      </w:pPr>
      <w:r w:rsidRPr="00B84C1D">
        <w:rPr>
          <w:rFonts w:asciiTheme="majorHAnsi" w:hAnsiTheme="majorHAnsi" w:cstheme="majorHAnsi"/>
        </w:rPr>
        <w:t xml:space="preserve">Prompt Pay ‘Bill Payments’ is all about paying Bills.  It provides the ability for SCB Customers or other banks customers to pay a Bill.  The Bill can be from a SCB Biller or from a Biller that is a customer of another bank.  </w:t>
      </w:r>
    </w:p>
    <w:p w14:paraId="7DBEEA11" w14:textId="77777777" w:rsidR="00B84C1D" w:rsidRPr="001F401D" w:rsidRDefault="00B84C1D" w:rsidP="00B84C1D">
      <w:pPr>
        <w:pStyle w:val="ListParagraph"/>
        <w:numPr>
          <w:ilvl w:val="0"/>
          <w:numId w:val="35"/>
        </w:numPr>
      </w:pPr>
      <w:r w:rsidRPr="00B84C1D">
        <w:rPr>
          <w:rFonts w:asciiTheme="majorHAnsi" w:hAnsiTheme="majorHAnsi" w:cstheme="majorHAnsi"/>
        </w:rPr>
        <w:t>Prompt Pay ‘Bill Payment’ will allow consumers to use their banking channel to enter their Bill Details and make the payment online.</w:t>
      </w:r>
    </w:p>
    <w:p w14:paraId="0A78386D" w14:textId="77777777" w:rsidR="00B84C1D" w:rsidRPr="00B84C1D" w:rsidRDefault="00B84C1D" w:rsidP="00B84C1D">
      <w:pPr>
        <w:pStyle w:val="ListParagraph"/>
        <w:ind w:left="360"/>
        <w:rPr>
          <w:b/>
          <w:bCs/>
        </w:rPr>
      </w:pPr>
    </w:p>
    <w:p w14:paraId="79659503" w14:textId="010C36AB" w:rsidR="002643E5" w:rsidRPr="002643E5" w:rsidRDefault="002643E5" w:rsidP="002643E5">
      <w:pPr>
        <w:rPr>
          <w:b/>
          <w:bCs/>
        </w:rPr>
      </w:pPr>
      <w:r w:rsidRPr="002643E5">
        <w:rPr>
          <w:b/>
          <w:bCs/>
        </w:rPr>
        <w:t>Business Scenarios</w:t>
      </w:r>
    </w:p>
    <w:p w14:paraId="3D5966F7" w14:textId="4F80D866" w:rsidR="002643E5" w:rsidRDefault="002643E5" w:rsidP="002643E5">
      <w:pPr>
        <w:pStyle w:val="ListParagraph"/>
        <w:numPr>
          <w:ilvl w:val="0"/>
          <w:numId w:val="23"/>
        </w:numPr>
      </w:pPr>
      <w:r w:rsidRPr="001F401D">
        <w:t>PromptPay Bill Payments – On Us (SCB Payer: SCB Biller)</w:t>
      </w:r>
      <w:bookmarkEnd w:id="3"/>
    </w:p>
    <w:p w14:paraId="1CFAAC48" w14:textId="66221443" w:rsidR="002643E5" w:rsidRDefault="002643E5" w:rsidP="002643E5">
      <w:pPr>
        <w:ind w:firstLine="360"/>
      </w:pPr>
      <w:r w:rsidRPr="001F401D">
        <w:t>A SCB Customer pays a Bill issued by another SCB Customer</w:t>
      </w:r>
    </w:p>
    <w:p w14:paraId="698A5526" w14:textId="479BAB31" w:rsidR="002643E5" w:rsidRPr="001F401D" w:rsidRDefault="002643E5" w:rsidP="0064096E">
      <w:pPr>
        <w:pStyle w:val="Caption"/>
      </w:pPr>
      <w:r w:rsidRPr="0008089E">
        <w:rPr>
          <w:noProof/>
          <w:lang w:val="en-AU" w:eastAsia="en-AU"/>
        </w:rPr>
        <w:drawing>
          <wp:inline distT="0" distB="0" distL="0" distR="0" wp14:anchorId="3A035297" wp14:editId="2C8431E4">
            <wp:extent cx="4694829" cy="2754021"/>
            <wp:effectExtent l="19050" t="19050" r="1079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972" cy="2761144"/>
                    </a:xfrm>
                    <a:prstGeom prst="rect">
                      <a:avLst/>
                    </a:prstGeom>
                    <a:ln>
                      <a:solidFill>
                        <a:schemeClr val="accent1"/>
                      </a:solidFill>
                    </a:ln>
                  </pic:spPr>
                </pic:pic>
              </a:graphicData>
            </a:graphic>
          </wp:inline>
        </w:drawing>
      </w:r>
    </w:p>
    <w:p w14:paraId="29CFF65C" w14:textId="4551002F" w:rsidR="002643E5" w:rsidRPr="001F401D" w:rsidRDefault="002643E5" w:rsidP="002643E5">
      <w:pPr>
        <w:pStyle w:val="NormalIndent"/>
      </w:pPr>
      <w:r w:rsidRPr="001F401D">
        <w:t>.</w:t>
      </w:r>
    </w:p>
    <w:p w14:paraId="10948408" w14:textId="77777777" w:rsidR="002643E5" w:rsidRPr="001F401D" w:rsidRDefault="002643E5" w:rsidP="00EB2FC0">
      <w:pPr>
        <w:pStyle w:val="ListParagraph"/>
        <w:numPr>
          <w:ilvl w:val="0"/>
          <w:numId w:val="23"/>
        </w:numPr>
      </w:pPr>
      <w:bookmarkStart w:id="4" w:name="_Toc519082437"/>
      <w:r w:rsidRPr="001F401D">
        <w:t>PromptPay Bill Payments – Outbound OFF-US (SCB Payer : Other Biller)</w:t>
      </w:r>
      <w:bookmarkEnd w:id="4"/>
    </w:p>
    <w:p w14:paraId="2C99E5C6" w14:textId="77777777" w:rsidR="002643E5" w:rsidRPr="001F401D" w:rsidRDefault="002643E5" w:rsidP="002643E5">
      <w:pPr>
        <w:pStyle w:val="NormalIndent"/>
      </w:pPr>
      <w:r w:rsidRPr="001F401D">
        <w:t>A SCB Customer pays a Bill issued by a customer from another bank.</w:t>
      </w:r>
    </w:p>
    <w:p w14:paraId="27109F9E" w14:textId="77777777" w:rsidR="002643E5" w:rsidRPr="001F401D" w:rsidRDefault="002643E5" w:rsidP="002643E5"/>
    <w:p w14:paraId="43C83D33" w14:textId="77777777" w:rsidR="002643E5" w:rsidRPr="0008089E" w:rsidRDefault="002643E5" w:rsidP="002643E5">
      <w:pPr>
        <w:ind w:left="720"/>
      </w:pPr>
      <w:r w:rsidRPr="0008089E">
        <w:rPr>
          <w:noProof/>
          <w:lang w:val="en-AU" w:eastAsia="en-AU"/>
        </w:rPr>
        <w:lastRenderedPageBreak/>
        <w:drawing>
          <wp:inline distT="0" distB="0" distL="0" distR="0" wp14:anchorId="7A4D39F0" wp14:editId="7FB49F46">
            <wp:extent cx="4705350" cy="1878926"/>
            <wp:effectExtent l="19050" t="19050" r="1905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119" cy="1912776"/>
                    </a:xfrm>
                    <a:prstGeom prst="rect">
                      <a:avLst/>
                    </a:prstGeom>
                    <a:ln>
                      <a:solidFill>
                        <a:schemeClr val="accent1"/>
                      </a:solidFill>
                    </a:ln>
                  </pic:spPr>
                </pic:pic>
              </a:graphicData>
            </a:graphic>
          </wp:inline>
        </w:drawing>
      </w:r>
    </w:p>
    <w:p w14:paraId="73E0AE55" w14:textId="77777777" w:rsidR="002643E5" w:rsidRPr="001F401D" w:rsidRDefault="002643E5" w:rsidP="00EB2FC0">
      <w:pPr>
        <w:pStyle w:val="ListParagraph"/>
        <w:numPr>
          <w:ilvl w:val="0"/>
          <w:numId w:val="23"/>
        </w:numPr>
      </w:pPr>
      <w:bookmarkStart w:id="5" w:name="_Toc519082438"/>
      <w:r w:rsidRPr="001F401D">
        <w:t>PromptPay Bill Payments – Inbound OFF-US (Other Payer : SCB Biller)</w:t>
      </w:r>
      <w:bookmarkEnd w:id="5"/>
    </w:p>
    <w:p w14:paraId="0D8CE6CC" w14:textId="77777777" w:rsidR="002643E5" w:rsidRPr="001F401D" w:rsidRDefault="002643E5" w:rsidP="002643E5">
      <w:pPr>
        <w:pStyle w:val="NormalIndent"/>
      </w:pPr>
      <w:r w:rsidRPr="001F401D">
        <w:t>A Customer from another bank pays a Bill issued by a SCB Customer.</w:t>
      </w:r>
    </w:p>
    <w:p w14:paraId="717ED395" w14:textId="77777777" w:rsidR="002643E5" w:rsidRPr="001F401D" w:rsidRDefault="002643E5" w:rsidP="002643E5"/>
    <w:p w14:paraId="2987F32A" w14:textId="77777777" w:rsidR="002643E5" w:rsidRPr="0008089E" w:rsidRDefault="002643E5" w:rsidP="002643E5">
      <w:pPr>
        <w:ind w:left="720"/>
        <w:rPr>
          <w:b/>
          <w:i/>
        </w:rPr>
      </w:pPr>
      <w:r w:rsidRPr="0008089E">
        <w:rPr>
          <w:noProof/>
          <w:lang w:val="en-AU" w:eastAsia="en-AU"/>
        </w:rPr>
        <w:drawing>
          <wp:inline distT="0" distB="0" distL="0" distR="0" wp14:anchorId="4F4F40A2" wp14:editId="2E6F589A">
            <wp:extent cx="5621494" cy="2606633"/>
            <wp:effectExtent l="19050" t="19050" r="1778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6635" cy="2613654"/>
                    </a:xfrm>
                    <a:prstGeom prst="rect">
                      <a:avLst/>
                    </a:prstGeom>
                    <a:ln>
                      <a:solidFill>
                        <a:schemeClr val="accent1"/>
                      </a:solidFill>
                    </a:ln>
                  </pic:spPr>
                </pic:pic>
              </a:graphicData>
            </a:graphic>
          </wp:inline>
        </w:drawing>
      </w:r>
    </w:p>
    <w:p w14:paraId="3BC0639A" w14:textId="51B8B27C" w:rsidR="0064096E" w:rsidRPr="001F401D" w:rsidRDefault="00FD0D0A" w:rsidP="00FD0D0A">
      <w:pPr>
        <w:pStyle w:val="Heading2Number"/>
      </w:pPr>
      <w:r>
        <w:t xml:space="preserve">2.1. </w:t>
      </w:r>
      <w:bookmarkStart w:id="6" w:name="_Toc519082443"/>
      <w:r w:rsidR="0064096E">
        <w:t xml:space="preserve">Outbound </w:t>
      </w:r>
      <w:proofErr w:type="spellStart"/>
      <w:r w:rsidR="0064096E">
        <w:t>OnUs</w:t>
      </w:r>
      <w:proofErr w:type="spellEnd"/>
      <w:r w:rsidR="0064096E">
        <w:t xml:space="preserve"> / </w:t>
      </w:r>
      <w:proofErr w:type="spellStart"/>
      <w:r w:rsidR="0064096E">
        <w:t>OffUs</w:t>
      </w:r>
      <w:proofErr w:type="spellEnd"/>
      <w:r w:rsidR="0064096E">
        <w:t xml:space="preserve"> </w:t>
      </w:r>
      <w:r w:rsidR="0064096E" w:rsidRPr="00361735">
        <w:t>PromptPay</w:t>
      </w:r>
      <w:r w:rsidR="0064096E" w:rsidRPr="001F401D">
        <w:t xml:space="preserve"> Bill Payment – (SCB Payer : Any Biller)</w:t>
      </w:r>
      <w:bookmarkEnd w:id="6"/>
    </w:p>
    <w:p w14:paraId="5EB9CE4E" w14:textId="77777777" w:rsidR="0064096E" w:rsidRPr="001F401D" w:rsidRDefault="0064096E" w:rsidP="0064096E">
      <w:r w:rsidRPr="001F401D">
        <w:t>This flow describes the steps for an SCB Payer paying a Bill from either an SCB Biller or another bank’s Biller.</w:t>
      </w:r>
    </w:p>
    <w:p w14:paraId="192C6B7E" w14:textId="77777777" w:rsidR="0064096E" w:rsidRPr="001F401D" w:rsidRDefault="0064096E" w:rsidP="0064096E">
      <w:r>
        <w:t>The flow is a 2-</w:t>
      </w:r>
      <w:r w:rsidRPr="001F401D">
        <w:t>step process:</w:t>
      </w:r>
    </w:p>
    <w:p w14:paraId="58247C7D" w14:textId="77777777" w:rsidR="0064096E" w:rsidRPr="001219E5" w:rsidRDefault="0064096E" w:rsidP="0064096E">
      <w:pPr>
        <w:pStyle w:val="ListBullet2"/>
      </w:pPr>
      <w:r w:rsidRPr="001219E5">
        <w:t>Flow 1: Payer initiates a bill payment by supplying Bill Details for Payment Hub to verify and store.</w:t>
      </w:r>
    </w:p>
    <w:p w14:paraId="0AC8BEB3" w14:textId="77777777" w:rsidR="0064096E" w:rsidRPr="001219E5" w:rsidRDefault="0064096E" w:rsidP="0064096E">
      <w:pPr>
        <w:pStyle w:val="ListBullet2"/>
      </w:pPr>
      <w:r w:rsidRPr="001219E5">
        <w:t xml:space="preserve">Flow 2: Payer sends a bill payment confirmation so that Payment Hub can orchestrate the payment for the Biller. </w:t>
      </w:r>
    </w:p>
    <w:p w14:paraId="52489319" w14:textId="77777777" w:rsidR="0064096E" w:rsidRPr="001F401D" w:rsidRDefault="0064096E" w:rsidP="0064096E">
      <w:pPr>
        <w:pStyle w:val="Heading3Number"/>
      </w:pPr>
      <w:bookmarkStart w:id="7" w:name="_Toc519082444"/>
      <w:r w:rsidRPr="001F401D">
        <w:t xml:space="preserve">Flow 1a: </w:t>
      </w:r>
      <w:r w:rsidRPr="00361735">
        <w:t>Outbound</w:t>
      </w:r>
      <w:r>
        <w:t xml:space="preserve"> </w:t>
      </w:r>
      <w:r w:rsidRPr="001F401D">
        <w:t>Initiate PromptPay Bill Payment - (SCB Payer : Any Biller)</w:t>
      </w:r>
      <w:bookmarkEnd w:id="7"/>
    </w:p>
    <w:p w14:paraId="41F9818A" w14:textId="77777777" w:rsidR="0064096E" w:rsidRPr="001F401D" w:rsidRDefault="0064096E" w:rsidP="0064096E">
      <w:r w:rsidRPr="001F401D">
        <w:t>A SCB Payer initiate a payment for a bill that must be validated and stored to Payment Hub.</w:t>
      </w:r>
    </w:p>
    <w:p w14:paraId="1BEB53F7" w14:textId="77777777" w:rsidR="0064096E" w:rsidRDefault="0064096E" w:rsidP="0064096E">
      <w:pPr>
        <w:pStyle w:val="ListBullet2"/>
      </w:pPr>
      <w:r w:rsidRPr="001F401D">
        <w:t>For ON-US initiate, both the Payer and the Biller are SCB Customers.</w:t>
      </w:r>
    </w:p>
    <w:p w14:paraId="2E00F37D" w14:textId="77777777" w:rsidR="0064096E" w:rsidRDefault="0064096E" w:rsidP="0064096E">
      <w:pPr>
        <w:pStyle w:val="ListBullet3"/>
      </w:pPr>
      <w:r>
        <w:t>The SCB Biller can be a normal Biller, eWallet Biller or an Online Biller.</w:t>
      </w:r>
    </w:p>
    <w:p w14:paraId="7589C432" w14:textId="77777777" w:rsidR="0064096E" w:rsidRDefault="0064096E" w:rsidP="0064096E">
      <w:pPr>
        <w:pStyle w:val="ListBullet3"/>
      </w:pPr>
      <w:r>
        <w:t>The SCB Payer can pay via an account or directly with cash.  No Payer details will be supplied if paying by cash.</w:t>
      </w:r>
    </w:p>
    <w:p w14:paraId="41389E70" w14:textId="54C30E77" w:rsidR="0064096E" w:rsidRDefault="0064096E" w:rsidP="0064096E">
      <w:pPr>
        <w:pStyle w:val="ListBullet2"/>
      </w:pPr>
      <w:r w:rsidRPr="001F401D">
        <w:t xml:space="preserve">For Outbound OFF-US initiate, the Payer is a SCB </w:t>
      </w:r>
      <w:r w:rsidR="00051A76" w:rsidRPr="001F401D">
        <w:t>Customer,</w:t>
      </w:r>
      <w:r w:rsidRPr="001F401D">
        <w:t xml:space="preserve"> and the Biller is a customer of another bank.</w:t>
      </w:r>
    </w:p>
    <w:p w14:paraId="43EA5CDA" w14:textId="77777777" w:rsidR="00FD0D0A" w:rsidRDefault="00FD0D0A" w:rsidP="00FD0D0A">
      <w:pPr>
        <w:pStyle w:val="ListBullet2"/>
        <w:numPr>
          <w:ilvl w:val="0"/>
          <w:numId w:val="0"/>
        </w:numPr>
        <w:ind w:left="643"/>
      </w:pPr>
    </w:p>
    <w:p w14:paraId="0BCE7766" w14:textId="52656325" w:rsidR="00FD0D0A" w:rsidRPr="00FD0D0A" w:rsidRDefault="00FD0D0A" w:rsidP="00FD0D0A">
      <w:pPr>
        <w:pStyle w:val="ListBullet2"/>
        <w:numPr>
          <w:ilvl w:val="0"/>
          <w:numId w:val="30"/>
        </w:numPr>
        <w:rPr>
          <w:b/>
          <w:bCs/>
        </w:rPr>
      </w:pPr>
      <w:r w:rsidRPr="00FD0D0A">
        <w:rPr>
          <w:b/>
          <w:bCs/>
        </w:rPr>
        <w:t>Determine if Biller is ON-US, OFF-US, Normal Biller or QR</w:t>
      </w:r>
    </w:p>
    <w:p w14:paraId="0AC74CAA" w14:textId="77777777" w:rsidR="00FD0D0A" w:rsidRPr="001F401D" w:rsidRDefault="00FD0D0A" w:rsidP="00FD0D0A">
      <w:pPr>
        <w:pStyle w:val="1-Seq1"/>
        <w:numPr>
          <w:ilvl w:val="0"/>
          <w:numId w:val="29"/>
        </w:numPr>
      </w:pPr>
      <w:r w:rsidRPr="001F401D">
        <w:t xml:space="preserve">The type of Biller can be derived from the GN response - </w:t>
      </w:r>
      <w:r w:rsidRPr="00AE4219">
        <w:rPr>
          <w:b/>
        </w:rPr>
        <w:t>&lt;</w:t>
      </w:r>
      <w:proofErr w:type="spellStart"/>
      <w:r w:rsidRPr="00AE4219">
        <w:rPr>
          <w:b/>
        </w:rPr>
        <w:t>PaySvcRs</w:t>
      </w:r>
      <w:proofErr w:type="spellEnd"/>
      <w:r w:rsidRPr="00AE4219">
        <w:rPr>
          <w:b/>
        </w:rPr>
        <w:t>&gt;</w:t>
      </w:r>
      <w:r w:rsidRPr="001F401D">
        <w:t xml:space="preserve"> during the verification step of an Initiate Bill Payment request from </w:t>
      </w:r>
      <w:r>
        <w:t>SCB Channel</w:t>
      </w:r>
      <w:r w:rsidRPr="001F401D">
        <w:t xml:space="preserve"> (API Gateway).</w:t>
      </w:r>
    </w:p>
    <w:p w14:paraId="1AD4C99C" w14:textId="77777777" w:rsidR="00FD0D0A" w:rsidRDefault="00FD0D0A" w:rsidP="00FD0D0A">
      <w:pPr>
        <w:pStyle w:val="1-Seq1"/>
      </w:pPr>
      <w:r w:rsidRPr="001F401D">
        <w:t>It will depend on the enumerated value in response field ‘</w:t>
      </w:r>
      <w:proofErr w:type="spellStart"/>
      <w:r w:rsidRPr="001F401D">
        <w:t>BillerType</w:t>
      </w:r>
      <w:proofErr w:type="spellEnd"/>
      <w:r w:rsidRPr="001F401D">
        <w:t>’</w:t>
      </w:r>
      <w:r>
        <w:t xml:space="preserve"> &amp; ‘</w:t>
      </w:r>
      <w:proofErr w:type="spellStart"/>
      <w:r>
        <w:t>BillerSubType</w:t>
      </w:r>
      <w:proofErr w:type="spellEnd"/>
      <w:r>
        <w:t>’</w:t>
      </w:r>
      <w:r w:rsidRPr="001F401D">
        <w:t xml:space="preserve">. </w:t>
      </w:r>
    </w:p>
    <w:p w14:paraId="704733D2" w14:textId="77777777" w:rsidR="00FD0D0A" w:rsidRDefault="00FD0D0A" w:rsidP="00FD0D0A">
      <w:pPr>
        <w:pStyle w:val="iSeq3"/>
        <w:numPr>
          <w:ilvl w:val="0"/>
          <w:numId w:val="0"/>
        </w:numPr>
        <w:ind w:left="2160"/>
      </w:pPr>
    </w:p>
    <w:tbl>
      <w:tblPr>
        <w:tblStyle w:val="TableGrid"/>
        <w:tblW w:w="9390" w:type="dxa"/>
        <w:tblInd w:w="720" w:type="dxa"/>
        <w:tblLook w:val="04A0" w:firstRow="1" w:lastRow="0" w:firstColumn="1" w:lastColumn="0" w:noHBand="0" w:noVBand="1"/>
      </w:tblPr>
      <w:tblGrid>
        <w:gridCol w:w="1358"/>
        <w:gridCol w:w="1758"/>
        <w:gridCol w:w="1577"/>
        <w:gridCol w:w="1614"/>
        <w:gridCol w:w="3083"/>
      </w:tblGrid>
      <w:tr w:rsidR="00FD0D0A" w:rsidRPr="00FD7E08" w14:paraId="795A92E1" w14:textId="77777777" w:rsidTr="00A05EC7">
        <w:tc>
          <w:tcPr>
            <w:tcW w:w="1358" w:type="dxa"/>
            <w:shd w:val="clear" w:color="auto" w:fill="D9D9D9" w:themeFill="background1" w:themeFillShade="D9"/>
          </w:tcPr>
          <w:p w14:paraId="769BEA6F" w14:textId="77777777" w:rsidR="00FD0D0A" w:rsidRPr="00516308" w:rsidRDefault="00FD0D0A" w:rsidP="00A05EC7">
            <w:pPr>
              <w:pStyle w:val="1-Seq1"/>
              <w:ind w:left="0" w:firstLine="0"/>
            </w:pPr>
            <w:r w:rsidRPr="00516308">
              <w:t>&lt;</w:t>
            </w:r>
            <w:proofErr w:type="spellStart"/>
            <w:r w:rsidRPr="00516308">
              <w:t>BillerType</w:t>
            </w:r>
            <w:proofErr w:type="spellEnd"/>
            <w:r w:rsidRPr="00516308">
              <w:t>&gt;</w:t>
            </w:r>
          </w:p>
        </w:tc>
        <w:tc>
          <w:tcPr>
            <w:tcW w:w="1758" w:type="dxa"/>
            <w:shd w:val="clear" w:color="auto" w:fill="D9D9D9" w:themeFill="background1" w:themeFillShade="D9"/>
          </w:tcPr>
          <w:p w14:paraId="567D9AEF" w14:textId="77777777" w:rsidR="00FD0D0A" w:rsidRPr="00516308" w:rsidRDefault="00FD0D0A" w:rsidP="00A05EC7">
            <w:pPr>
              <w:pStyle w:val="1-Seq1"/>
              <w:ind w:left="0" w:firstLine="0"/>
            </w:pPr>
            <w:r w:rsidRPr="00516308">
              <w:t>&lt;</w:t>
            </w:r>
            <w:proofErr w:type="spellStart"/>
            <w:r w:rsidRPr="00516308">
              <w:t>BillerSubType</w:t>
            </w:r>
            <w:proofErr w:type="spellEnd"/>
            <w:r w:rsidRPr="00516308">
              <w:t>&gt;</w:t>
            </w:r>
          </w:p>
        </w:tc>
        <w:tc>
          <w:tcPr>
            <w:tcW w:w="1577" w:type="dxa"/>
            <w:shd w:val="clear" w:color="auto" w:fill="D9D9D9" w:themeFill="background1" w:themeFillShade="D9"/>
          </w:tcPr>
          <w:p w14:paraId="2BADB158" w14:textId="77777777" w:rsidR="00FD0D0A" w:rsidRPr="00516308" w:rsidRDefault="00FD0D0A" w:rsidP="00A05EC7">
            <w:pPr>
              <w:pStyle w:val="1-Seq1"/>
              <w:ind w:left="0" w:firstLine="0"/>
            </w:pPr>
            <w:r>
              <w:t>&lt;</w:t>
            </w:r>
            <w:proofErr w:type="spellStart"/>
            <w:r>
              <w:t>MCNProfileID</w:t>
            </w:r>
            <w:proofErr w:type="spellEnd"/>
            <w:r>
              <w:t>&gt;</w:t>
            </w:r>
          </w:p>
        </w:tc>
        <w:tc>
          <w:tcPr>
            <w:tcW w:w="1614" w:type="dxa"/>
            <w:shd w:val="clear" w:color="auto" w:fill="D9D9D9" w:themeFill="background1" w:themeFillShade="D9"/>
          </w:tcPr>
          <w:p w14:paraId="417953BC" w14:textId="77777777" w:rsidR="00FD0D0A" w:rsidRPr="00516308" w:rsidRDefault="00FD0D0A" w:rsidP="00A05EC7">
            <w:pPr>
              <w:pStyle w:val="1-Seq1"/>
              <w:ind w:left="0" w:firstLine="0"/>
            </w:pPr>
            <w:r w:rsidRPr="00516308">
              <w:t>ON</w:t>
            </w:r>
            <w:r>
              <w:t>-</w:t>
            </w:r>
            <w:r w:rsidRPr="00516308">
              <w:t>US / OFF</w:t>
            </w:r>
            <w:r>
              <w:t>-</w:t>
            </w:r>
            <w:r w:rsidRPr="00516308">
              <w:t>US / ON</w:t>
            </w:r>
            <w:r>
              <w:t>-</w:t>
            </w:r>
            <w:r w:rsidRPr="00516308">
              <w:t>US eWallet</w:t>
            </w:r>
          </w:p>
        </w:tc>
        <w:tc>
          <w:tcPr>
            <w:tcW w:w="3083" w:type="dxa"/>
            <w:shd w:val="clear" w:color="auto" w:fill="D9D9D9" w:themeFill="background1" w:themeFillShade="D9"/>
          </w:tcPr>
          <w:p w14:paraId="668E3A2C" w14:textId="77777777" w:rsidR="00FD0D0A" w:rsidRPr="00516308" w:rsidRDefault="00FD0D0A" w:rsidP="00A05EC7">
            <w:pPr>
              <w:pStyle w:val="1-Seq1"/>
              <w:ind w:left="0" w:firstLine="0"/>
            </w:pPr>
            <w:r w:rsidRPr="00516308">
              <w:t>Scenario</w:t>
            </w:r>
          </w:p>
        </w:tc>
      </w:tr>
      <w:tr w:rsidR="00FD0D0A" w:rsidRPr="00FD7E08" w14:paraId="37DCE233" w14:textId="77777777" w:rsidTr="00A05EC7">
        <w:tc>
          <w:tcPr>
            <w:tcW w:w="1358" w:type="dxa"/>
          </w:tcPr>
          <w:p w14:paraId="22C1CD55" w14:textId="77777777" w:rsidR="00FD0D0A" w:rsidRPr="00FD7E08" w:rsidRDefault="00FD0D0A" w:rsidP="00A05EC7">
            <w:pPr>
              <w:pStyle w:val="1-Seq1"/>
              <w:ind w:left="0" w:firstLine="0"/>
            </w:pPr>
            <w:r w:rsidRPr="00516308">
              <w:t>‘N’</w:t>
            </w:r>
          </w:p>
        </w:tc>
        <w:tc>
          <w:tcPr>
            <w:tcW w:w="1758" w:type="dxa"/>
          </w:tcPr>
          <w:p w14:paraId="7FEEF8A3" w14:textId="77777777" w:rsidR="00FD0D0A" w:rsidRPr="00FD7E08" w:rsidRDefault="00FD0D0A" w:rsidP="00A05EC7">
            <w:pPr>
              <w:pStyle w:val="1-Seq1"/>
              <w:ind w:left="0" w:firstLine="0"/>
            </w:pPr>
            <w:r w:rsidRPr="00516308">
              <w:t>Blank</w:t>
            </w:r>
          </w:p>
        </w:tc>
        <w:tc>
          <w:tcPr>
            <w:tcW w:w="1577" w:type="dxa"/>
          </w:tcPr>
          <w:p w14:paraId="0DC57F5A" w14:textId="77777777" w:rsidR="00FD0D0A" w:rsidRPr="00FD7E08" w:rsidRDefault="00FD0D0A" w:rsidP="00A05EC7">
            <w:pPr>
              <w:pStyle w:val="1-Seq1"/>
              <w:ind w:left="0" w:firstLine="0"/>
            </w:pPr>
            <w:r>
              <w:t>Blank</w:t>
            </w:r>
          </w:p>
        </w:tc>
        <w:tc>
          <w:tcPr>
            <w:tcW w:w="1614" w:type="dxa"/>
          </w:tcPr>
          <w:p w14:paraId="6CB3562A" w14:textId="77777777" w:rsidR="00FD0D0A" w:rsidRPr="00FD7E08" w:rsidRDefault="00FD0D0A" w:rsidP="00A05EC7">
            <w:pPr>
              <w:pStyle w:val="1-Seq1"/>
              <w:ind w:left="0" w:firstLine="0"/>
            </w:pPr>
            <w:r w:rsidRPr="00FD7E08">
              <w:t>ON</w:t>
            </w:r>
            <w:r>
              <w:t>-</w:t>
            </w:r>
            <w:r w:rsidRPr="00FD7E08">
              <w:t>US</w:t>
            </w:r>
          </w:p>
        </w:tc>
        <w:tc>
          <w:tcPr>
            <w:tcW w:w="3083" w:type="dxa"/>
          </w:tcPr>
          <w:p w14:paraId="36FD8B7C" w14:textId="77777777" w:rsidR="00FD0D0A" w:rsidRPr="00FD7E08" w:rsidRDefault="00FD0D0A" w:rsidP="00A05EC7">
            <w:pPr>
              <w:pStyle w:val="1-Seq1"/>
              <w:ind w:left="0" w:firstLine="0"/>
            </w:pPr>
            <w:r w:rsidRPr="00FD7E08">
              <w:t>SCB Normal Billers</w:t>
            </w:r>
          </w:p>
        </w:tc>
      </w:tr>
      <w:tr w:rsidR="00FD0D0A" w:rsidRPr="00FD7E08" w14:paraId="1BF89B52" w14:textId="77777777" w:rsidTr="00A05EC7">
        <w:tc>
          <w:tcPr>
            <w:tcW w:w="1358" w:type="dxa"/>
          </w:tcPr>
          <w:p w14:paraId="2FDE8350" w14:textId="77777777" w:rsidR="00FD0D0A" w:rsidRPr="00FD7E08" w:rsidRDefault="00FD0D0A" w:rsidP="00A05EC7">
            <w:pPr>
              <w:pStyle w:val="1-Seq1"/>
              <w:ind w:left="0" w:firstLine="0"/>
            </w:pPr>
            <w:r w:rsidRPr="00516308">
              <w:t>‘S’</w:t>
            </w:r>
          </w:p>
        </w:tc>
        <w:tc>
          <w:tcPr>
            <w:tcW w:w="1758" w:type="dxa"/>
          </w:tcPr>
          <w:p w14:paraId="0660642A" w14:textId="77777777" w:rsidR="00FD0D0A" w:rsidRPr="00FD7E08" w:rsidRDefault="00FD0D0A" w:rsidP="00A05EC7">
            <w:pPr>
              <w:pStyle w:val="1-Seq1"/>
              <w:ind w:left="0" w:firstLine="0"/>
            </w:pPr>
            <w:r w:rsidRPr="00516308">
              <w:t>Blank</w:t>
            </w:r>
          </w:p>
        </w:tc>
        <w:tc>
          <w:tcPr>
            <w:tcW w:w="1577" w:type="dxa"/>
          </w:tcPr>
          <w:p w14:paraId="3AEF5967" w14:textId="77777777" w:rsidR="00FD0D0A" w:rsidRPr="00FD7E08" w:rsidRDefault="00FD0D0A" w:rsidP="00A05EC7">
            <w:pPr>
              <w:pStyle w:val="1-Seq1"/>
              <w:ind w:left="0" w:firstLine="0"/>
            </w:pPr>
            <w:r>
              <w:t>Blank</w:t>
            </w:r>
          </w:p>
        </w:tc>
        <w:tc>
          <w:tcPr>
            <w:tcW w:w="1614" w:type="dxa"/>
          </w:tcPr>
          <w:p w14:paraId="0B459C76" w14:textId="77777777" w:rsidR="00FD0D0A" w:rsidRPr="00FD7E08" w:rsidRDefault="00FD0D0A" w:rsidP="00A05EC7">
            <w:pPr>
              <w:pStyle w:val="1-Seq1"/>
              <w:ind w:left="0" w:firstLine="0"/>
            </w:pPr>
            <w:r w:rsidRPr="00FD7E08">
              <w:t>ON</w:t>
            </w:r>
            <w:r>
              <w:t>-</w:t>
            </w:r>
            <w:r w:rsidRPr="00FD7E08">
              <w:t>US</w:t>
            </w:r>
          </w:p>
        </w:tc>
        <w:tc>
          <w:tcPr>
            <w:tcW w:w="3083" w:type="dxa"/>
          </w:tcPr>
          <w:p w14:paraId="08901EC2" w14:textId="77777777" w:rsidR="00FD0D0A" w:rsidRPr="00FD7E08" w:rsidRDefault="00FD0D0A" w:rsidP="00A05EC7">
            <w:pPr>
              <w:pStyle w:val="1-Seq1"/>
              <w:ind w:left="0" w:firstLine="0"/>
            </w:pPr>
            <w:r w:rsidRPr="00FD7E08">
              <w:t>On Us SCB Normal Billers</w:t>
            </w:r>
          </w:p>
        </w:tc>
      </w:tr>
      <w:tr w:rsidR="00FD0D0A" w:rsidRPr="00FD7E08" w14:paraId="7C9A50A7" w14:textId="77777777" w:rsidTr="00A05EC7">
        <w:tc>
          <w:tcPr>
            <w:tcW w:w="1358" w:type="dxa"/>
          </w:tcPr>
          <w:p w14:paraId="2B6B5E06" w14:textId="77777777" w:rsidR="00FD0D0A" w:rsidRPr="00516308" w:rsidRDefault="00FD0D0A" w:rsidP="00A05EC7">
            <w:pPr>
              <w:pStyle w:val="1-Seq1"/>
              <w:ind w:left="0" w:firstLine="0"/>
            </w:pPr>
            <w:r w:rsidRPr="00516308">
              <w:t>‘Q’</w:t>
            </w:r>
          </w:p>
        </w:tc>
        <w:tc>
          <w:tcPr>
            <w:tcW w:w="1758" w:type="dxa"/>
          </w:tcPr>
          <w:p w14:paraId="5102DFB9" w14:textId="77777777" w:rsidR="00FD0D0A" w:rsidRPr="00516308" w:rsidRDefault="00FD0D0A" w:rsidP="00A05EC7">
            <w:pPr>
              <w:pStyle w:val="1-Seq1"/>
              <w:ind w:left="0" w:firstLine="0"/>
            </w:pPr>
            <w:r w:rsidRPr="00516308">
              <w:t>Blank</w:t>
            </w:r>
          </w:p>
        </w:tc>
        <w:tc>
          <w:tcPr>
            <w:tcW w:w="1577" w:type="dxa"/>
          </w:tcPr>
          <w:p w14:paraId="764DAA59" w14:textId="77777777" w:rsidR="00FD0D0A" w:rsidRPr="00FD7E08" w:rsidRDefault="00FD0D0A" w:rsidP="00A05EC7">
            <w:pPr>
              <w:pStyle w:val="1-Seq1"/>
              <w:ind w:left="0" w:firstLine="0"/>
            </w:pPr>
            <w:r>
              <w:t>Blank</w:t>
            </w:r>
          </w:p>
        </w:tc>
        <w:tc>
          <w:tcPr>
            <w:tcW w:w="1614" w:type="dxa"/>
          </w:tcPr>
          <w:p w14:paraId="1C8D18FD" w14:textId="77777777" w:rsidR="00FD0D0A" w:rsidRPr="00FD7E08" w:rsidRDefault="00FD0D0A" w:rsidP="00A05EC7">
            <w:pPr>
              <w:pStyle w:val="1-Seq1"/>
              <w:ind w:left="0" w:firstLine="0"/>
            </w:pPr>
            <w:r w:rsidRPr="00FD7E08">
              <w:t>ON</w:t>
            </w:r>
            <w:r>
              <w:t>-</w:t>
            </w:r>
            <w:r w:rsidRPr="00FD7E08">
              <w:t>US</w:t>
            </w:r>
          </w:p>
        </w:tc>
        <w:tc>
          <w:tcPr>
            <w:tcW w:w="3083" w:type="dxa"/>
          </w:tcPr>
          <w:p w14:paraId="6C0450BD" w14:textId="77777777" w:rsidR="00FD0D0A" w:rsidRPr="00FD7E08" w:rsidRDefault="00FD0D0A" w:rsidP="00A05EC7">
            <w:pPr>
              <w:pStyle w:val="1-Seq1"/>
              <w:ind w:left="0" w:firstLine="0"/>
            </w:pPr>
            <w:r w:rsidRPr="00FD7E08">
              <w:t>Off Us PromptPay Biller</w:t>
            </w:r>
          </w:p>
        </w:tc>
      </w:tr>
      <w:tr w:rsidR="00FD0D0A" w:rsidRPr="00FD7E08" w14:paraId="71F9B1A9" w14:textId="77777777" w:rsidTr="00A05EC7">
        <w:tc>
          <w:tcPr>
            <w:tcW w:w="1358" w:type="dxa"/>
          </w:tcPr>
          <w:p w14:paraId="47150962" w14:textId="77777777" w:rsidR="00FD0D0A" w:rsidRPr="00FD7E08" w:rsidRDefault="00FD0D0A" w:rsidP="00A05EC7">
            <w:pPr>
              <w:pStyle w:val="1-Seq1"/>
              <w:ind w:left="0" w:firstLine="0"/>
            </w:pPr>
            <w:r w:rsidRPr="00516308">
              <w:t>‘O’</w:t>
            </w:r>
          </w:p>
        </w:tc>
        <w:tc>
          <w:tcPr>
            <w:tcW w:w="1758" w:type="dxa"/>
          </w:tcPr>
          <w:p w14:paraId="0D15D20A" w14:textId="77777777" w:rsidR="00FD0D0A" w:rsidRPr="00FD7E08" w:rsidRDefault="00FD0D0A" w:rsidP="00A05EC7">
            <w:pPr>
              <w:pStyle w:val="1-Seq1"/>
              <w:ind w:left="0" w:firstLine="0"/>
            </w:pPr>
            <w:r w:rsidRPr="00516308">
              <w:t>Blank</w:t>
            </w:r>
          </w:p>
        </w:tc>
        <w:tc>
          <w:tcPr>
            <w:tcW w:w="1577" w:type="dxa"/>
          </w:tcPr>
          <w:p w14:paraId="19279085" w14:textId="77777777" w:rsidR="00FD0D0A" w:rsidRPr="00FD7E08" w:rsidRDefault="00FD0D0A" w:rsidP="00A05EC7">
            <w:pPr>
              <w:pStyle w:val="1-Seq1"/>
              <w:ind w:left="0" w:firstLine="0"/>
            </w:pPr>
            <w:r>
              <w:t>Blank</w:t>
            </w:r>
          </w:p>
        </w:tc>
        <w:tc>
          <w:tcPr>
            <w:tcW w:w="1614" w:type="dxa"/>
          </w:tcPr>
          <w:p w14:paraId="1DDFEB5A" w14:textId="77777777" w:rsidR="00FD0D0A" w:rsidRPr="00FD7E08" w:rsidRDefault="00FD0D0A" w:rsidP="00A05EC7">
            <w:pPr>
              <w:pStyle w:val="1-Seq1"/>
              <w:ind w:left="0" w:firstLine="0"/>
            </w:pPr>
            <w:r w:rsidRPr="00FD7E08">
              <w:t>OFF</w:t>
            </w:r>
            <w:r>
              <w:t>-</w:t>
            </w:r>
            <w:r w:rsidRPr="00FD7E08">
              <w:t>US</w:t>
            </w:r>
          </w:p>
        </w:tc>
        <w:tc>
          <w:tcPr>
            <w:tcW w:w="3083" w:type="dxa"/>
          </w:tcPr>
          <w:p w14:paraId="3254958B" w14:textId="77777777" w:rsidR="00FD0D0A" w:rsidRPr="00FD7E08" w:rsidRDefault="00FD0D0A" w:rsidP="00A05EC7">
            <w:pPr>
              <w:pStyle w:val="1-Seq1"/>
              <w:ind w:left="0" w:firstLine="0"/>
            </w:pPr>
            <w:r w:rsidRPr="00FD7E08">
              <w:t>On Us SCB PromptPay Biller - QR payment</w:t>
            </w:r>
          </w:p>
        </w:tc>
      </w:tr>
      <w:tr w:rsidR="00FD0D0A" w:rsidRPr="00FD7E08" w14:paraId="2E849938" w14:textId="77777777" w:rsidTr="00A05EC7">
        <w:tc>
          <w:tcPr>
            <w:tcW w:w="1358" w:type="dxa"/>
          </w:tcPr>
          <w:p w14:paraId="13219B21" w14:textId="77777777" w:rsidR="00FD0D0A" w:rsidRPr="00FD7E08" w:rsidRDefault="00FD0D0A" w:rsidP="00A05EC7">
            <w:pPr>
              <w:pStyle w:val="1-Seq1"/>
              <w:ind w:left="0" w:firstLine="0"/>
            </w:pPr>
            <w:r w:rsidRPr="00516308">
              <w:t>‘R’</w:t>
            </w:r>
          </w:p>
        </w:tc>
        <w:tc>
          <w:tcPr>
            <w:tcW w:w="1758" w:type="dxa"/>
          </w:tcPr>
          <w:p w14:paraId="0B4908D9" w14:textId="77777777" w:rsidR="00FD0D0A" w:rsidRPr="00FD7E08" w:rsidRDefault="00FD0D0A" w:rsidP="00A05EC7">
            <w:pPr>
              <w:pStyle w:val="1-Seq1"/>
              <w:ind w:left="0" w:firstLine="0"/>
            </w:pPr>
            <w:r w:rsidRPr="00516308">
              <w:t>Blank</w:t>
            </w:r>
          </w:p>
        </w:tc>
        <w:tc>
          <w:tcPr>
            <w:tcW w:w="1577" w:type="dxa"/>
          </w:tcPr>
          <w:p w14:paraId="0BE527BB" w14:textId="77777777" w:rsidR="00FD0D0A" w:rsidRPr="00FD7E08" w:rsidRDefault="00FD0D0A" w:rsidP="00A05EC7">
            <w:pPr>
              <w:pStyle w:val="1-Seq1"/>
              <w:ind w:left="0" w:firstLine="0"/>
            </w:pPr>
            <w:r>
              <w:t>Blank</w:t>
            </w:r>
          </w:p>
        </w:tc>
        <w:tc>
          <w:tcPr>
            <w:tcW w:w="1614" w:type="dxa"/>
          </w:tcPr>
          <w:p w14:paraId="7131DB91" w14:textId="77777777" w:rsidR="00FD0D0A" w:rsidRPr="00FD7E08" w:rsidRDefault="00FD0D0A" w:rsidP="00A05EC7">
            <w:pPr>
              <w:pStyle w:val="1-Seq1"/>
              <w:ind w:left="0" w:firstLine="0"/>
            </w:pPr>
            <w:r w:rsidRPr="00FD7E08">
              <w:t>OFF</w:t>
            </w:r>
            <w:r>
              <w:t>-</w:t>
            </w:r>
            <w:r w:rsidRPr="00FD7E08">
              <w:t>US</w:t>
            </w:r>
          </w:p>
        </w:tc>
        <w:tc>
          <w:tcPr>
            <w:tcW w:w="3083" w:type="dxa"/>
          </w:tcPr>
          <w:p w14:paraId="20C13114" w14:textId="77777777" w:rsidR="00FD0D0A" w:rsidRPr="00FD7E08" w:rsidRDefault="00FD0D0A" w:rsidP="00A05EC7">
            <w:pPr>
              <w:pStyle w:val="1-Seq1"/>
              <w:ind w:left="0" w:firstLine="0"/>
            </w:pPr>
            <w:r w:rsidRPr="00FD7E08">
              <w:t>Off Us PromptPay Biller - QR payment</w:t>
            </w:r>
          </w:p>
        </w:tc>
      </w:tr>
      <w:tr w:rsidR="00FD0D0A" w:rsidRPr="00FD7E08" w14:paraId="1BD31651" w14:textId="77777777" w:rsidTr="00A05EC7">
        <w:tc>
          <w:tcPr>
            <w:tcW w:w="1358" w:type="dxa"/>
          </w:tcPr>
          <w:p w14:paraId="2FF6C1BA" w14:textId="77777777" w:rsidR="00FD0D0A" w:rsidRPr="00FD7E08" w:rsidRDefault="00FD0D0A" w:rsidP="00A05EC7">
            <w:pPr>
              <w:pStyle w:val="1-Seq1"/>
              <w:ind w:left="0" w:firstLine="0"/>
            </w:pPr>
            <w:r w:rsidRPr="00516308">
              <w:t>‘S’</w:t>
            </w:r>
          </w:p>
        </w:tc>
        <w:tc>
          <w:tcPr>
            <w:tcW w:w="1758" w:type="dxa"/>
          </w:tcPr>
          <w:p w14:paraId="2872C1E1" w14:textId="77777777" w:rsidR="00FD0D0A" w:rsidRPr="00FD7E08" w:rsidRDefault="00FD0D0A" w:rsidP="00A05EC7">
            <w:pPr>
              <w:pStyle w:val="1-Seq1"/>
              <w:ind w:left="0" w:firstLine="0"/>
            </w:pPr>
            <w:r w:rsidRPr="00516308">
              <w:t>‘EW’</w:t>
            </w:r>
            <w:r>
              <w:t xml:space="preserve"> or ‘AW’ or ‘AG’</w:t>
            </w:r>
          </w:p>
        </w:tc>
        <w:tc>
          <w:tcPr>
            <w:tcW w:w="1577" w:type="dxa"/>
          </w:tcPr>
          <w:p w14:paraId="5584AF40" w14:textId="77777777" w:rsidR="00FD0D0A" w:rsidRPr="00FD7E08" w:rsidRDefault="00FD0D0A" w:rsidP="00A05EC7">
            <w:pPr>
              <w:pStyle w:val="1-Seq1"/>
              <w:ind w:left="0" w:firstLine="0"/>
            </w:pPr>
            <w:r>
              <w:t>NA</w:t>
            </w:r>
          </w:p>
        </w:tc>
        <w:tc>
          <w:tcPr>
            <w:tcW w:w="1614" w:type="dxa"/>
          </w:tcPr>
          <w:p w14:paraId="5E441446" w14:textId="77777777" w:rsidR="00FD0D0A" w:rsidRPr="00FD7E08" w:rsidRDefault="00FD0D0A" w:rsidP="00A05EC7">
            <w:pPr>
              <w:pStyle w:val="1-Seq1"/>
              <w:ind w:left="0" w:firstLine="0"/>
            </w:pPr>
            <w:r w:rsidRPr="00FD7E08">
              <w:t>ON</w:t>
            </w:r>
            <w:r>
              <w:t>-</w:t>
            </w:r>
            <w:r w:rsidRPr="00FD7E08">
              <w:t>US eWallet</w:t>
            </w:r>
          </w:p>
        </w:tc>
        <w:tc>
          <w:tcPr>
            <w:tcW w:w="3083" w:type="dxa"/>
          </w:tcPr>
          <w:p w14:paraId="74CA9C17" w14:textId="77777777" w:rsidR="00FD0D0A" w:rsidRPr="00FD7E08" w:rsidRDefault="00FD0D0A" w:rsidP="00A05EC7">
            <w:pPr>
              <w:pStyle w:val="1-Seq1"/>
              <w:ind w:left="0" w:firstLine="0"/>
            </w:pPr>
            <w:r w:rsidRPr="00516308">
              <w:t>e-Wallet PP On-Us</w:t>
            </w:r>
          </w:p>
        </w:tc>
      </w:tr>
      <w:tr w:rsidR="00FD0D0A" w:rsidRPr="00FD7E08" w14:paraId="260BE634" w14:textId="77777777" w:rsidTr="00A05EC7">
        <w:tc>
          <w:tcPr>
            <w:tcW w:w="1358" w:type="dxa"/>
          </w:tcPr>
          <w:p w14:paraId="0C0BF3ED" w14:textId="77777777" w:rsidR="00FD0D0A" w:rsidRPr="00FD7E08" w:rsidRDefault="00FD0D0A" w:rsidP="00A05EC7">
            <w:pPr>
              <w:pStyle w:val="1-Seq1"/>
              <w:ind w:left="0" w:firstLine="0"/>
            </w:pPr>
            <w:r w:rsidRPr="00516308">
              <w:t>‘Q’</w:t>
            </w:r>
          </w:p>
        </w:tc>
        <w:tc>
          <w:tcPr>
            <w:tcW w:w="1758" w:type="dxa"/>
          </w:tcPr>
          <w:p w14:paraId="41997E0D" w14:textId="77777777" w:rsidR="00FD0D0A" w:rsidRPr="00FD7E08" w:rsidRDefault="00FD0D0A" w:rsidP="00A05EC7">
            <w:pPr>
              <w:pStyle w:val="1-Seq1"/>
              <w:ind w:left="0" w:firstLine="0"/>
            </w:pPr>
            <w:r w:rsidRPr="00516308">
              <w:t>‘EW’</w:t>
            </w:r>
            <w:r>
              <w:t xml:space="preserve"> or ‘AW’ or ‘AG’</w:t>
            </w:r>
          </w:p>
        </w:tc>
        <w:tc>
          <w:tcPr>
            <w:tcW w:w="1577" w:type="dxa"/>
          </w:tcPr>
          <w:p w14:paraId="38857FFB" w14:textId="77777777" w:rsidR="00FD0D0A" w:rsidRPr="00FD7E08" w:rsidRDefault="00FD0D0A" w:rsidP="00A05EC7">
            <w:pPr>
              <w:pStyle w:val="1-Seq1"/>
              <w:ind w:left="0" w:firstLine="0"/>
            </w:pPr>
            <w:r>
              <w:t>NA</w:t>
            </w:r>
          </w:p>
        </w:tc>
        <w:tc>
          <w:tcPr>
            <w:tcW w:w="1614" w:type="dxa"/>
          </w:tcPr>
          <w:p w14:paraId="748B900E" w14:textId="77777777" w:rsidR="00FD0D0A" w:rsidRPr="00FD7E08" w:rsidRDefault="00FD0D0A" w:rsidP="00A05EC7">
            <w:pPr>
              <w:pStyle w:val="1-Seq1"/>
              <w:ind w:left="0" w:firstLine="0"/>
            </w:pPr>
            <w:r w:rsidRPr="00FD7E08">
              <w:t>ON</w:t>
            </w:r>
            <w:r>
              <w:t>-</w:t>
            </w:r>
            <w:r w:rsidRPr="00FD7E08">
              <w:t>US eWallet</w:t>
            </w:r>
          </w:p>
        </w:tc>
        <w:tc>
          <w:tcPr>
            <w:tcW w:w="3083" w:type="dxa"/>
          </w:tcPr>
          <w:p w14:paraId="29225B0E" w14:textId="77777777" w:rsidR="00FD0D0A" w:rsidRPr="00FD7E08" w:rsidRDefault="00FD0D0A" w:rsidP="00A05EC7">
            <w:pPr>
              <w:pStyle w:val="1-Seq1"/>
              <w:ind w:left="0" w:firstLine="0"/>
            </w:pPr>
            <w:r w:rsidRPr="00516308">
              <w:t>e-Wallet QR On-Us</w:t>
            </w:r>
          </w:p>
        </w:tc>
      </w:tr>
      <w:tr w:rsidR="00FD0D0A" w:rsidRPr="00FD7E08" w14:paraId="1CB30F3E" w14:textId="77777777" w:rsidTr="00A05EC7">
        <w:tc>
          <w:tcPr>
            <w:tcW w:w="1358" w:type="dxa"/>
          </w:tcPr>
          <w:p w14:paraId="318B229F" w14:textId="77777777" w:rsidR="00FD0D0A" w:rsidRPr="00516308" w:rsidRDefault="00FD0D0A" w:rsidP="00A05EC7">
            <w:pPr>
              <w:pStyle w:val="1-Seq1"/>
              <w:ind w:left="0" w:firstLine="0"/>
            </w:pPr>
            <w:r>
              <w:t>N or S or Q</w:t>
            </w:r>
          </w:p>
        </w:tc>
        <w:tc>
          <w:tcPr>
            <w:tcW w:w="1758" w:type="dxa"/>
          </w:tcPr>
          <w:p w14:paraId="41BBFD69" w14:textId="77777777" w:rsidR="00FD0D0A" w:rsidRPr="00516308" w:rsidRDefault="00FD0D0A" w:rsidP="00A05EC7">
            <w:pPr>
              <w:pStyle w:val="1-Seq1"/>
              <w:ind w:left="0" w:firstLine="0"/>
            </w:pPr>
            <w:r>
              <w:t>NA</w:t>
            </w:r>
          </w:p>
        </w:tc>
        <w:tc>
          <w:tcPr>
            <w:tcW w:w="1577" w:type="dxa"/>
          </w:tcPr>
          <w:p w14:paraId="63F58234" w14:textId="77777777" w:rsidR="00FD0D0A" w:rsidRPr="00FD7E08" w:rsidRDefault="00FD0D0A" w:rsidP="00A05EC7">
            <w:pPr>
              <w:pStyle w:val="1-Seq1"/>
              <w:ind w:left="0" w:firstLine="0"/>
            </w:pPr>
            <w:r>
              <w:t>Not Blank</w:t>
            </w:r>
          </w:p>
        </w:tc>
        <w:tc>
          <w:tcPr>
            <w:tcW w:w="1614" w:type="dxa"/>
          </w:tcPr>
          <w:p w14:paraId="5C90F5A8" w14:textId="77777777" w:rsidR="00FD0D0A" w:rsidRPr="00FD7E08" w:rsidRDefault="00FD0D0A" w:rsidP="00A05EC7">
            <w:pPr>
              <w:pStyle w:val="1-Seq1"/>
              <w:ind w:left="0" w:firstLine="0"/>
            </w:pPr>
            <w:r>
              <w:t>ON-US</w:t>
            </w:r>
          </w:p>
        </w:tc>
        <w:tc>
          <w:tcPr>
            <w:tcW w:w="3083" w:type="dxa"/>
          </w:tcPr>
          <w:p w14:paraId="402D1608" w14:textId="77777777" w:rsidR="00FD0D0A" w:rsidRPr="00516308" w:rsidRDefault="00FD0D0A" w:rsidP="00A05EC7">
            <w:pPr>
              <w:pStyle w:val="1-Seq1"/>
              <w:ind w:left="0" w:firstLine="0"/>
            </w:pPr>
            <w:r>
              <w:t>Online Biller</w:t>
            </w:r>
          </w:p>
        </w:tc>
      </w:tr>
    </w:tbl>
    <w:p w14:paraId="1FD782A3" w14:textId="77777777" w:rsidR="006750BF" w:rsidRPr="001F401D" w:rsidRDefault="006750BF" w:rsidP="006750BF">
      <w:pPr>
        <w:pStyle w:val="1-Seq1"/>
        <w:numPr>
          <w:ilvl w:val="0"/>
          <w:numId w:val="36"/>
        </w:numPr>
      </w:pPr>
      <w:r w:rsidRPr="001F401D">
        <w:t>GN will be called to verify all Bill details.  If GN indicates that a biller not a SCB Biller, Payment Hub will initiate a request to ITMX to perform the verification.</w:t>
      </w:r>
    </w:p>
    <w:p w14:paraId="472C5BE7" w14:textId="5E0C0575" w:rsidR="00FD0D0A" w:rsidRDefault="006750BF" w:rsidP="006750BF">
      <w:pPr>
        <w:pStyle w:val="ListBullet2"/>
        <w:numPr>
          <w:ilvl w:val="0"/>
          <w:numId w:val="36"/>
        </w:numPr>
      </w:pPr>
      <w:r w:rsidRPr="001F401D">
        <w:t xml:space="preserve">If the biller is </w:t>
      </w:r>
      <w:r>
        <w:t>ON-US eWallet</w:t>
      </w:r>
      <w:r w:rsidRPr="001F401D">
        <w:t>, Payment Hub w</w:t>
      </w:r>
      <w:r>
        <w:t>ill perform an additional bill payment</w:t>
      </w:r>
      <w:r w:rsidRPr="001F401D">
        <w:t xml:space="preserve"> verification to </w:t>
      </w:r>
      <w:r>
        <w:t>eWallet Provider &lt;</w:t>
      </w:r>
      <w:proofErr w:type="spellStart"/>
      <w:r w:rsidRPr="00B031CA">
        <w:rPr>
          <w:rFonts w:asciiTheme="majorHAnsi" w:hAnsiTheme="majorHAnsi" w:cstheme="majorHAnsi"/>
          <w:szCs w:val="18"/>
        </w:rPr>
        <w:t>BillLookupRequest</w:t>
      </w:r>
      <w:proofErr w:type="spellEnd"/>
      <w:r>
        <w:rPr>
          <w:rFonts w:asciiTheme="majorHAnsi" w:hAnsiTheme="majorHAnsi" w:cstheme="majorHAnsi"/>
          <w:szCs w:val="18"/>
        </w:rPr>
        <w:t xml:space="preserve"> (Receiving)&gt;</w:t>
      </w:r>
      <w:r>
        <w:t xml:space="preserve"> through API Gateway</w:t>
      </w:r>
      <w:r>
        <w:t xml:space="preserve"> to verify the eWallet Bill Payment.</w:t>
      </w:r>
    </w:p>
    <w:p w14:paraId="7B0495BB" w14:textId="79F11680" w:rsidR="006750BF" w:rsidRDefault="006750BF" w:rsidP="00FD0D0A">
      <w:pPr>
        <w:pStyle w:val="ListBullet2"/>
        <w:numPr>
          <w:ilvl w:val="0"/>
          <w:numId w:val="0"/>
        </w:numPr>
      </w:pPr>
    </w:p>
    <w:p w14:paraId="5F212A92" w14:textId="6FF16EDA" w:rsidR="006750BF" w:rsidRDefault="006750BF" w:rsidP="006750BF">
      <w:pPr>
        <w:pStyle w:val="1-Seq1"/>
        <w:numPr>
          <w:ilvl w:val="0"/>
          <w:numId w:val="36"/>
        </w:numPr>
      </w:pPr>
      <w:r w:rsidRPr="001F401D">
        <w:t>Payment Hub</w:t>
      </w:r>
      <w:r>
        <w:t xml:space="preserve"> determines that the biller is an ON-US ‘Online Biller’ based on </w:t>
      </w:r>
      <w:r w:rsidRPr="0000624F">
        <w:rPr>
          <w:color w:val="808080" w:themeColor="background1" w:themeShade="80"/>
        </w:rPr>
        <w:fldChar w:fldCharType="begin"/>
      </w:r>
      <w:r w:rsidRPr="0000624F">
        <w:rPr>
          <w:color w:val="808080" w:themeColor="background1" w:themeShade="80"/>
        </w:rPr>
        <w:instrText xml:space="preserve"> REF _Ref513622749 \h </w:instrText>
      </w:r>
      <w:r w:rsidRPr="0000624F">
        <w:rPr>
          <w:color w:val="808080" w:themeColor="background1" w:themeShade="80"/>
        </w:rPr>
      </w:r>
      <w:r w:rsidRPr="0000624F">
        <w:rPr>
          <w:color w:val="808080" w:themeColor="background1" w:themeShade="80"/>
        </w:rPr>
        <w:fldChar w:fldCharType="separate"/>
      </w:r>
      <w:r w:rsidRPr="001F401D">
        <w:t>BRL001 - Determine if Biller is ON-US, OFF-US</w:t>
      </w:r>
      <w:r>
        <w:t xml:space="preserve">, </w:t>
      </w:r>
      <w:r w:rsidRPr="001F401D">
        <w:t>Normal Biller</w:t>
      </w:r>
      <w:r>
        <w:t xml:space="preserve"> or QR</w:t>
      </w:r>
      <w:r w:rsidRPr="0000624F">
        <w:rPr>
          <w:color w:val="808080" w:themeColor="background1" w:themeShade="80"/>
        </w:rPr>
        <w:fldChar w:fldCharType="end"/>
      </w:r>
      <w:r w:rsidRPr="0000624F">
        <w:rPr>
          <w:color w:val="808080" w:themeColor="background1" w:themeShade="80"/>
        </w:rPr>
        <w:t xml:space="preserve"> &amp; </w:t>
      </w:r>
      <w:r>
        <w:t>GN Response (</w:t>
      </w:r>
      <w:proofErr w:type="spellStart"/>
      <w:r w:rsidRPr="0000624F">
        <w:rPr>
          <w:b/>
        </w:rPr>
        <w:t>PaySvcRs</w:t>
      </w:r>
      <w:proofErr w:type="spellEnd"/>
      <w:r w:rsidRPr="00C83ECD">
        <w:t xml:space="preserve">) </w:t>
      </w:r>
      <w:bookmarkStart w:id="8" w:name="_Hlk514676565"/>
      <w:r>
        <w:t>&lt;</w:t>
      </w:r>
      <w:proofErr w:type="spellStart"/>
      <w:r w:rsidRPr="0039439D">
        <w:t>MCNProfileID</w:t>
      </w:r>
      <w:proofErr w:type="spellEnd"/>
      <w:r>
        <w:t>&gt;</w:t>
      </w:r>
      <w:bookmarkEnd w:id="8"/>
      <w:r>
        <w:t xml:space="preserve"> field having a value (</w:t>
      </w:r>
      <w:proofErr w:type="spellStart"/>
      <w:r>
        <w:t>i.e</w:t>
      </w:r>
      <w:proofErr w:type="spellEnd"/>
      <w:r>
        <w:t xml:space="preserve"> NOT Null) </w:t>
      </w:r>
    </w:p>
    <w:p w14:paraId="166B1409" w14:textId="2E8B0353" w:rsidR="006750BF" w:rsidRDefault="006750BF" w:rsidP="006750BF">
      <w:pPr>
        <w:pStyle w:val="1-Seq1"/>
        <w:ind w:firstLine="0"/>
      </w:pPr>
      <w:r>
        <w:t>If PH is configured to call MCN interface for Online Biller verification, PH</w:t>
      </w:r>
      <w:r w:rsidRPr="001F401D">
        <w:t xml:space="preserve"> initiates a </w:t>
      </w:r>
      <w:r>
        <w:t>request to</w:t>
      </w:r>
      <w:r w:rsidRPr="001F401D">
        <w:t xml:space="preserve"> </w:t>
      </w:r>
      <w:r>
        <w:t>MCN</w:t>
      </w:r>
      <w:r w:rsidRPr="004406F2">
        <w:t xml:space="preserve"> </w:t>
      </w:r>
      <w:r w:rsidRPr="001F401D">
        <w:t xml:space="preserve">to verify the </w:t>
      </w:r>
      <w:r>
        <w:t xml:space="preserve">Online </w:t>
      </w:r>
      <w:r w:rsidRPr="001F401D">
        <w:t>Biller details.</w:t>
      </w:r>
    </w:p>
    <w:p w14:paraId="1A39489E" w14:textId="77777777" w:rsidR="00BB581D" w:rsidRPr="001F401D" w:rsidRDefault="00BB581D" w:rsidP="00BB581D">
      <w:pPr>
        <w:pStyle w:val="aSeq2"/>
        <w:numPr>
          <w:ilvl w:val="1"/>
          <w:numId w:val="28"/>
        </w:numPr>
      </w:pPr>
      <w:r w:rsidRPr="001F401D">
        <w:t xml:space="preserve">The </w:t>
      </w:r>
      <w:r w:rsidRPr="000267A8">
        <w:t>message</w:t>
      </w:r>
      <w:r w:rsidRPr="001F401D">
        <w:t xml:space="preserve"> format is </w:t>
      </w:r>
      <w:r w:rsidRPr="006832F2">
        <w:rPr>
          <w:b/>
        </w:rPr>
        <w:t>&lt;</w:t>
      </w:r>
      <w:proofErr w:type="spellStart"/>
      <w:r w:rsidRPr="00F9664F">
        <w:rPr>
          <w:b/>
        </w:rPr>
        <w:t>MerchantSyncRq</w:t>
      </w:r>
      <w:proofErr w:type="spellEnd"/>
      <w:r w:rsidRPr="006832F2">
        <w:rPr>
          <w:b/>
        </w:rPr>
        <w:t>&gt;</w:t>
      </w:r>
      <w:r>
        <w:t xml:space="preserve"> with /</w:t>
      </w:r>
      <w:proofErr w:type="spellStart"/>
      <w:r>
        <w:t>T</w:t>
      </w:r>
      <w:r w:rsidRPr="001F401D">
        <w:t>ranType</w:t>
      </w:r>
      <w:proofErr w:type="spellEnd"/>
      <w:r w:rsidRPr="001F401D">
        <w:t xml:space="preserve"> = </w:t>
      </w:r>
      <w:r>
        <w:t>‘</w:t>
      </w:r>
      <w:r w:rsidRPr="00F9664F">
        <w:t>AINQ</w:t>
      </w:r>
      <w:r>
        <w:t>’</w:t>
      </w:r>
      <w:r w:rsidRPr="001F401D">
        <w:t xml:space="preserve">. </w:t>
      </w:r>
    </w:p>
    <w:p w14:paraId="260B4A97" w14:textId="77777777" w:rsidR="00BB581D" w:rsidRPr="001F401D" w:rsidRDefault="00BB581D" w:rsidP="006750BF">
      <w:pPr>
        <w:pStyle w:val="1-Seq1"/>
        <w:ind w:firstLine="0"/>
      </w:pPr>
    </w:p>
    <w:p w14:paraId="30F9182C" w14:textId="77777777" w:rsidR="006750BF" w:rsidRDefault="006750BF" w:rsidP="00FD0D0A">
      <w:pPr>
        <w:pStyle w:val="ListBullet2"/>
        <w:numPr>
          <w:ilvl w:val="0"/>
          <w:numId w:val="0"/>
        </w:numPr>
      </w:pPr>
    </w:p>
    <w:p w14:paraId="66A948E8" w14:textId="77777777" w:rsidR="0064096E" w:rsidRDefault="0064096E" w:rsidP="0064096E">
      <w:pPr>
        <w:pStyle w:val="ListBullet2"/>
        <w:numPr>
          <w:ilvl w:val="0"/>
          <w:numId w:val="0"/>
        </w:numPr>
      </w:pPr>
    </w:p>
    <w:p w14:paraId="3AE8D544" w14:textId="6344AC9F" w:rsidR="0064096E" w:rsidRDefault="0064096E" w:rsidP="0064096E">
      <w:pPr>
        <w:pStyle w:val="ListBullet2"/>
        <w:numPr>
          <w:ilvl w:val="0"/>
          <w:numId w:val="0"/>
        </w:numPr>
      </w:pPr>
      <w:r w:rsidRPr="001F401D">
        <w:t>This diagram describes PART-1 INITIATE of the Prompt Bill Payment flow.</w:t>
      </w:r>
    </w:p>
    <w:p w14:paraId="1F6F0A2F" w14:textId="01E67B3B" w:rsidR="00C71639" w:rsidRPr="001F401D" w:rsidRDefault="00C71639" w:rsidP="0064096E">
      <w:pPr>
        <w:pStyle w:val="ListBullet2"/>
        <w:numPr>
          <w:ilvl w:val="0"/>
          <w:numId w:val="0"/>
        </w:numPr>
      </w:pPr>
      <w:r>
        <w:rPr>
          <w:noProof/>
        </w:rPr>
        <w:lastRenderedPageBreak/>
        <w:drawing>
          <wp:inline distT="0" distB="0" distL="0" distR="0" wp14:anchorId="021224DC" wp14:editId="0D1CB5AA">
            <wp:extent cx="5542280" cy="74866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2280" cy="7486650"/>
                    </a:xfrm>
                    <a:prstGeom prst="rect">
                      <a:avLst/>
                    </a:prstGeom>
                  </pic:spPr>
                </pic:pic>
              </a:graphicData>
            </a:graphic>
          </wp:inline>
        </w:drawing>
      </w:r>
    </w:p>
    <w:p w14:paraId="3E9D7D9D" w14:textId="77777777" w:rsidR="0064096E" w:rsidRPr="001F401D" w:rsidRDefault="0064096E" w:rsidP="0064096E">
      <w:pPr>
        <w:pStyle w:val="ListBullet2"/>
        <w:numPr>
          <w:ilvl w:val="0"/>
          <w:numId w:val="0"/>
        </w:numPr>
      </w:pPr>
    </w:p>
    <w:p w14:paraId="3422F44C" w14:textId="77777777" w:rsidR="0064096E" w:rsidRPr="001F401D" w:rsidRDefault="0064096E" w:rsidP="0064096E"/>
    <w:p w14:paraId="5895A9D6" w14:textId="77777777" w:rsidR="00C71639" w:rsidRPr="008E18D2" w:rsidRDefault="0064096E" w:rsidP="0064096E">
      <w:pPr>
        <w:spacing w:before="120" w:after="0" w:line="240" w:lineRule="auto"/>
        <w:rPr>
          <w:rFonts w:ascii="Calibri Light" w:hAnsi="Calibri Light" w:cs="Arial"/>
          <w:lang w:val="en-GB"/>
        </w:rPr>
      </w:pPr>
      <w:r w:rsidRPr="001F401D">
        <w:t xml:space="preserve">  </w:t>
      </w:r>
      <w:r w:rsidRPr="00E44975">
        <w:rPr>
          <w:lang w:eastAsia="en-AU"/>
        </w:rPr>
        <w:t xml:space="preserve"> </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418"/>
      </w:tblGrid>
      <w:tr w:rsidR="00C71639" w:rsidRPr="00B6014E" w14:paraId="69F30BB9" w14:textId="77777777" w:rsidTr="00C71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00A15A1A" w14:textId="77777777" w:rsidR="00C71639" w:rsidRPr="00B6014E" w:rsidRDefault="00C71639" w:rsidP="00A05EC7">
            <w:pPr>
              <w:rPr>
                <w:b w:val="0"/>
              </w:rPr>
            </w:pPr>
            <w:r w:rsidRPr="00B6014E">
              <w:rPr>
                <w:b w:val="0"/>
              </w:rPr>
              <w:lastRenderedPageBreak/>
              <w:t>URL</w:t>
            </w:r>
          </w:p>
        </w:tc>
        <w:tc>
          <w:tcPr>
            <w:tcW w:w="0" w:type="auto"/>
            <w:tcBorders>
              <w:bottom w:val="none" w:sz="0" w:space="0" w:color="auto"/>
            </w:tcBorders>
          </w:tcPr>
          <w:p w14:paraId="490A4560" w14:textId="77777777" w:rsidR="00C71639" w:rsidRDefault="00C71639" w:rsidP="00A05EC7">
            <w:pPr>
              <w:cnfStyle w:val="100000000000" w:firstRow="1" w:lastRow="0" w:firstColumn="0" w:lastColumn="0" w:oddVBand="0" w:evenVBand="0" w:oddHBand="0" w:evenHBand="0" w:firstRowFirstColumn="0" w:firstRowLastColumn="0" w:lastRowFirstColumn="0" w:lastRowLastColumn="0"/>
              <w:rPr>
                <w:b w:val="0"/>
              </w:rPr>
            </w:pPr>
            <w:r>
              <w:rPr>
                <w:b w:val="0"/>
              </w:rPr>
              <w:t>POST /</w:t>
            </w:r>
            <w:proofErr w:type="spellStart"/>
            <w:r>
              <w:rPr>
                <w:b w:val="0"/>
              </w:rPr>
              <w:t>scbph</w:t>
            </w:r>
            <w:proofErr w:type="spellEnd"/>
            <w:r>
              <w:rPr>
                <w:b w:val="0"/>
              </w:rPr>
              <w:t>/v1/</w:t>
            </w:r>
            <w:proofErr w:type="spellStart"/>
            <w:r>
              <w:rPr>
                <w:b w:val="0"/>
              </w:rPr>
              <w:t>custbp</w:t>
            </w:r>
            <w:proofErr w:type="spellEnd"/>
            <w:r w:rsidRPr="00B6014E">
              <w:rPr>
                <w:b w:val="0"/>
              </w:rPr>
              <w:t>/verification</w:t>
            </w:r>
          </w:p>
          <w:p w14:paraId="2A145AFB" w14:textId="77777777" w:rsidR="00C71639" w:rsidRPr="00B6014E" w:rsidRDefault="00C71639" w:rsidP="00A05EC7">
            <w:pPr>
              <w:cnfStyle w:val="100000000000" w:firstRow="1" w:lastRow="0" w:firstColumn="0" w:lastColumn="0" w:oddVBand="0" w:evenVBand="0" w:oddHBand="0" w:evenHBand="0" w:firstRowFirstColumn="0" w:firstRowLastColumn="0" w:lastRowFirstColumn="0" w:lastRowLastColumn="0"/>
              <w:rPr>
                <w:b w:val="0"/>
              </w:rPr>
            </w:pPr>
          </w:p>
        </w:tc>
      </w:tr>
      <w:tr w:rsidR="00C71639" w:rsidRPr="00B6014E" w14:paraId="6E5D396F" w14:textId="77777777" w:rsidTr="00C71639">
        <w:tc>
          <w:tcPr>
            <w:cnfStyle w:val="001000000000" w:firstRow="0" w:lastRow="0" w:firstColumn="1" w:lastColumn="0" w:oddVBand="0" w:evenVBand="0" w:oddHBand="0" w:evenHBand="0" w:firstRowFirstColumn="0" w:firstRowLastColumn="0" w:lastRowFirstColumn="0" w:lastRowLastColumn="0"/>
            <w:tcW w:w="0" w:type="auto"/>
          </w:tcPr>
          <w:p w14:paraId="2C15AF6B" w14:textId="77777777" w:rsidR="00C71639" w:rsidRPr="00B6014E" w:rsidRDefault="00C71639" w:rsidP="00A05EC7">
            <w:pPr>
              <w:rPr>
                <w:b w:val="0"/>
              </w:rPr>
            </w:pPr>
            <w:r w:rsidRPr="00B6014E">
              <w:rPr>
                <w:b w:val="0"/>
              </w:rPr>
              <w:t>Consumes:</w:t>
            </w:r>
          </w:p>
        </w:tc>
        <w:tc>
          <w:tcPr>
            <w:tcW w:w="0" w:type="auto"/>
          </w:tcPr>
          <w:p w14:paraId="56F77556" w14:textId="77777777" w:rsidR="00C71639" w:rsidRPr="00B6014E" w:rsidRDefault="00C71639" w:rsidP="00A05EC7">
            <w:pPr>
              <w:cnfStyle w:val="000000000000" w:firstRow="0" w:lastRow="0" w:firstColumn="0" w:lastColumn="0" w:oddVBand="0" w:evenVBand="0" w:oddHBand="0" w:evenHBand="0" w:firstRowFirstColumn="0" w:firstRowLastColumn="0" w:lastRowFirstColumn="0" w:lastRowLastColumn="0"/>
            </w:pPr>
            <w:r w:rsidRPr="00B6014E">
              <w:t>application/json</w:t>
            </w:r>
          </w:p>
        </w:tc>
      </w:tr>
      <w:tr w:rsidR="00C71639" w:rsidRPr="00B6014E" w14:paraId="31536D71" w14:textId="77777777" w:rsidTr="00C71639">
        <w:tc>
          <w:tcPr>
            <w:cnfStyle w:val="001000000000" w:firstRow="0" w:lastRow="0" w:firstColumn="1" w:lastColumn="0" w:oddVBand="0" w:evenVBand="0" w:oddHBand="0" w:evenHBand="0" w:firstRowFirstColumn="0" w:firstRowLastColumn="0" w:lastRowFirstColumn="0" w:lastRowLastColumn="0"/>
            <w:tcW w:w="0" w:type="auto"/>
          </w:tcPr>
          <w:p w14:paraId="09714553" w14:textId="77777777" w:rsidR="00C71639" w:rsidRPr="00B6014E" w:rsidRDefault="00C71639" w:rsidP="00A05EC7">
            <w:pPr>
              <w:rPr>
                <w:b w:val="0"/>
              </w:rPr>
            </w:pPr>
            <w:r w:rsidRPr="00B6014E">
              <w:rPr>
                <w:b w:val="0"/>
              </w:rPr>
              <w:t>Produces:</w:t>
            </w:r>
          </w:p>
        </w:tc>
        <w:tc>
          <w:tcPr>
            <w:tcW w:w="0" w:type="auto"/>
          </w:tcPr>
          <w:p w14:paraId="597D2724" w14:textId="77777777" w:rsidR="00C71639" w:rsidRPr="00B6014E" w:rsidRDefault="00C71639" w:rsidP="00A05EC7">
            <w:pPr>
              <w:cnfStyle w:val="000000000000" w:firstRow="0" w:lastRow="0" w:firstColumn="0" w:lastColumn="0" w:oddVBand="0" w:evenVBand="0" w:oddHBand="0" w:evenHBand="0" w:firstRowFirstColumn="0" w:firstRowLastColumn="0" w:lastRowFirstColumn="0" w:lastRowLastColumn="0"/>
            </w:pPr>
            <w:r w:rsidRPr="00B6014E">
              <w:t>application/json</w:t>
            </w:r>
          </w:p>
        </w:tc>
      </w:tr>
      <w:tr w:rsidR="00C71639" w:rsidRPr="00B6014E" w14:paraId="63419EB8" w14:textId="77777777" w:rsidTr="00C71639">
        <w:tc>
          <w:tcPr>
            <w:cnfStyle w:val="001000000000" w:firstRow="0" w:lastRow="0" w:firstColumn="1" w:lastColumn="0" w:oddVBand="0" w:evenVBand="0" w:oddHBand="0" w:evenHBand="0" w:firstRowFirstColumn="0" w:firstRowLastColumn="0" w:lastRowFirstColumn="0" w:lastRowLastColumn="0"/>
            <w:tcW w:w="0" w:type="auto"/>
          </w:tcPr>
          <w:p w14:paraId="689A47F6" w14:textId="77777777" w:rsidR="00C71639" w:rsidRPr="00B6014E" w:rsidRDefault="00C71639" w:rsidP="00A05EC7">
            <w:pPr>
              <w:rPr>
                <w:b w:val="0"/>
              </w:rPr>
            </w:pPr>
            <w:r w:rsidRPr="00B6014E">
              <w:rPr>
                <w:b w:val="0"/>
              </w:rPr>
              <w:t>Scheme</w:t>
            </w:r>
          </w:p>
        </w:tc>
        <w:tc>
          <w:tcPr>
            <w:tcW w:w="0" w:type="auto"/>
          </w:tcPr>
          <w:p w14:paraId="01C7A640" w14:textId="77777777" w:rsidR="00C71639" w:rsidRPr="00B6014E" w:rsidRDefault="00C71639" w:rsidP="00A05EC7">
            <w:pPr>
              <w:cnfStyle w:val="000000000000" w:firstRow="0" w:lastRow="0" w:firstColumn="0" w:lastColumn="0" w:oddVBand="0" w:evenVBand="0" w:oddHBand="0" w:evenHBand="0" w:firstRowFirstColumn="0" w:firstRowLastColumn="0" w:lastRowFirstColumn="0" w:lastRowLastColumn="0"/>
            </w:pPr>
            <w:r w:rsidRPr="00B6014E">
              <w:t>https</w:t>
            </w:r>
          </w:p>
        </w:tc>
      </w:tr>
    </w:tbl>
    <w:p w14:paraId="7262611D" w14:textId="77777777" w:rsidR="00C71639" w:rsidRPr="00C71639" w:rsidRDefault="00C71639" w:rsidP="00C71639">
      <w:pPr>
        <w:pStyle w:val="ListParagraph"/>
        <w:numPr>
          <w:ilvl w:val="0"/>
          <w:numId w:val="23"/>
        </w:numPr>
        <w:rPr>
          <w:b/>
          <w:bCs/>
          <w:sz w:val="24"/>
          <w:szCs w:val="24"/>
        </w:rPr>
      </w:pPr>
      <w:bookmarkStart w:id="9" w:name="_Hlk535499480"/>
      <w:r w:rsidRPr="00C71639">
        <w:rPr>
          <w:b/>
          <w:bCs/>
          <w:sz w:val="24"/>
          <w:szCs w:val="24"/>
        </w:rPr>
        <w:t>BP Initiate Payment Request</w:t>
      </w:r>
    </w:p>
    <w:bookmarkEnd w:id="9"/>
    <w:p w14:paraId="433484BB" w14:textId="77777777" w:rsidR="00C71639" w:rsidRPr="00C71639" w:rsidRDefault="00C71639" w:rsidP="00C71639">
      <w:pPr>
        <w:rPr>
          <w:b/>
          <w:bCs/>
        </w:rPr>
      </w:pPr>
      <w:r w:rsidRPr="00C71639">
        <w:rPr>
          <w:b/>
          <w:bCs/>
        </w:rPr>
        <w:t>Header</w:t>
      </w:r>
    </w:p>
    <w:tbl>
      <w:tblPr>
        <w:tblStyle w:val="GridTable4-Accent1"/>
        <w:tblW w:w="0" w:type="auto"/>
        <w:tblLayout w:type="fixed"/>
        <w:tblLook w:val="0420" w:firstRow="1" w:lastRow="0" w:firstColumn="0" w:lastColumn="0" w:noHBand="0" w:noVBand="1"/>
      </w:tblPr>
      <w:tblGrid>
        <w:gridCol w:w="4661"/>
        <w:gridCol w:w="840"/>
        <w:gridCol w:w="920"/>
        <w:gridCol w:w="695"/>
        <w:gridCol w:w="2115"/>
        <w:gridCol w:w="4513"/>
      </w:tblGrid>
      <w:tr w:rsidR="00C71639" w:rsidRPr="00AC72D3" w14:paraId="2C0F735E" w14:textId="77777777" w:rsidTr="00A05EC7">
        <w:trPr>
          <w:cnfStyle w:val="100000000000" w:firstRow="1" w:lastRow="0" w:firstColumn="0" w:lastColumn="0" w:oddVBand="0" w:evenVBand="0" w:oddHBand="0" w:evenHBand="0" w:firstRowFirstColumn="0" w:firstRowLastColumn="0" w:lastRowFirstColumn="0" w:lastRowLastColumn="0"/>
          <w:tblHeader/>
        </w:trPr>
        <w:tc>
          <w:tcPr>
            <w:tcW w:w="4661" w:type="dxa"/>
          </w:tcPr>
          <w:p w14:paraId="50D4C2B0" w14:textId="77777777" w:rsidR="00C71639" w:rsidRPr="00AC72D3" w:rsidRDefault="00C71639" w:rsidP="00A05EC7">
            <w:pPr>
              <w:jc w:val="center"/>
            </w:pPr>
            <w:r w:rsidRPr="00AC72D3">
              <w:t>Tag</w:t>
            </w:r>
          </w:p>
        </w:tc>
        <w:tc>
          <w:tcPr>
            <w:tcW w:w="840" w:type="dxa"/>
          </w:tcPr>
          <w:p w14:paraId="0D3DC217" w14:textId="77777777" w:rsidR="00C71639" w:rsidRPr="00AC72D3" w:rsidRDefault="00C71639" w:rsidP="00A05EC7">
            <w:pPr>
              <w:jc w:val="center"/>
            </w:pPr>
            <w:r w:rsidRPr="00AC72D3">
              <w:t>M/O.</w:t>
            </w:r>
          </w:p>
        </w:tc>
        <w:tc>
          <w:tcPr>
            <w:tcW w:w="920" w:type="dxa"/>
          </w:tcPr>
          <w:p w14:paraId="154BB244" w14:textId="77777777" w:rsidR="00C71639" w:rsidRPr="00AC72D3" w:rsidRDefault="00C71639" w:rsidP="00A05EC7">
            <w:pPr>
              <w:jc w:val="center"/>
            </w:pPr>
            <w:r w:rsidRPr="00AC72D3">
              <w:t>Type</w:t>
            </w:r>
          </w:p>
        </w:tc>
        <w:tc>
          <w:tcPr>
            <w:tcW w:w="695" w:type="dxa"/>
          </w:tcPr>
          <w:p w14:paraId="1402A03D" w14:textId="77777777" w:rsidR="00C71639" w:rsidRPr="00AC72D3" w:rsidRDefault="00C71639" w:rsidP="00A05EC7">
            <w:pPr>
              <w:jc w:val="center"/>
            </w:pPr>
            <w:r w:rsidRPr="00AC72D3">
              <w:t>Max. Len</w:t>
            </w:r>
          </w:p>
        </w:tc>
        <w:tc>
          <w:tcPr>
            <w:tcW w:w="2115" w:type="dxa"/>
          </w:tcPr>
          <w:p w14:paraId="43CA0D37" w14:textId="77777777" w:rsidR="00C71639" w:rsidRPr="00AC72D3" w:rsidRDefault="00C71639" w:rsidP="00A05EC7">
            <w:pPr>
              <w:jc w:val="center"/>
            </w:pPr>
            <w:r w:rsidRPr="00AC72D3">
              <w:t>Initial /Values</w:t>
            </w:r>
          </w:p>
        </w:tc>
        <w:tc>
          <w:tcPr>
            <w:tcW w:w="4513" w:type="dxa"/>
          </w:tcPr>
          <w:p w14:paraId="3969D4A4" w14:textId="77777777" w:rsidR="00C71639" w:rsidRPr="00AC72D3" w:rsidRDefault="00C71639" w:rsidP="00A05EC7">
            <w:pPr>
              <w:jc w:val="center"/>
            </w:pPr>
            <w:r w:rsidRPr="00AC72D3">
              <w:t>Remark</w:t>
            </w:r>
          </w:p>
        </w:tc>
      </w:tr>
      <w:tr w:rsidR="00C71639" w:rsidRPr="00AC72D3" w14:paraId="0815B777" w14:textId="77777777" w:rsidTr="00A05EC7">
        <w:trPr>
          <w:cnfStyle w:val="000000100000" w:firstRow="0" w:lastRow="0" w:firstColumn="0" w:lastColumn="0" w:oddVBand="0" w:evenVBand="0" w:oddHBand="1" w:evenHBand="0" w:firstRowFirstColumn="0" w:firstRowLastColumn="0" w:lastRowFirstColumn="0" w:lastRowLastColumn="0"/>
        </w:trPr>
        <w:tc>
          <w:tcPr>
            <w:tcW w:w="4661" w:type="dxa"/>
          </w:tcPr>
          <w:p w14:paraId="67C9A42E" w14:textId="77777777" w:rsidR="00C71639" w:rsidRPr="00AC72D3" w:rsidRDefault="00C71639" w:rsidP="00A05EC7">
            <w:pPr>
              <w:pStyle w:val="XML"/>
            </w:pPr>
            <w:r w:rsidRPr="00AC72D3">
              <w:t>X-Request-ID</w:t>
            </w:r>
          </w:p>
        </w:tc>
        <w:tc>
          <w:tcPr>
            <w:tcW w:w="840" w:type="dxa"/>
          </w:tcPr>
          <w:p w14:paraId="3DAC5A0B" w14:textId="77777777" w:rsidR="00C71639" w:rsidRPr="00AC72D3" w:rsidRDefault="00C71639" w:rsidP="00A05EC7">
            <w:r w:rsidRPr="00AC72D3">
              <w:t>M</w:t>
            </w:r>
          </w:p>
        </w:tc>
        <w:tc>
          <w:tcPr>
            <w:tcW w:w="920" w:type="dxa"/>
          </w:tcPr>
          <w:p w14:paraId="18072FF7" w14:textId="77777777" w:rsidR="00C71639" w:rsidRPr="00AC72D3" w:rsidRDefault="00C71639" w:rsidP="00A05EC7">
            <w:r w:rsidRPr="00AC72D3">
              <w:t>string</w:t>
            </w:r>
          </w:p>
        </w:tc>
        <w:tc>
          <w:tcPr>
            <w:tcW w:w="695" w:type="dxa"/>
          </w:tcPr>
          <w:p w14:paraId="66C7D3A5" w14:textId="77777777" w:rsidR="00C71639" w:rsidRPr="00AC72D3" w:rsidRDefault="00C71639" w:rsidP="00A05EC7">
            <w:r w:rsidRPr="00AC72D3">
              <w:t>3..36</w:t>
            </w:r>
          </w:p>
        </w:tc>
        <w:tc>
          <w:tcPr>
            <w:tcW w:w="2115" w:type="dxa"/>
          </w:tcPr>
          <w:p w14:paraId="1B0F54A2" w14:textId="77777777" w:rsidR="00C71639" w:rsidRPr="00AC72D3" w:rsidRDefault="00C71639" w:rsidP="00A05EC7">
            <w:r w:rsidRPr="00AC72D3">
              <w:t xml:space="preserve"> </w:t>
            </w:r>
          </w:p>
        </w:tc>
        <w:tc>
          <w:tcPr>
            <w:tcW w:w="4513" w:type="dxa"/>
          </w:tcPr>
          <w:p w14:paraId="362E8FB6" w14:textId="77777777" w:rsidR="00C71639" w:rsidRDefault="00C71639" w:rsidP="00A05EC7">
            <w:r w:rsidRPr="00AC72D3">
              <w:t xml:space="preserve"> A unique request </w:t>
            </w:r>
            <w:proofErr w:type="gramStart"/>
            <w:r w:rsidRPr="00AC72D3">
              <w:t>reference</w:t>
            </w:r>
            <w:proofErr w:type="gramEnd"/>
          </w:p>
          <w:p w14:paraId="334C102F" w14:textId="77777777" w:rsidR="00C71639" w:rsidRPr="00AC72D3" w:rsidRDefault="00C71639" w:rsidP="00A05EC7">
            <w:r>
              <w:t>Legal characters are A-Z, a-z, 0-9 and – (hyphen).</w:t>
            </w:r>
          </w:p>
        </w:tc>
      </w:tr>
      <w:tr w:rsidR="00C71639" w:rsidRPr="00AC72D3" w14:paraId="0A62FE10" w14:textId="77777777" w:rsidTr="00A05EC7">
        <w:tc>
          <w:tcPr>
            <w:tcW w:w="4661" w:type="dxa"/>
          </w:tcPr>
          <w:p w14:paraId="442C0248" w14:textId="77777777" w:rsidR="00C71639" w:rsidRPr="00AC72D3" w:rsidRDefault="00C71639" w:rsidP="00A05EC7">
            <w:pPr>
              <w:pStyle w:val="XML"/>
            </w:pPr>
            <w:r w:rsidRPr="00AC72D3">
              <w:t>X-Channel</w:t>
            </w:r>
          </w:p>
        </w:tc>
        <w:tc>
          <w:tcPr>
            <w:tcW w:w="840" w:type="dxa"/>
          </w:tcPr>
          <w:p w14:paraId="67606AE1" w14:textId="77777777" w:rsidR="00C71639" w:rsidRPr="00AC72D3" w:rsidRDefault="00C71639" w:rsidP="00A05EC7">
            <w:r w:rsidRPr="00AC72D3">
              <w:t>M</w:t>
            </w:r>
          </w:p>
        </w:tc>
        <w:tc>
          <w:tcPr>
            <w:tcW w:w="920" w:type="dxa"/>
          </w:tcPr>
          <w:p w14:paraId="78F13B10" w14:textId="77777777" w:rsidR="00C71639" w:rsidRPr="00AC72D3" w:rsidRDefault="00C71639" w:rsidP="00A05EC7">
            <w:r w:rsidRPr="00AC72D3">
              <w:t>string</w:t>
            </w:r>
          </w:p>
        </w:tc>
        <w:tc>
          <w:tcPr>
            <w:tcW w:w="695" w:type="dxa"/>
          </w:tcPr>
          <w:p w14:paraId="5973C248" w14:textId="77777777" w:rsidR="00C71639" w:rsidRPr="00AC72D3" w:rsidRDefault="00C71639" w:rsidP="00A05EC7">
            <w:r w:rsidRPr="00AC72D3">
              <w:t>3..36</w:t>
            </w:r>
          </w:p>
        </w:tc>
        <w:tc>
          <w:tcPr>
            <w:tcW w:w="2115" w:type="dxa"/>
          </w:tcPr>
          <w:p w14:paraId="48F12C88" w14:textId="77777777" w:rsidR="00C71639" w:rsidRPr="00AC72D3" w:rsidRDefault="00C71639" w:rsidP="00A05EC7">
            <w:r w:rsidRPr="00AC72D3">
              <w:t>ENET</w:t>
            </w:r>
          </w:p>
          <w:p w14:paraId="67463838" w14:textId="77777777" w:rsidR="00C71639" w:rsidRPr="00371367" w:rsidRDefault="00C71639" w:rsidP="00A05EC7">
            <w:r w:rsidRPr="00371367">
              <w:t>BCMS</w:t>
            </w:r>
          </w:p>
          <w:p w14:paraId="0BE79BE1" w14:textId="77777777" w:rsidR="00C71639" w:rsidRPr="00E30F6E" w:rsidRDefault="00C71639" w:rsidP="00A05EC7">
            <w:r w:rsidRPr="00E30F6E">
              <w:t>VTMA</w:t>
            </w:r>
          </w:p>
          <w:p w14:paraId="4F53D0EB" w14:textId="77777777" w:rsidR="00C71639" w:rsidRDefault="00C71639" w:rsidP="00A05EC7">
            <w:r w:rsidRPr="00E30F6E">
              <w:t>VTMC</w:t>
            </w:r>
          </w:p>
          <w:p w14:paraId="5D829A77" w14:textId="77777777" w:rsidR="00C71639" w:rsidRDefault="00C71639"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w:t>
            </w:r>
          </w:p>
          <w:p w14:paraId="766CB1ED" w14:textId="77777777" w:rsidR="00C71639" w:rsidRDefault="00C71639"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TBSM</w:t>
            </w:r>
          </w:p>
          <w:p w14:paraId="42F2C41D" w14:textId="77777777" w:rsidR="00C71639" w:rsidRDefault="00C71639"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MOBI</w:t>
            </w:r>
          </w:p>
          <w:p w14:paraId="765A5F7A" w14:textId="77777777" w:rsidR="00C71639" w:rsidRPr="00810FF6" w:rsidRDefault="00C71639" w:rsidP="00A05EC7">
            <w:pPr>
              <w:rPr>
                <w:color w:val="FF0000"/>
              </w:rPr>
            </w:pPr>
            <w:r>
              <w:rPr>
                <w:rFonts w:ascii="Arial" w:hAnsi="Arial" w:cs="Arial"/>
                <w:color w:val="333333"/>
                <w:sz w:val="21"/>
                <w:szCs w:val="21"/>
                <w:shd w:val="clear" w:color="auto" w:fill="FFFFFF"/>
              </w:rPr>
              <w:t>AGN_TMG_SDO</w:t>
            </w:r>
          </w:p>
        </w:tc>
        <w:tc>
          <w:tcPr>
            <w:tcW w:w="4513" w:type="dxa"/>
          </w:tcPr>
          <w:p w14:paraId="040DCE73" w14:textId="77777777" w:rsidR="00C71639" w:rsidRPr="00AC72D3" w:rsidRDefault="00C71639" w:rsidP="00A05EC7">
            <w:r w:rsidRPr="00AC72D3">
              <w:t>The channel identifier such as ”</w:t>
            </w:r>
            <w:proofErr w:type="spellStart"/>
            <w:r w:rsidRPr="00AC72D3">
              <w:t>ENET</w:t>
            </w:r>
            <w:proofErr w:type="gramStart"/>
            <w:r w:rsidRPr="00AC72D3">
              <w:t>”..</w:t>
            </w:r>
            <w:proofErr w:type="gramEnd"/>
            <w:r w:rsidRPr="00AC72D3">
              <w:t>This</w:t>
            </w:r>
            <w:proofErr w:type="spellEnd"/>
            <w:r w:rsidRPr="00AC72D3">
              <w:t xml:space="preserve"> value must be defined as an External Id on an Exchange Condition within the PH.</w:t>
            </w:r>
          </w:p>
          <w:p w14:paraId="20B5C076" w14:textId="77777777" w:rsidR="00C71639" w:rsidRDefault="00C71639" w:rsidP="00A05EC7">
            <w:r w:rsidRPr="00AC72D3">
              <w:t>Legal characters are A-Z, a-z, 0-9 and – (hyphen).</w:t>
            </w:r>
          </w:p>
          <w:p w14:paraId="77A5288F" w14:textId="77777777" w:rsidR="00C71639" w:rsidRDefault="00C71639" w:rsidP="00A05EC7"/>
          <w:p w14:paraId="1611F0E9" w14:textId="77777777" w:rsidR="00C71639" w:rsidRDefault="00C71639"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 – Internet Comarch</w:t>
            </w:r>
          </w:p>
          <w:p w14:paraId="4953D0F8" w14:textId="77777777" w:rsidR="00C71639" w:rsidRDefault="00C71639"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TBSM – Mobile Comarch</w:t>
            </w:r>
          </w:p>
          <w:p w14:paraId="2F848805" w14:textId="77777777" w:rsidR="00C71639" w:rsidRPr="00AC72D3" w:rsidRDefault="00C71639" w:rsidP="00A05EC7">
            <w:r>
              <w:rPr>
                <w:rFonts w:ascii="Arial" w:hAnsi="Arial" w:cs="Arial"/>
                <w:color w:val="333333"/>
                <w:sz w:val="21"/>
                <w:szCs w:val="21"/>
                <w:shd w:val="clear" w:color="auto" w:fill="FFFFFF"/>
              </w:rPr>
              <w:t>BCMS – S1</w:t>
            </w:r>
          </w:p>
        </w:tc>
      </w:tr>
    </w:tbl>
    <w:p w14:paraId="12B961EA" w14:textId="77777777" w:rsidR="00C71639" w:rsidRDefault="00C71639" w:rsidP="00C71639"/>
    <w:p w14:paraId="6CEE0707" w14:textId="77777777" w:rsidR="00C71639" w:rsidRPr="00C71639" w:rsidRDefault="00C71639" w:rsidP="00C71639">
      <w:pPr>
        <w:rPr>
          <w:b/>
          <w:bCs/>
        </w:rPr>
      </w:pPr>
      <w:r w:rsidRPr="00C71639">
        <w:rPr>
          <w:b/>
          <w:bCs/>
        </w:rPr>
        <w:t>Body</w:t>
      </w:r>
    </w:p>
    <w:tbl>
      <w:tblPr>
        <w:tblStyle w:val="GridTable4-Accent1"/>
        <w:tblW w:w="13887" w:type="dxa"/>
        <w:tblLayout w:type="fixed"/>
        <w:tblLook w:val="0420" w:firstRow="1" w:lastRow="0" w:firstColumn="0" w:lastColumn="0" w:noHBand="0" w:noVBand="1"/>
      </w:tblPr>
      <w:tblGrid>
        <w:gridCol w:w="2425"/>
        <w:gridCol w:w="854"/>
        <w:gridCol w:w="1530"/>
        <w:gridCol w:w="1260"/>
        <w:gridCol w:w="2148"/>
        <w:gridCol w:w="5670"/>
      </w:tblGrid>
      <w:tr w:rsidR="00C71639" w:rsidRPr="005D2B98" w14:paraId="00440B6B" w14:textId="77777777" w:rsidTr="00A05EC7">
        <w:trPr>
          <w:cnfStyle w:val="100000000000" w:firstRow="1" w:lastRow="0" w:firstColumn="0" w:lastColumn="0" w:oddVBand="0" w:evenVBand="0" w:oddHBand="0" w:evenHBand="0" w:firstRowFirstColumn="0" w:firstRowLastColumn="0" w:lastRowFirstColumn="0" w:lastRowLastColumn="0"/>
          <w:tblHeader/>
        </w:trPr>
        <w:tc>
          <w:tcPr>
            <w:tcW w:w="2425" w:type="dxa"/>
          </w:tcPr>
          <w:p w14:paraId="02907A27" w14:textId="77777777" w:rsidR="00C71639" w:rsidRPr="005D2B98" w:rsidRDefault="00C71639" w:rsidP="00A05EC7">
            <w:r w:rsidRPr="005D2B98">
              <w:t>Tag</w:t>
            </w:r>
          </w:p>
        </w:tc>
        <w:tc>
          <w:tcPr>
            <w:tcW w:w="854" w:type="dxa"/>
          </w:tcPr>
          <w:p w14:paraId="7BAADF24" w14:textId="77777777" w:rsidR="00C71639" w:rsidRPr="005D2B98" w:rsidRDefault="00C71639" w:rsidP="00A05EC7">
            <w:r w:rsidRPr="005D2B98">
              <w:t>M/O</w:t>
            </w:r>
          </w:p>
        </w:tc>
        <w:tc>
          <w:tcPr>
            <w:tcW w:w="1530" w:type="dxa"/>
          </w:tcPr>
          <w:p w14:paraId="653F5207" w14:textId="77777777" w:rsidR="00C71639" w:rsidRPr="005D2B98" w:rsidRDefault="00C71639" w:rsidP="00A05EC7">
            <w:r w:rsidRPr="005D2B98">
              <w:t>Type</w:t>
            </w:r>
          </w:p>
        </w:tc>
        <w:tc>
          <w:tcPr>
            <w:tcW w:w="1260" w:type="dxa"/>
          </w:tcPr>
          <w:p w14:paraId="493AC151" w14:textId="77777777" w:rsidR="00C71639" w:rsidRPr="005D2B98" w:rsidRDefault="00C71639" w:rsidP="00A05EC7">
            <w:r w:rsidRPr="005D2B98">
              <w:t>Len</w:t>
            </w:r>
          </w:p>
        </w:tc>
        <w:tc>
          <w:tcPr>
            <w:tcW w:w="2148" w:type="dxa"/>
          </w:tcPr>
          <w:p w14:paraId="6E17140B" w14:textId="77777777" w:rsidR="00C71639" w:rsidRPr="005D2B98" w:rsidRDefault="00C71639" w:rsidP="00A05EC7">
            <w:r w:rsidRPr="005D2B98">
              <w:t>Initial /Values</w:t>
            </w:r>
          </w:p>
        </w:tc>
        <w:tc>
          <w:tcPr>
            <w:tcW w:w="5670" w:type="dxa"/>
          </w:tcPr>
          <w:p w14:paraId="0668DF1D" w14:textId="77777777" w:rsidR="00C71639" w:rsidRPr="005D2B98" w:rsidRDefault="00C71639" w:rsidP="00A05EC7">
            <w:r w:rsidRPr="005D2B98">
              <w:t>Remark</w:t>
            </w:r>
          </w:p>
        </w:tc>
      </w:tr>
      <w:tr w:rsidR="00C71639" w:rsidRPr="00AC72D3" w14:paraId="55D4D50D" w14:textId="77777777" w:rsidTr="00A05EC7">
        <w:trPr>
          <w:cnfStyle w:val="000000100000" w:firstRow="0" w:lastRow="0" w:firstColumn="0" w:lastColumn="0" w:oddVBand="0" w:evenVBand="0" w:oddHBand="1" w:evenHBand="0" w:firstRowFirstColumn="0" w:firstRowLastColumn="0" w:lastRowFirstColumn="0" w:lastRowLastColumn="0"/>
        </w:trPr>
        <w:tc>
          <w:tcPr>
            <w:tcW w:w="2425" w:type="dxa"/>
          </w:tcPr>
          <w:p w14:paraId="4D76BDF8" w14:textId="77777777" w:rsidR="00C71639" w:rsidRPr="005D2B98" w:rsidRDefault="00C71639" w:rsidP="00A05EC7">
            <w:pPr>
              <w:pStyle w:val="XML"/>
            </w:pPr>
            <w:proofErr w:type="spellStart"/>
            <w:r w:rsidRPr="005D2B98">
              <w:t>channelDateTime</w:t>
            </w:r>
            <w:proofErr w:type="spellEnd"/>
          </w:p>
        </w:tc>
        <w:tc>
          <w:tcPr>
            <w:tcW w:w="854" w:type="dxa"/>
          </w:tcPr>
          <w:p w14:paraId="5F62B27A" w14:textId="77777777" w:rsidR="00C71639" w:rsidRPr="00447FB9" w:rsidRDefault="00C71639" w:rsidP="00A05EC7">
            <w:r w:rsidRPr="00447FB9">
              <w:t>M</w:t>
            </w:r>
          </w:p>
        </w:tc>
        <w:tc>
          <w:tcPr>
            <w:tcW w:w="1530" w:type="dxa"/>
          </w:tcPr>
          <w:p w14:paraId="6865E34F" w14:textId="77777777" w:rsidR="00C71639" w:rsidRPr="00447FB9" w:rsidRDefault="00C71639" w:rsidP="00A05EC7">
            <w:r w:rsidRPr="00447FB9">
              <w:t>date-time</w:t>
            </w:r>
          </w:p>
        </w:tc>
        <w:tc>
          <w:tcPr>
            <w:tcW w:w="1260" w:type="dxa"/>
          </w:tcPr>
          <w:p w14:paraId="27CE4A9B" w14:textId="77777777" w:rsidR="00C71639" w:rsidRPr="00447FB9" w:rsidRDefault="00C71639" w:rsidP="00A05EC7"/>
        </w:tc>
        <w:tc>
          <w:tcPr>
            <w:tcW w:w="2148" w:type="dxa"/>
          </w:tcPr>
          <w:p w14:paraId="3010EE48" w14:textId="77777777" w:rsidR="00C71639" w:rsidRPr="00447FB9" w:rsidRDefault="00C71639" w:rsidP="00A05EC7"/>
        </w:tc>
        <w:tc>
          <w:tcPr>
            <w:tcW w:w="5670" w:type="dxa"/>
          </w:tcPr>
          <w:p w14:paraId="14920F0F" w14:textId="77777777" w:rsidR="00C71639" w:rsidRPr="00447FB9" w:rsidRDefault="00C71639" w:rsidP="00A05EC7">
            <w:r w:rsidRPr="00447FB9">
              <w:t xml:space="preserve">Format: </w:t>
            </w:r>
            <w:proofErr w:type="spellStart"/>
            <w:r w:rsidRPr="00447FB9">
              <w:t>CCYY-MM-DDThh:mm:ss.sss</w:t>
            </w:r>
            <w:r w:rsidRPr="00447FB9">
              <w:rPr>
                <w:rFonts w:cstheme="minorHAnsi"/>
              </w:rPr>
              <w:t>±</w:t>
            </w:r>
            <w:r w:rsidRPr="00447FB9">
              <w:t>hh:mm</w:t>
            </w:r>
            <w:proofErr w:type="spellEnd"/>
          </w:p>
          <w:p w14:paraId="42587031" w14:textId="77777777" w:rsidR="00C71639" w:rsidRPr="00447FB9" w:rsidRDefault="00C71639" w:rsidP="00A05EC7">
            <w:proofErr w:type="spellStart"/>
            <w:r w:rsidRPr="00447FB9">
              <w:t>Eg.</w:t>
            </w:r>
            <w:proofErr w:type="spellEnd"/>
            <w:r w:rsidRPr="00447FB9">
              <w:t xml:space="preserve"> 2017-03-13T09:00:00.000+07:00</w:t>
            </w:r>
          </w:p>
        </w:tc>
      </w:tr>
      <w:tr w:rsidR="00C71639" w:rsidRPr="00AC72D3" w14:paraId="585C3E87"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60FE37FA" w14:textId="77777777" w:rsidR="00C71639" w:rsidRPr="00FE33C2" w:rsidRDefault="00C71639" w:rsidP="00A05EC7">
            <w:pPr>
              <w:pStyle w:val="XML"/>
              <w:rPr>
                <w:b w:val="0"/>
              </w:rPr>
            </w:pPr>
            <w:r w:rsidRPr="00FE33C2">
              <w:rPr>
                <w:b w:val="0"/>
              </w:rPr>
              <w:t>region</w:t>
            </w:r>
          </w:p>
        </w:tc>
        <w:tc>
          <w:tcPr>
            <w:tcW w:w="854" w:type="dxa"/>
          </w:tcPr>
          <w:p w14:paraId="13B64D03"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M</w:t>
            </w:r>
          </w:p>
        </w:tc>
        <w:tc>
          <w:tcPr>
            <w:tcW w:w="1530" w:type="dxa"/>
          </w:tcPr>
          <w:p w14:paraId="53B521B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66DC2B9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4</w:t>
            </w:r>
          </w:p>
        </w:tc>
        <w:tc>
          <w:tcPr>
            <w:tcW w:w="2148" w:type="dxa"/>
          </w:tcPr>
          <w:p w14:paraId="2781618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2988375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The terminal's branch region.</w:t>
            </w:r>
          </w:p>
          <w:p w14:paraId="69BED0C6"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FF0000"/>
              </w:rPr>
            </w:pPr>
            <w:r w:rsidRPr="00447FB9">
              <w:t>Format: “9999”</w:t>
            </w:r>
          </w:p>
        </w:tc>
      </w:tr>
      <w:tr w:rsidR="00C71639" w:rsidRPr="00AC72D3" w14:paraId="40C7B311"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5D7B1E2" w14:textId="77777777" w:rsidR="00C71639" w:rsidRPr="00FE33C2" w:rsidRDefault="00C71639" w:rsidP="00A05EC7">
            <w:pPr>
              <w:pStyle w:val="XML"/>
              <w:rPr>
                <w:b w:val="0"/>
              </w:rPr>
            </w:pPr>
            <w:proofErr w:type="spellStart"/>
            <w:r w:rsidRPr="00FE33C2">
              <w:rPr>
                <w:b w:val="0"/>
              </w:rPr>
              <w:t>branchNo</w:t>
            </w:r>
            <w:proofErr w:type="spellEnd"/>
          </w:p>
        </w:tc>
        <w:tc>
          <w:tcPr>
            <w:tcW w:w="854" w:type="dxa"/>
          </w:tcPr>
          <w:p w14:paraId="1ED01A13"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3084FEC1"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792E0043" w14:textId="77777777" w:rsidR="00C71639" w:rsidRPr="00447FB9" w:rsidRDefault="00C71639" w:rsidP="00A05EC7">
            <w:pPr>
              <w:jc w:val="both"/>
              <w:cnfStyle w:val="000000100000" w:firstRow="0" w:lastRow="0" w:firstColumn="0" w:lastColumn="0" w:oddVBand="0" w:evenVBand="0" w:oddHBand="1" w:evenHBand="0" w:firstRowFirstColumn="0" w:firstRowLastColumn="0" w:lastRowFirstColumn="0" w:lastRowLastColumn="0"/>
            </w:pPr>
            <w:r w:rsidRPr="00447FB9">
              <w:t>4</w:t>
            </w:r>
          </w:p>
        </w:tc>
        <w:tc>
          <w:tcPr>
            <w:tcW w:w="2148" w:type="dxa"/>
          </w:tcPr>
          <w:p w14:paraId="74CCF57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75F28CA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The terminal's branch ID.</w:t>
            </w:r>
          </w:p>
          <w:p w14:paraId="750AF78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Format: “9999”</w:t>
            </w:r>
          </w:p>
        </w:tc>
      </w:tr>
      <w:tr w:rsidR="00C71639" w:rsidRPr="00AC72D3" w14:paraId="2422C7F3"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482D5ABB" w14:textId="77777777" w:rsidR="00C71639" w:rsidRPr="00FE33C2" w:rsidRDefault="00C71639" w:rsidP="00A05EC7">
            <w:pPr>
              <w:pStyle w:val="XML"/>
              <w:rPr>
                <w:b w:val="0"/>
              </w:rPr>
            </w:pPr>
            <w:proofErr w:type="spellStart"/>
            <w:r w:rsidRPr="00FE33C2">
              <w:rPr>
                <w:b w:val="0"/>
              </w:rPr>
              <w:t>branchName</w:t>
            </w:r>
            <w:proofErr w:type="spellEnd"/>
          </w:p>
        </w:tc>
        <w:tc>
          <w:tcPr>
            <w:tcW w:w="854" w:type="dxa"/>
          </w:tcPr>
          <w:p w14:paraId="0EFEA3AF"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M</w:t>
            </w:r>
          </w:p>
        </w:tc>
        <w:tc>
          <w:tcPr>
            <w:tcW w:w="1530" w:type="dxa"/>
          </w:tcPr>
          <w:p w14:paraId="59DA2BB1"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21CB0B35"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25</w:t>
            </w:r>
          </w:p>
        </w:tc>
        <w:tc>
          <w:tcPr>
            <w:tcW w:w="2148" w:type="dxa"/>
          </w:tcPr>
          <w:p w14:paraId="0579A4EF"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26B90C8A"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The terminal's branch name</w:t>
            </w:r>
          </w:p>
        </w:tc>
      </w:tr>
      <w:tr w:rsidR="00C71639" w:rsidRPr="00AC72D3" w14:paraId="692F83A2"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55D897F" w14:textId="77777777" w:rsidR="00C71639" w:rsidRPr="00FE33C2" w:rsidRDefault="00C71639" w:rsidP="00A05EC7">
            <w:pPr>
              <w:pStyle w:val="XML"/>
              <w:rPr>
                <w:b w:val="0"/>
              </w:rPr>
            </w:pPr>
            <w:proofErr w:type="spellStart"/>
            <w:r w:rsidRPr="00FE33C2">
              <w:rPr>
                <w:b w:val="0"/>
              </w:rPr>
              <w:t>terminalNo</w:t>
            </w:r>
            <w:proofErr w:type="spellEnd"/>
          </w:p>
        </w:tc>
        <w:tc>
          <w:tcPr>
            <w:tcW w:w="854" w:type="dxa"/>
          </w:tcPr>
          <w:p w14:paraId="5070AD4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0DB40BA2"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4F2EF7FA"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5</w:t>
            </w:r>
          </w:p>
        </w:tc>
        <w:tc>
          <w:tcPr>
            <w:tcW w:w="2148" w:type="dxa"/>
          </w:tcPr>
          <w:p w14:paraId="57EC1F84"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1881E1C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Terminal Number or Teller ID</w:t>
            </w:r>
          </w:p>
          <w:p w14:paraId="49C01697"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color w:val="FF0000"/>
              </w:rPr>
            </w:pPr>
            <w:r w:rsidRPr="00447FB9">
              <w:t>Terminal number required by FAAT for ITMX interfaces</w:t>
            </w:r>
          </w:p>
        </w:tc>
      </w:tr>
      <w:tr w:rsidR="00C71639" w:rsidRPr="00AC72D3" w14:paraId="0D5226F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5ED9C374" w14:textId="77777777" w:rsidR="00C71639" w:rsidRPr="00FE33C2" w:rsidRDefault="00C71639" w:rsidP="00A05EC7">
            <w:pPr>
              <w:pStyle w:val="XML"/>
              <w:rPr>
                <w:b w:val="0"/>
              </w:rPr>
            </w:pPr>
            <w:r w:rsidRPr="00FE33C2">
              <w:rPr>
                <w:b w:val="0"/>
              </w:rPr>
              <w:t>sequence</w:t>
            </w:r>
          </w:p>
        </w:tc>
        <w:tc>
          <w:tcPr>
            <w:tcW w:w="854" w:type="dxa"/>
          </w:tcPr>
          <w:p w14:paraId="632C1EAB"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M</w:t>
            </w:r>
          </w:p>
        </w:tc>
        <w:tc>
          <w:tcPr>
            <w:tcW w:w="1530" w:type="dxa"/>
          </w:tcPr>
          <w:p w14:paraId="2EA164AF"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00A049E5"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6</w:t>
            </w:r>
          </w:p>
        </w:tc>
        <w:tc>
          <w:tcPr>
            <w:tcW w:w="2148" w:type="dxa"/>
          </w:tcPr>
          <w:p w14:paraId="203F9223"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41D6082E"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Sequence of transaction, Unique by Terminal</w:t>
            </w:r>
          </w:p>
          <w:p w14:paraId="4B04AC4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Terminal sequence required by FAAT for ITMX interfaces</w:t>
            </w:r>
          </w:p>
        </w:tc>
      </w:tr>
      <w:tr w:rsidR="00C71639" w:rsidRPr="00AC72D3" w14:paraId="64BE502C"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3AD9F49" w14:textId="77777777" w:rsidR="00C71639" w:rsidRPr="00FE33C2" w:rsidRDefault="00C71639" w:rsidP="00A05EC7">
            <w:pPr>
              <w:pStyle w:val="XML"/>
              <w:rPr>
                <w:b w:val="0"/>
              </w:rPr>
            </w:pPr>
            <w:r w:rsidRPr="00FE33C2">
              <w:rPr>
                <w:b w:val="0"/>
              </w:rPr>
              <w:t>bp</w:t>
            </w:r>
          </w:p>
        </w:tc>
        <w:tc>
          <w:tcPr>
            <w:tcW w:w="854" w:type="dxa"/>
          </w:tcPr>
          <w:p w14:paraId="56C466E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47AD3670"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1260" w:type="dxa"/>
          </w:tcPr>
          <w:p w14:paraId="5B0E4432"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2148" w:type="dxa"/>
          </w:tcPr>
          <w:p w14:paraId="4D5B2661" w14:textId="77777777" w:rsidR="00C71639" w:rsidRPr="00447FB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pPr>
          </w:p>
        </w:tc>
        <w:tc>
          <w:tcPr>
            <w:tcW w:w="5670" w:type="dxa"/>
          </w:tcPr>
          <w:p w14:paraId="3CDC2683"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Cross-bank bill payment</w:t>
            </w:r>
          </w:p>
        </w:tc>
      </w:tr>
      <w:tr w:rsidR="00C71639" w:rsidRPr="00AC72D3" w14:paraId="155BA7C0"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741686FE" w14:textId="77777777" w:rsidR="00C71639" w:rsidRPr="00FE33C2" w:rsidRDefault="00C71639" w:rsidP="00A05EC7">
            <w:pPr>
              <w:pStyle w:val="XML"/>
              <w:rPr>
                <w:b w:val="0"/>
              </w:rPr>
            </w:pPr>
            <w:r w:rsidRPr="00FE33C2">
              <w:rPr>
                <w:b w:val="0"/>
              </w:rPr>
              <w:tab/>
              <w:t>payer</w:t>
            </w:r>
          </w:p>
        </w:tc>
        <w:tc>
          <w:tcPr>
            <w:tcW w:w="854" w:type="dxa"/>
          </w:tcPr>
          <w:p w14:paraId="1F45A46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4DC0CD12"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1260" w:type="dxa"/>
          </w:tcPr>
          <w:p w14:paraId="78881A94"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2148" w:type="dxa"/>
          </w:tcPr>
          <w:p w14:paraId="1870A75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 xml:space="preserve"> </w:t>
            </w:r>
          </w:p>
        </w:tc>
        <w:tc>
          <w:tcPr>
            <w:tcW w:w="5670" w:type="dxa"/>
          </w:tcPr>
          <w:p w14:paraId="34CF722B"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 xml:space="preserve"> Payer detail</w:t>
            </w:r>
          </w:p>
        </w:tc>
      </w:tr>
      <w:tr w:rsidR="00C71639" w:rsidRPr="00AC72D3" w14:paraId="6D828BE5"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3F3934" w14:textId="77777777" w:rsidR="00C71639" w:rsidRPr="00FE33C2" w:rsidRDefault="00C71639" w:rsidP="00A05EC7">
            <w:pPr>
              <w:pStyle w:val="XML"/>
              <w:rPr>
                <w:b w:val="0"/>
              </w:rPr>
            </w:pPr>
            <w:r w:rsidRPr="00FE33C2">
              <w:rPr>
                <w:b w:val="0"/>
              </w:rPr>
              <w:tab/>
            </w:r>
            <w:r w:rsidRPr="00FE33C2">
              <w:rPr>
                <w:b w:val="0"/>
              </w:rPr>
              <w:tab/>
            </w:r>
            <w:proofErr w:type="spellStart"/>
            <w:r w:rsidRPr="00FE33C2">
              <w:rPr>
                <w:b w:val="0"/>
              </w:rPr>
              <w:t>accountNumber</w:t>
            </w:r>
            <w:proofErr w:type="spellEnd"/>
          </w:p>
        </w:tc>
        <w:tc>
          <w:tcPr>
            <w:tcW w:w="854" w:type="dxa"/>
          </w:tcPr>
          <w:p w14:paraId="2C82728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w:t>
            </w:r>
          </w:p>
        </w:tc>
        <w:tc>
          <w:tcPr>
            <w:tcW w:w="1530" w:type="dxa"/>
          </w:tcPr>
          <w:p w14:paraId="2370A1F3"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3301B940"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1..20</w:t>
            </w:r>
          </w:p>
        </w:tc>
        <w:tc>
          <w:tcPr>
            <w:tcW w:w="2148" w:type="dxa"/>
          </w:tcPr>
          <w:p w14:paraId="642C9B26"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1E48E4E9"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Payer account number</w:t>
            </w:r>
          </w:p>
        </w:tc>
      </w:tr>
      <w:tr w:rsidR="00C71639" w:rsidRPr="00AC72D3" w14:paraId="45A19333"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443DB472" w14:textId="77777777" w:rsidR="00C71639" w:rsidRPr="00FE33C2" w:rsidRDefault="00C71639" w:rsidP="00A05EC7">
            <w:pPr>
              <w:pStyle w:val="XML"/>
              <w:rPr>
                <w:b w:val="0"/>
              </w:rPr>
            </w:pPr>
            <w:r w:rsidRPr="00FE33C2">
              <w:rPr>
                <w:b w:val="0"/>
              </w:rPr>
              <w:tab/>
            </w:r>
            <w:r w:rsidRPr="00FE33C2">
              <w:rPr>
                <w:b w:val="0"/>
              </w:rPr>
              <w:tab/>
            </w:r>
            <w:proofErr w:type="spellStart"/>
            <w:r w:rsidRPr="00FE33C2">
              <w:rPr>
                <w:b w:val="0"/>
              </w:rPr>
              <w:t>accountName</w:t>
            </w:r>
            <w:proofErr w:type="spellEnd"/>
          </w:p>
        </w:tc>
        <w:tc>
          <w:tcPr>
            <w:tcW w:w="854" w:type="dxa"/>
          </w:tcPr>
          <w:p w14:paraId="0E4054C1"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550033B3"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03CC2DBA"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1..40</w:t>
            </w:r>
          </w:p>
        </w:tc>
        <w:tc>
          <w:tcPr>
            <w:tcW w:w="2148" w:type="dxa"/>
          </w:tcPr>
          <w:p w14:paraId="4B02E7E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49884125"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Name registered against the account</w:t>
            </w:r>
          </w:p>
          <w:p w14:paraId="0B37FE5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lastRenderedPageBreak/>
              <w:t>Default to Account Name unless there is a specific requirement for biller that requires Customer Name instead of Account Name</w:t>
            </w:r>
          </w:p>
          <w:p w14:paraId="7E23FCAE"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roofErr w:type="gramStart"/>
            <w:r w:rsidRPr="00447FB9">
              <w:t>E.g.</w:t>
            </w:r>
            <w:proofErr w:type="gramEnd"/>
            <w:r w:rsidRPr="00447FB9">
              <w:t xml:space="preserve"> Insurance companies requires Customer Name</w:t>
            </w:r>
          </w:p>
        </w:tc>
      </w:tr>
      <w:tr w:rsidR="00C71639" w:rsidRPr="00AC72D3" w14:paraId="52CAE9F1"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298EC42" w14:textId="77777777" w:rsidR="00C71639" w:rsidRPr="00FE33C2" w:rsidRDefault="00C71639" w:rsidP="00A05EC7">
            <w:pPr>
              <w:pStyle w:val="XML"/>
              <w:rPr>
                <w:b w:val="0"/>
              </w:rPr>
            </w:pPr>
            <w:r w:rsidRPr="00FE33C2">
              <w:rPr>
                <w:b w:val="0"/>
              </w:rPr>
              <w:lastRenderedPageBreak/>
              <w:tab/>
            </w:r>
            <w:r w:rsidRPr="00FE33C2">
              <w:rPr>
                <w:b w:val="0"/>
              </w:rPr>
              <w:tab/>
            </w:r>
            <w:proofErr w:type="spellStart"/>
            <w:r w:rsidRPr="00FE33C2">
              <w:rPr>
                <w:b w:val="0"/>
              </w:rPr>
              <w:t>accountType</w:t>
            </w:r>
            <w:proofErr w:type="spellEnd"/>
          </w:p>
        </w:tc>
        <w:tc>
          <w:tcPr>
            <w:tcW w:w="854" w:type="dxa"/>
          </w:tcPr>
          <w:p w14:paraId="1FAC8CE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w:t>
            </w:r>
          </w:p>
        </w:tc>
        <w:tc>
          <w:tcPr>
            <w:tcW w:w="1530" w:type="dxa"/>
          </w:tcPr>
          <w:p w14:paraId="39A7179F"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roofErr w:type="spellStart"/>
            <w:r w:rsidRPr="00447FB9">
              <w:t>enum</w:t>
            </w:r>
            <w:proofErr w:type="spellEnd"/>
          </w:p>
        </w:tc>
        <w:tc>
          <w:tcPr>
            <w:tcW w:w="1260" w:type="dxa"/>
          </w:tcPr>
          <w:p w14:paraId="5A41F917"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2148" w:type="dxa"/>
          </w:tcPr>
          <w:p w14:paraId="2FFDC864"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DPA, LNA</w:t>
            </w:r>
          </w:p>
        </w:tc>
        <w:tc>
          <w:tcPr>
            <w:tcW w:w="5670" w:type="dxa"/>
          </w:tcPr>
          <w:p w14:paraId="35FD606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eastAsia="Arial" w:cstheme="minorHAnsi"/>
              </w:rPr>
            </w:pPr>
            <w:r w:rsidRPr="00447FB9">
              <w:rPr>
                <w:rFonts w:eastAsia="Arial" w:cstheme="minorHAnsi"/>
              </w:rPr>
              <w:t xml:space="preserve">To use for GN </w:t>
            </w:r>
            <w:proofErr w:type="spellStart"/>
            <w:r w:rsidRPr="00447FB9">
              <w:rPr>
                <w:rFonts w:eastAsia="Arial" w:cstheme="minorHAnsi"/>
              </w:rPr>
              <w:t>PmtSvcRq</w:t>
            </w:r>
            <w:proofErr w:type="spellEnd"/>
            <w:r w:rsidRPr="00447FB9">
              <w:rPr>
                <w:rFonts w:eastAsia="Arial" w:cstheme="minorHAnsi"/>
              </w:rPr>
              <w:t xml:space="preserve"> interface </w:t>
            </w:r>
          </w:p>
          <w:p w14:paraId="5468DCA2"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eastAsia="Arial" w:cstheme="minorHAnsi"/>
              </w:rPr>
            </w:pPr>
            <w:r w:rsidRPr="00447FB9">
              <w:rPr>
                <w:rFonts w:eastAsia="Arial" w:cstheme="minorHAnsi"/>
              </w:rPr>
              <w:t>DPA - Standard bill payment</w:t>
            </w:r>
          </w:p>
          <w:p w14:paraId="55E5250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eastAsia="Arial" w:cstheme="minorHAnsi"/>
              </w:rPr>
            </w:pPr>
            <w:r w:rsidRPr="00447FB9">
              <w:rPr>
                <w:rFonts w:eastAsia="Arial" w:cstheme="minorHAnsi"/>
              </w:rPr>
              <w:t>LNA - Loan payment</w:t>
            </w:r>
          </w:p>
        </w:tc>
      </w:tr>
      <w:tr w:rsidR="00C71639" w:rsidRPr="00AC72D3" w14:paraId="56E98181"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4D7D9F50" w14:textId="77777777" w:rsidR="00C71639" w:rsidRPr="00FE33C2" w:rsidRDefault="00C71639" w:rsidP="00A05EC7">
            <w:pPr>
              <w:pStyle w:val="XML"/>
              <w:rPr>
                <w:b w:val="0"/>
              </w:rPr>
            </w:pPr>
            <w:r w:rsidRPr="00FE33C2">
              <w:rPr>
                <w:b w:val="0"/>
              </w:rPr>
              <w:tab/>
            </w:r>
            <w:r w:rsidRPr="00FE33C2">
              <w:rPr>
                <w:b w:val="0"/>
              </w:rPr>
              <w:tab/>
            </w:r>
            <w:proofErr w:type="spellStart"/>
            <w:r w:rsidRPr="00FE33C2">
              <w:rPr>
                <w:b w:val="0"/>
              </w:rPr>
              <w:t>taxID</w:t>
            </w:r>
            <w:proofErr w:type="spellEnd"/>
          </w:p>
        </w:tc>
        <w:tc>
          <w:tcPr>
            <w:tcW w:w="854" w:type="dxa"/>
          </w:tcPr>
          <w:p w14:paraId="675594F4"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59404D2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12DBA17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13</w:t>
            </w:r>
          </w:p>
        </w:tc>
        <w:tc>
          <w:tcPr>
            <w:tcW w:w="2148" w:type="dxa"/>
          </w:tcPr>
          <w:p w14:paraId="0ECE07BC"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110B5EF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Conditional on AMLO requirement</w:t>
            </w:r>
          </w:p>
          <w:p w14:paraId="7C45D40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Tax ID for Thai Citizens</w:t>
            </w:r>
          </w:p>
          <w:p w14:paraId="1DE4359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FF0000"/>
              </w:rPr>
            </w:pPr>
            <w:r w:rsidRPr="00447FB9">
              <w:rPr>
                <w:color w:val="000000" w:themeColor="text1"/>
              </w:rPr>
              <w:t>Passport Number for non-Thai Citizens</w:t>
            </w:r>
          </w:p>
        </w:tc>
      </w:tr>
      <w:tr w:rsidR="00C71639" w:rsidRPr="00AC72D3" w14:paraId="399AC600"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71A17EA" w14:textId="77777777" w:rsidR="00C71639" w:rsidRPr="00FE33C2" w:rsidRDefault="00C71639" w:rsidP="00A05EC7">
            <w:pPr>
              <w:pStyle w:val="XML"/>
              <w:rPr>
                <w:b w:val="0"/>
              </w:rPr>
            </w:pPr>
            <w:r w:rsidRPr="00FE33C2">
              <w:rPr>
                <w:b w:val="0"/>
              </w:rPr>
              <w:tab/>
            </w:r>
            <w:r w:rsidRPr="00FE33C2">
              <w:rPr>
                <w:b w:val="0"/>
              </w:rPr>
              <w:tab/>
            </w:r>
            <w:proofErr w:type="spellStart"/>
            <w:r w:rsidRPr="00FE33C2">
              <w:rPr>
                <w:b w:val="0"/>
              </w:rPr>
              <w:t>proxyIdentification</w:t>
            </w:r>
            <w:proofErr w:type="spellEnd"/>
          </w:p>
        </w:tc>
        <w:tc>
          <w:tcPr>
            <w:tcW w:w="854" w:type="dxa"/>
          </w:tcPr>
          <w:p w14:paraId="1F1454F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w:t>
            </w:r>
          </w:p>
        </w:tc>
        <w:tc>
          <w:tcPr>
            <w:tcW w:w="1530" w:type="dxa"/>
          </w:tcPr>
          <w:p w14:paraId="6A0D0D61"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aggregate</w:t>
            </w:r>
          </w:p>
        </w:tc>
        <w:tc>
          <w:tcPr>
            <w:tcW w:w="1260" w:type="dxa"/>
          </w:tcPr>
          <w:p w14:paraId="11C7272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2148" w:type="dxa"/>
          </w:tcPr>
          <w:p w14:paraId="203669C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6285946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Optional pass-through fields required in payer notification</w:t>
            </w:r>
          </w:p>
        </w:tc>
      </w:tr>
      <w:tr w:rsidR="00C71639" w:rsidRPr="00AC72D3" w14:paraId="0E83C420"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01AAC9A4" w14:textId="77777777" w:rsidR="00C71639" w:rsidRPr="00FE33C2" w:rsidRDefault="00C71639" w:rsidP="00A05EC7">
            <w:pPr>
              <w:pStyle w:val="XML"/>
              <w:rPr>
                <w:b w:val="0"/>
              </w:rPr>
            </w:pPr>
            <w:r w:rsidRPr="00FE33C2">
              <w:rPr>
                <w:b w:val="0"/>
              </w:rPr>
              <w:tab/>
            </w:r>
            <w:r w:rsidRPr="00FE33C2">
              <w:rPr>
                <w:b w:val="0"/>
              </w:rPr>
              <w:tab/>
            </w:r>
            <w:r w:rsidRPr="00FE33C2">
              <w:rPr>
                <w:b w:val="0"/>
              </w:rPr>
              <w:tab/>
            </w:r>
            <w:proofErr w:type="spellStart"/>
            <w:r w:rsidRPr="00FE33C2">
              <w:rPr>
                <w:b w:val="0"/>
              </w:rPr>
              <w:t>proxyType</w:t>
            </w:r>
            <w:proofErr w:type="spellEnd"/>
          </w:p>
        </w:tc>
        <w:tc>
          <w:tcPr>
            <w:tcW w:w="854" w:type="dxa"/>
          </w:tcPr>
          <w:p w14:paraId="100651A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5D781D0F"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roofErr w:type="spellStart"/>
            <w:r w:rsidRPr="00447FB9">
              <w:t>enum</w:t>
            </w:r>
            <w:proofErr w:type="spellEnd"/>
          </w:p>
        </w:tc>
        <w:tc>
          <w:tcPr>
            <w:tcW w:w="1260" w:type="dxa"/>
          </w:tcPr>
          <w:p w14:paraId="63FFB6AB"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2148" w:type="dxa"/>
          </w:tcPr>
          <w:p w14:paraId="640F9F60" w14:textId="77777777" w:rsidR="00C71639" w:rsidRPr="00447FB9" w:rsidRDefault="00C71639" w:rsidP="00A05EC7">
            <w:pPr>
              <w:spacing w:before="2"/>
              <w:ind w:right="144"/>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47FB9">
              <w:rPr>
                <w:rFonts w:ascii="Arial" w:eastAsia="Arial" w:hAnsi="Arial" w:cs="Arial"/>
              </w:rPr>
              <w:t xml:space="preserve">CID, </w:t>
            </w:r>
          </w:p>
          <w:p w14:paraId="46621D3C"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47FB9">
              <w:rPr>
                <w:rFonts w:ascii="Arial" w:eastAsia="Arial" w:hAnsi="Arial" w:cs="Arial"/>
              </w:rPr>
              <w:t xml:space="preserve">MOB, </w:t>
            </w:r>
          </w:p>
          <w:p w14:paraId="3D086E33"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47FB9">
              <w:rPr>
                <w:rFonts w:ascii="Arial" w:eastAsia="Arial" w:hAnsi="Arial" w:cs="Arial"/>
              </w:rPr>
              <w:t xml:space="preserve">EWALLETID, </w:t>
            </w:r>
          </w:p>
          <w:p w14:paraId="0778677C"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rPr>
                <w:rFonts w:ascii="Arial" w:eastAsia="Arial" w:hAnsi="Arial" w:cs="Arial"/>
              </w:rPr>
              <w:t>BILLERID</w:t>
            </w:r>
          </w:p>
        </w:tc>
        <w:tc>
          <w:tcPr>
            <w:tcW w:w="5670" w:type="dxa"/>
          </w:tcPr>
          <w:p w14:paraId="3126A211" w14:textId="77777777" w:rsidR="00C71639" w:rsidRPr="00447FB9" w:rsidRDefault="00C71639" w:rsidP="00A05EC7">
            <w:pPr>
              <w:spacing w:before="2"/>
              <w:ind w:right="144"/>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47FB9">
              <w:rPr>
                <w:rFonts w:ascii="Arial" w:eastAsia="Arial" w:hAnsi="Arial" w:cs="Arial"/>
              </w:rPr>
              <w:t>National ID : “CID”</w:t>
            </w:r>
          </w:p>
          <w:p w14:paraId="32242B7C" w14:textId="77777777" w:rsidR="00C71639" w:rsidRPr="00447FB9" w:rsidRDefault="00C71639" w:rsidP="00A05EC7">
            <w:pPr>
              <w:spacing w:before="2"/>
              <w:ind w:right="144"/>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47FB9">
              <w:rPr>
                <w:rFonts w:ascii="Arial" w:eastAsia="Arial" w:hAnsi="Arial" w:cs="Arial"/>
              </w:rPr>
              <w:t>Mobile Number : “MOB”</w:t>
            </w:r>
          </w:p>
          <w:p w14:paraId="30A50E90" w14:textId="77777777" w:rsidR="00C71639" w:rsidRPr="00447FB9" w:rsidRDefault="00C71639" w:rsidP="00A05EC7">
            <w:pPr>
              <w:spacing w:before="2"/>
              <w:ind w:right="144"/>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47FB9">
              <w:rPr>
                <w:rFonts w:ascii="Arial" w:eastAsia="Arial" w:hAnsi="Arial" w:cs="Arial"/>
              </w:rPr>
              <w:t>E-Wallet : “EWALLETID”</w:t>
            </w:r>
          </w:p>
          <w:p w14:paraId="472C6DF9"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rPr>
                <w:rFonts w:ascii="Arial" w:eastAsia="Arial" w:hAnsi="Arial" w:cs="Arial"/>
              </w:rPr>
              <w:t>Biller ID : “BILLERID”</w:t>
            </w:r>
          </w:p>
        </w:tc>
      </w:tr>
      <w:tr w:rsidR="00C71639" w:rsidRPr="00AC72D3" w14:paraId="5316F951"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007AADB" w14:textId="77777777" w:rsidR="00C71639" w:rsidRPr="00FE33C2" w:rsidRDefault="00C71639" w:rsidP="00A05EC7">
            <w:pPr>
              <w:pStyle w:val="XML"/>
              <w:rPr>
                <w:b w:val="0"/>
              </w:rPr>
            </w:pPr>
            <w:r w:rsidRPr="00FE33C2">
              <w:rPr>
                <w:b w:val="0"/>
              </w:rPr>
              <w:tab/>
            </w:r>
            <w:r w:rsidRPr="00FE33C2">
              <w:rPr>
                <w:b w:val="0"/>
              </w:rPr>
              <w:tab/>
            </w:r>
            <w:r w:rsidRPr="00FE33C2">
              <w:rPr>
                <w:b w:val="0"/>
              </w:rPr>
              <w:tab/>
            </w:r>
            <w:proofErr w:type="spellStart"/>
            <w:r w:rsidRPr="00FE33C2">
              <w:rPr>
                <w:b w:val="0"/>
              </w:rPr>
              <w:t>proxyId</w:t>
            </w:r>
            <w:proofErr w:type="spellEnd"/>
          </w:p>
        </w:tc>
        <w:tc>
          <w:tcPr>
            <w:tcW w:w="854" w:type="dxa"/>
          </w:tcPr>
          <w:p w14:paraId="71328C57"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w:t>
            </w:r>
          </w:p>
        </w:tc>
        <w:tc>
          <w:tcPr>
            <w:tcW w:w="1530" w:type="dxa"/>
          </w:tcPr>
          <w:p w14:paraId="3B3EDE51"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75E394E0"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8..20</w:t>
            </w:r>
          </w:p>
        </w:tc>
        <w:tc>
          <w:tcPr>
            <w:tcW w:w="2148" w:type="dxa"/>
          </w:tcPr>
          <w:p w14:paraId="36D3523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64058668" w14:textId="77777777" w:rsidR="00C71639" w:rsidRPr="00447FB9" w:rsidRDefault="00C71639" w:rsidP="00A05EC7">
            <w:pPr>
              <w:spacing w:before="2"/>
              <w:ind w:right="144"/>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47FB9">
              <w:rPr>
                <w:rFonts w:ascii="Arial" w:eastAsia="Arial" w:hAnsi="Arial" w:cs="Arial"/>
              </w:rPr>
              <w:t>Payer proxy identification</w:t>
            </w:r>
          </w:p>
          <w:p w14:paraId="430224BD" w14:textId="77777777" w:rsidR="00C71639" w:rsidRPr="00447FB9" w:rsidRDefault="00C71639" w:rsidP="00A05EC7">
            <w:pPr>
              <w:spacing w:before="2"/>
              <w:ind w:right="144"/>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47FB9">
              <w:rPr>
                <w:rFonts w:ascii="Arial" w:eastAsia="Arial" w:hAnsi="Arial" w:cs="Arial"/>
              </w:rPr>
              <w:t>e.g.:</w:t>
            </w:r>
          </w:p>
          <w:p w14:paraId="44484226" w14:textId="77777777" w:rsidR="00C71639" w:rsidRPr="00447FB9" w:rsidRDefault="00C71639" w:rsidP="00A05EC7">
            <w:pPr>
              <w:spacing w:before="2"/>
              <w:ind w:right="144"/>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47FB9">
              <w:rPr>
                <w:rFonts w:ascii="Arial" w:eastAsia="Arial" w:hAnsi="Arial" w:cs="Arial"/>
              </w:rPr>
              <w:t>MOB: 0066891228788</w:t>
            </w:r>
          </w:p>
          <w:p w14:paraId="231E7D54" w14:textId="77777777" w:rsidR="00C71639" w:rsidRPr="00447FB9" w:rsidRDefault="00C71639" w:rsidP="00A05EC7">
            <w:pPr>
              <w:spacing w:before="2"/>
              <w:ind w:right="144"/>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47FB9">
              <w:rPr>
                <w:rFonts w:ascii="Arial" w:eastAsia="Arial" w:hAnsi="Arial" w:cs="Arial"/>
              </w:rPr>
              <w:t>CID: 1234567890123</w:t>
            </w:r>
          </w:p>
          <w:p w14:paraId="63BACAF7" w14:textId="77777777" w:rsidR="00C71639" w:rsidRPr="00447FB9" w:rsidRDefault="00C71639" w:rsidP="00A05EC7">
            <w:pPr>
              <w:spacing w:before="2"/>
              <w:ind w:right="144"/>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47FB9">
              <w:rPr>
                <w:rFonts w:ascii="Arial" w:eastAsia="Arial" w:hAnsi="Arial" w:cs="Arial"/>
              </w:rPr>
              <w:t xml:space="preserve">BILLERID: </w:t>
            </w:r>
            <w:proofErr w:type="gramStart"/>
            <w:r w:rsidRPr="00447FB9">
              <w:rPr>
                <w:rFonts w:ascii="Arial" w:eastAsia="Arial" w:hAnsi="Arial" w:cs="Arial"/>
              </w:rPr>
              <w:t>13 digit</w:t>
            </w:r>
            <w:proofErr w:type="gramEnd"/>
            <w:r w:rsidRPr="00447FB9">
              <w:rPr>
                <w:rFonts w:ascii="Arial" w:eastAsia="Arial" w:hAnsi="Arial" w:cs="Arial"/>
              </w:rPr>
              <w:t xml:space="preserve"> </w:t>
            </w:r>
            <w:proofErr w:type="spellStart"/>
            <w:r w:rsidRPr="00447FB9">
              <w:rPr>
                <w:rFonts w:ascii="Arial" w:eastAsia="Arial" w:hAnsi="Arial" w:cs="Arial"/>
              </w:rPr>
              <w:t>TaxID</w:t>
            </w:r>
            <w:proofErr w:type="spellEnd"/>
            <w:r w:rsidRPr="00447FB9">
              <w:rPr>
                <w:rFonts w:ascii="Arial" w:eastAsia="Arial" w:hAnsi="Arial" w:cs="Arial"/>
              </w:rPr>
              <w:t xml:space="preserve"> + 2 digit suffix</w:t>
            </w:r>
          </w:p>
          <w:p w14:paraId="10096290"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rPr>
                <w:rFonts w:ascii="Arial" w:eastAsia="Arial" w:hAnsi="Arial" w:cs="Arial"/>
              </w:rPr>
              <w:t>EWALLETID: 014123456789012</w:t>
            </w:r>
          </w:p>
        </w:tc>
      </w:tr>
      <w:tr w:rsidR="00C71639" w:rsidRPr="00AC72D3" w14:paraId="78FE8CB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33676B73" w14:textId="77777777" w:rsidR="00C71639" w:rsidRPr="00FE33C2" w:rsidRDefault="00C71639" w:rsidP="00A05EC7">
            <w:pPr>
              <w:pStyle w:val="XML"/>
              <w:rPr>
                <w:b w:val="0"/>
              </w:rPr>
            </w:pPr>
            <w:r w:rsidRPr="00FE33C2">
              <w:rPr>
                <w:b w:val="0"/>
              </w:rPr>
              <w:tab/>
              <w:t>payee</w:t>
            </w:r>
          </w:p>
        </w:tc>
        <w:tc>
          <w:tcPr>
            <w:tcW w:w="854" w:type="dxa"/>
          </w:tcPr>
          <w:p w14:paraId="2191D825"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731DD436"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1260" w:type="dxa"/>
          </w:tcPr>
          <w:p w14:paraId="5A63147A"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2148" w:type="dxa"/>
          </w:tcPr>
          <w:p w14:paraId="261565B6"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 xml:space="preserve"> </w:t>
            </w:r>
          </w:p>
        </w:tc>
        <w:tc>
          <w:tcPr>
            <w:tcW w:w="5670" w:type="dxa"/>
          </w:tcPr>
          <w:p w14:paraId="1DEBC55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 xml:space="preserve"> Payee detail</w:t>
            </w:r>
          </w:p>
        </w:tc>
      </w:tr>
      <w:tr w:rsidR="00C71639" w:rsidRPr="00AC72D3" w14:paraId="46A8C1EF"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869612F" w14:textId="77777777" w:rsidR="00C71639" w:rsidRPr="00FE33C2" w:rsidRDefault="00C71639" w:rsidP="00A05EC7">
            <w:pPr>
              <w:pStyle w:val="XML"/>
              <w:rPr>
                <w:b w:val="0"/>
              </w:rPr>
            </w:pPr>
            <w:r w:rsidRPr="00FE33C2">
              <w:rPr>
                <w:b w:val="0"/>
              </w:rPr>
              <w:tab/>
            </w:r>
            <w:r w:rsidRPr="00FE33C2">
              <w:rPr>
                <w:b w:val="0"/>
              </w:rPr>
              <w:tab/>
            </w:r>
            <w:proofErr w:type="spellStart"/>
            <w:r w:rsidRPr="00FE33C2">
              <w:rPr>
                <w:b w:val="0"/>
              </w:rPr>
              <w:t>proxyIdentification</w:t>
            </w:r>
            <w:proofErr w:type="spellEnd"/>
          </w:p>
        </w:tc>
        <w:tc>
          <w:tcPr>
            <w:tcW w:w="854" w:type="dxa"/>
          </w:tcPr>
          <w:p w14:paraId="5DC2291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w:t>
            </w:r>
          </w:p>
        </w:tc>
        <w:tc>
          <w:tcPr>
            <w:tcW w:w="1530" w:type="dxa"/>
          </w:tcPr>
          <w:p w14:paraId="7CAFD343"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aggregate</w:t>
            </w:r>
          </w:p>
        </w:tc>
        <w:tc>
          <w:tcPr>
            <w:tcW w:w="1260" w:type="dxa"/>
          </w:tcPr>
          <w:p w14:paraId="0048A51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2148" w:type="dxa"/>
          </w:tcPr>
          <w:p w14:paraId="7DF2C8B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660AC80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Conditional if Payee is identified by proxy ID.</w:t>
            </w:r>
          </w:p>
        </w:tc>
      </w:tr>
      <w:tr w:rsidR="00C71639" w:rsidRPr="00AC72D3" w14:paraId="46D4D48A"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5324BE4C" w14:textId="77777777" w:rsidR="00C71639" w:rsidRPr="00FE33C2" w:rsidRDefault="00C71639" w:rsidP="00A05EC7">
            <w:pPr>
              <w:pStyle w:val="XML"/>
              <w:rPr>
                <w:b w:val="0"/>
              </w:rPr>
            </w:pPr>
            <w:r w:rsidRPr="00FE33C2">
              <w:rPr>
                <w:b w:val="0"/>
              </w:rPr>
              <w:tab/>
            </w:r>
            <w:r w:rsidRPr="00FE33C2">
              <w:rPr>
                <w:b w:val="0"/>
              </w:rPr>
              <w:tab/>
            </w:r>
            <w:r w:rsidRPr="00FE33C2">
              <w:rPr>
                <w:b w:val="0"/>
              </w:rPr>
              <w:tab/>
            </w:r>
            <w:proofErr w:type="spellStart"/>
            <w:r w:rsidRPr="00FE33C2">
              <w:rPr>
                <w:b w:val="0"/>
              </w:rPr>
              <w:t>proxyType</w:t>
            </w:r>
            <w:proofErr w:type="spellEnd"/>
          </w:p>
        </w:tc>
        <w:tc>
          <w:tcPr>
            <w:tcW w:w="854" w:type="dxa"/>
          </w:tcPr>
          <w:p w14:paraId="43A5469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M</w:t>
            </w:r>
          </w:p>
        </w:tc>
        <w:tc>
          <w:tcPr>
            <w:tcW w:w="1530" w:type="dxa"/>
          </w:tcPr>
          <w:p w14:paraId="36921F05"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roofErr w:type="spellStart"/>
            <w:r w:rsidRPr="00447FB9">
              <w:t>enum</w:t>
            </w:r>
            <w:proofErr w:type="spellEnd"/>
          </w:p>
        </w:tc>
        <w:tc>
          <w:tcPr>
            <w:tcW w:w="1260" w:type="dxa"/>
          </w:tcPr>
          <w:p w14:paraId="1EBCC894"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2148" w:type="dxa"/>
          </w:tcPr>
          <w:p w14:paraId="4B678D5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BILLERID</w:t>
            </w:r>
          </w:p>
        </w:tc>
        <w:tc>
          <w:tcPr>
            <w:tcW w:w="5670" w:type="dxa"/>
          </w:tcPr>
          <w:p w14:paraId="5EA6FA15" w14:textId="77777777" w:rsidR="00C71639" w:rsidRPr="0044530C" w:rsidRDefault="00C71639" w:rsidP="00A05EC7">
            <w:pPr>
              <w:cnfStyle w:val="000000000000" w:firstRow="0" w:lastRow="0" w:firstColumn="0" w:lastColumn="0" w:oddVBand="0" w:evenVBand="0" w:oddHBand="0" w:evenHBand="0" w:firstRowFirstColumn="0" w:firstRowLastColumn="0" w:lastRowFirstColumn="0" w:lastRowLastColumn="0"/>
            </w:pPr>
          </w:p>
        </w:tc>
      </w:tr>
      <w:tr w:rsidR="00C71639" w:rsidRPr="00AC72D3" w14:paraId="5D05146A"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EA94F6" w14:textId="77777777" w:rsidR="00C71639" w:rsidRPr="00FE33C2" w:rsidRDefault="00C71639" w:rsidP="00A05EC7">
            <w:pPr>
              <w:pStyle w:val="XML"/>
              <w:rPr>
                <w:b w:val="0"/>
              </w:rPr>
            </w:pPr>
            <w:r w:rsidRPr="00FE33C2">
              <w:rPr>
                <w:b w:val="0"/>
              </w:rPr>
              <w:tab/>
            </w:r>
            <w:r w:rsidRPr="00FE33C2">
              <w:rPr>
                <w:b w:val="0"/>
              </w:rPr>
              <w:tab/>
            </w:r>
            <w:r w:rsidRPr="00FE33C2">
              <w:rPr>
                <w:b w:val="0"/>
              </w:rPr>
              <w:tab/>
            </w:r>
            <w:proofErr w:type="spellStart"/>
            <w:r w:rsidRPr="00FE33C2">
              <w:rPr>
                <w:b w:val="0"/>
              </w:rPr>
              <w:t>proxyId</w:t>
            </w:r>
            <w:proofErr w:type="spellEnd"/>
          </w:p>
        </w:tc>
        <w:tc>
          <w:tcPr>
            <w:tcW w:w="854" w:type="dxa"/>
          </w:tcPr>
          <w:p w14:paraId="5B61919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491BEB6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4F22D789"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8..20</w:t>
            </w:r>
          </w:p>
        </w:tc>
        <w:tc>
          <w:tcPr>
            <w:tcW w:w="2148" w:type="dxa"/>
          </w:tcPr>
          <w:p w14:paraId="06B38C0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311063B4"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 xml:space="preserve">Biller ID in ITMX Spec. </w:t>
            </w:r>
          </w:p>
          <w:p w14:paraId="5CCDC4D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Format is Tax id (13 digits) + Suffix (2 digits)</w:t>
            </w:r>
            <w:r w:rsidRPr="00447FB9" w:rsidDel="00885155">
              <w:t xml:space="preserve"> </w:t>
            </w:r>
          </w:p>
        </w:tc>
      </w:tr>
      <w:tr w:rsidR="00C71639" w:rsidRPr="00AC72D3" w14:paraId="0ACD2A09"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26ED1C12" w14:textId="77777777" w:rsidR="00C71639" w:rsidRPr="00FE33C2" w:rsidRDefault="00C71639" w:rsidP="00A05EC7">
            <w:pPr>
              <w:pStyle w:val="XML"/>
              <w:rPr>
                <w:b w:val="0"/>
              </w:rPr>
            </w:pPr>
            <w:r w:rsidRPr="00FE33C2">
              <w:rPr>
                <w:b w:val="0"/>
              </w:rPr>
              <w:tab/>
            </w:r>
            <w:r w:rsidRPr="00FE33C2">
              <w:rPr>
                <w:b w:val="0"/>
              </w:rPr>
              <w:tab/>
            </w:r>
            <w:proofErr w:type="spellStart"/>
            <w:r w:rsidRPr="00FE33C2">
              <w:rPr>
                <w:b w:val="0"/>
              </w:rPr>
              <w:t>accountIdentification</w:t>
            </w:r>
            <w:proofErr w:type="spellEnd"/>
          </w:p>
        </w:tc>
        <w:tc>
          <w:tcPr>
            <w:tcW w:w="854" w:type="dxa"/>
          </w:tcPr>
          <w:p w14:paraId="715AB82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4057934C"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aggregate</w:t>
            </w:r>
            <w:r w:rsidRPr="00447FB9" w:rsidDel="00990313">
              <w:t xml:space="preserve"> </w:t>
            </w:r>
          </w:p>
        </w:tc>
        <w:tc>
          <w:tcPr>
            <w:tcW w:w="1260" w:type="dxa"/>
          </w:tcPr>
          <w:p w14:paraId="7ABAB06F"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2148" w:type="dxa"/>
          </w:tcPr>
          <w:p w14:paraId="670F8CC1"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5A97C0D2"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Conditional if Payee is identified by account info.</w:t>
            </w:r>
          </w:p>
        </w:tc>
      </w:tr>
      <w:tr w:rsidR="00C71639" w:rsidRPr="00AC72D3" w14:paraId="67635395"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BD24467" w14:textId="77777777" w:rsidR="00C71639" w:rsidRPr="00FE33C2" w:rsidRDefault="00C71639" w:rsidP="00A05EC7">
            <w:pPr>
              <w:pStyle w:val="XML"/>
              <w:rPr>
                <w:b w:val="0"/>
              </w:rPr>
            </w:pPr>
            <w:r w:rsidRPr="00FE33C2">
              <w:rPr>
                <w:b w:val="0"/>
              </w:rPr>
              <w:tab/>
            </w:r>
            <w:r w:rsidRPr="00FE33C2">
              <w:rPr>
                <w:b w:val="0"/>
              </w:rPr>
              <w:tab/>
            </w:r>
            <w:r w:rsidRPr="00FE33C2">
              <w:rPr>
                <w:b w:val="0"/>
              </w:rPr>
              <w:tab/>
            </w:r>
            <w:proofErr w:type="spellStart"/>
            <w:r w:rsidRPr="00FE33C2">
              <w:rPr>
                <w:b w:val="0"/>
              </w:rPr>
              <w:t>accountNumber</w:t>
            </w:r>
            <w:proofErr w:type="spellEnd"/>
          </w:p>
        </w:tc>
        <w:tc>
          <w:tcPr>
            <w:tcW w:w="854" w:type="dxa"/>
          </w:tcPr>
          <w:p w14:paraId="4C9718E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5BA34EE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2317C15A"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1..20</w:t>
            </w:r>
          </w:p>
        </w:tc>
        <w:tc>
          <w:tcPr>
            <w:tcW w:w="2148" w:type="dxa"/>
          </w:tcPr>
          <w:p w14:paraId="616158B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6E950EB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Biller account number</w:t>
            </w:r>
          </w:p>
        </w:tc>
      </w:tr>
      <w:tr w:rsidR="00C71639" w:rsidRPr="00AC72D3" w14:paraId="0BA7C467"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688A5CC2" w14:textId="77777777" w:rsidR="00C71639" w:rsidRPr="00FE33C2" w:rsidRDefault="00C71639" w:rsidP="00A05EC7">
            <w:pPr>
              <w:pStyle w:val="XML"/>
              <w:rPr>
                <w:b w:val="0"/>
              </w:rPr>
            </w:pPr>
            <w:r w:rsidRPr="00FE33C2">
              <w:rPr>
                <w:b w:val="0"/>
              </w:rPr>
              <w:tab/>
            </w:r>
            <w:r w:rsidRPr="00FE33C2">
              <w:rPr>
                <w:b w:val="0"/>
              </w:rPr>
              <w:tab/>
            </w:r>
            <w:r w:rsidRPr="00FE33C2">
              <w:rPr>
                <w:b w:val="0"/>
              </w:rPr>
              <w:tab/>
            </w:r>
            <w:proofErr w:type="spellStart"/>
            <w:r w:rsidRPr="00FE33C2">
              <w:rPr>
                <w:b w:val="0"/>
              </w:rPr>
              <w:t>accountName</w:t>
            </w:r>
            <w:proofErr w:type="spellEnd"/>
          </w:p>
        </w:tc>
        <w:tc>
          <w:tcPr>
            <w:tcW w:w="854" w:type="dxa"/>
          </w:tcPr>
          <w:p w14:paraId="1F157251"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M</w:t>
            </w:r>
          </w:p>
        </w:tc>
        <w:tc>
          <w:tcPr>
            <w:tcW w:w="1530" w:type="dxa"/>
          </w:tcPr>
          <w:p w14:paraId="14CF6039"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72AB398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1..40</w:t>
            </w:r>
          </w:p>
        </w:tc>
        <w:tc>
          <w:tcPr>
            <w:tcW w:w="2148" w:type="dxa"/>
          </w:tcPr>
          <w:p w14:paraId="2DCAF38B"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5DEDECF1"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rPr>
                <w:color w:val="000000" w:themeColor="text1"/>
              </w:rPr>
              <w:t>Biller name registered against the account.</w:t>
            </w:r>
          </w:p>
        </w:tc>
      </w:tr>
      <w:tr w:rsidR="00C71639" w:rsidRPr="00AC72D3" w14:paraId="53F6F606"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E2657A5" w14:textId="77777777" w:rsidR="00C71639" w:rsidRPr="00FE33C2" w:rsidRDefault="00C71639" w:rsidP="00A05EC7">
            <w:pPr>
              <w:pStyle w:val="XML"/>
              <w:rPr>
                <w:b w:val="0"/>
              </w:rPr>
            </w:pPr>
            <w:r w:rsidRPr="00FE33C2">
              <w:rPr>
                <w:b w:val="0"/>
              </w:rPr>
              <w:tab/>
            </w:r>
            <w:proofErr w:type="spellStart"/>
            <w:r w:rsidRPr="00FE33C2">
              <w:rPr>
                <w:b w:val="0"/>
              </w:rPr>
              <w:t>tranAmount</w:t>
            </w:r>
            <w:proofErr w:type="spellEnd"/>
          </w:p>
        </w:tc>
        <w:tc>
          <w:tcPr>
            <w:tcW w:w="854" w:type="dxa"/>
          </w:tcPr>
          <w:p w14:paraId="5FFD1F92"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0CB0FA96"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1260" w:type="dxa"/>
          </w:tcPr>
          <w:p w14:paraId="7C89F819"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2148" w:type="dxa"/>
          </w:tcPr>
          <w:p w14:paraId="53FFCC5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174F3027"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Transaction amount</w:t>
            </w:r>
          </w:p>
        </w:tc>
      </w:tr>
      <w:tr w:rsidR="00C71639" w:rsidRPr="00AC72D3" w14:paraId="1EBB0D21"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44492450" w14:textId="77777777" w:rsidR="00C71639" w:rsidRPr="00FE33C2" w:rsidRDefault="00C71639" w:rsidP="00A05EC7">
            <w:pPr>
              <w:pStyle w:val="XML"/>
              <w:rPr>
                <w:b w:val="0"/>
              </w:rPr>
            </w:pPr>
            <w:r w:rsidRPr="00FE33C2">
              <w:rPr>
                <w:b w:val="0"/>
              </w:rPr>
              <w:tab/>
            </w:r>
            <w:r w:rsidRPr="00FE33C2">
              <w:rPr>
                <w:b w:val="0"/>
              </w:rPr>
              <w:tab/>
              <w:t>amount</w:t>
            </w:r>
          </w:p>
        </w:tc>
        <w:tc>
          <w:tcPr>
            <w:tcW w:w="854" w:type="dxa"/>
          </w:tcPr>
          <w:p w14:paraId="4502ECA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M</w:t>
            </w:r>
          </w:p>
        </w:tc>
        <w:tc>
          <w:tcPr>
            <w:tcW w:w="1530" w:type="dxa"/>
          </w:tcPr>
          <w:p w14:paraId="1C3C8E9E"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number</w:t>
            </w:r>
          </w:p>
        </w:tc>
        <w:tc>
          <w:tcPr>
            <w:tcW w:w="1260" w:type="dxa"/>
          </w:tcPr>
          <w:p w14:paraId="5A380ABB"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16</w:t>
            </w:r>
          </w:p>
        </w:tc>
        <w:tc>
          <w:tcPr>
            <w:tcW w:w="2148" w:type="dxa"/>
          </w:tcPr>
          <w:p w14:paraId="33007EC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70" w:type="dxa"/>
          </w:tcPr>
          <w:p w14:paraId="350C5FC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Amount with 2 decimal places</w:t>
            </w:r>
          </w:p>
          <w:p w14:paraId="36C313B6" w14:textId="77777777" w:rsidR="00C71639" w:rsidRPr="00447FB9" w:rsidRDefault="00C71639" w:rsidP="00A05EC7">
            <w:pPr>
              <w:autoSpaceDE w:val="0"/>
              <w:autoSpaceDN w:val="0"/>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Valid values must be from 0.01 to 9,999,999,999,999.99</w:t>
            </w:r>
          </w:p>
          <w:p w14:paraId="74D7EC5B" w14:textId="77777777" w:rsidR="00C71639" w:rsidRPr="00447FB9" w:rsidRDefault="00C71639" w:rsidP="00A05EC7">
            <w:pPr>
              <w:autoSpaceDE w:val="0"/>
              <w:autoSpaceDN w:val="0"/>
              <w:cnfStyle w:val="000000000000" w:firstRow="0" w:lastRow="0" w:firstColumn="0" w:lastColumn="0" w:oddVBand="0" w:evenVBand="0" w:oddHBand="0" w:evenHBand="0" w:firstRowFirstColumn="0" w:firstRowLastColumn="0" w:lastRowFirstColumn="0" w:lastRowLastColumn="0"/>
              <w:rPr>
                <w:color w:val="000000" w:themeColor="text1"/>
              </w:rPr>
            </w:pPr>
          </w:p>
          <w:p w14:paraId="1A93449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447FB9">
              <w:rPr>
                <w:color w:val="000000" w:themeColor="text1"/>
              </w:rPr>
              <w:t>e.g</w:t>
            </w:r>
            <w:proofErr w:type="spellEnd"/>
            <w:r w:rsidRPr="00447FB9">
              <w:rPr>
                <w:color w:val="000000" w:themeColor="text1"/>
              </w:rPr>
              <w:t>: 1234.56</w:t>
            </w:r>
          </w:p>
        </w:tc>
      </w:tr>
      <w:tr w:rsidR="00C71639" w:rsidRPr="00AC72D3" w14:paraId="22455276"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F36E47" w14:textId="77777777" w:rsidR="00C71639" w:rsidRPr="00FE33C2" w:rsidRDefault="00C71639" w:rsidP="00A05EC7">
            <w:pPr>
              <w:pStyle w:val="XML"/>
              <w:rPr>
                <w:b w:val="0"/>
              </w:rPr>
            </w:pPr>
            <w:r w:rsidRPr="00FE33C2">
              <w:rPr>
                <w:b w:val="0"/>
              </w:rPr>
              <w:tab/>
            </w:r>
            <w:r w:rsidRPr="00FE33C2">
              <w:rPr>
                <w:b w:val="0"/>
              </w:rPr>
              <w:tab/>
              <w:t>currency</w:t>
            </w:r>
          </w:p>
        </w:tc>
        <w:tc>
          <w:tcPr>
            <w:tcW w:w="854" w:type="dxa"/>
          </w:tcPr>
          <w:p w14:paraId="7DDA519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3B79DA3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4CB626B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3..3</w:t>
            </w:r>
          </w:p>
        </w:tc>
        <w:tc>
          <w:tcPr>
            <w:tcW w:w="2148" w:type="dxa"/>
          </w:tcPr>
          <w:p w14:paraId="02F7D1B6" w14:textId="77777777" w:rsidR="00C71639" w:rsidRPr="00447FB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pPr>
            <w:r w:rsidRPr="00447FB9">
              <w:t>THB</w:t>
            </w:r>
          </w:p>
        </w:tc>
        <w:tc>
          <w:tcPr>
            <w:tcW w:w="5670" w:type="dxa"/>
          </w:tcPr>
          <w:p w14:paraId="7834F26E"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Currency code must be Thai Baht (THB)</w:t>
            </w:r>
          </w:p>
        </w:tc>
      </w:tr>
      <w:tr w:rsidR="00C71639" w14:paraId="5B07ED84"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58794405" w14:textId="77777777" w:rsidR="00C71639" w:rsidRDefault="00C71639" w:rsidP="00A05EC7">
            <w:pPr>
              <w:pStyle w:val="XML"/>
              <w:rPr>
                <w:rFonts w:cstheme="minorHAnsi"/>
                <w:b w:val="0"/>
              </w:rPr>
            </w:pPr>
            <w:r>
              <w:rPr>
                <w:rFonts w:cstheme="minorHAnsi"/>
                <w:b w:val="0"/>
              </w:rPr>
              <w:tab/>
            </w:r>
            <w:proofErr w:type="spellStart"/>
            <w:r>
              <w:rPr>
                <w:rFonts w:cstheme="minorHAnsi"/>
                <w:b w:val="0"/>
              </w:rPr>
              <w:t>equivalentAmount</w:t>
            </w:r>
            <w:proofErr w:type="spellEnd"/>
          </w:p>
        </w:tc>
        <w:tc>
          <w:tcPr>
            <w:tcW w:w="854" w:type="dxa"/>
          </w:tcPr>
          <w:p w14:paraId="3F3354C6"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2F480B6B"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aggregate</w:t>
            </w:r>
          </w:p>
        </w:tc>
        <w:tc>
          <w:tcPr>
            <w:tcW w:w="1260" w:type="dxa"/>
          </w:tcPr>
          <w:p w14:paraId="79EAD964"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p>
        </w:tc>
        <w:tc>
          <w:tcPr>
            <w:tcW w:w="2148" w:type="dxa"/>
          </w:tcPr>
          <w:p w14:paraId="41A2C325"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1C2538F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Contains details of the exchange rate.</w:t>
            </w:r>
          </w:p>
        </w:tc>
      </w:tr>
      <w:tr w:rsidR="00C71639" w14:paraId="1FA127F4"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2FD637" w14:textId="77777777" w:rsidR="00C71639" w:rsidRDefault="00C71639" w:rsidP="00A05EC7">
            <w:pPr>
              <w:pStyle w:val="XML"/>
              <w:rPr>
                <w:rFonts w:cstheme="minorHAnsi"/>
                <w:b w:val="0"/>
              </w:rPr>
            </w:pPr>
            <w:r w:rsidRPr="00FE33C2">
              <w:rPr>
                <w:b w:val="0"/>
              </w:rPr>
              <w:tab/>
            </w:r>
            <w:r>
              <w:rPr>
                <w:b w:val="0"/>
              </w:rPr>
              <w:tab/>
            </w:r>
            <w:r w:rsidRPr="00FE33C2">
              <w:rPr>
                <w:b w:val="0"/>
              </w:rPr>
              <w:t>amount</w:t>
            </w:r>
          </w:p>
        </w:tc>
        <w:tc>
          <w:tcPr>
            <w:tcW w:w="854" w:type="dxa"/>
          </w:tcPr>
          <w:p w14:paraId="7839E015"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7FB9">
              <w:t>M</w:t>
            </w:r>
          </w:p>
        </w:tc>
        <w:tc>
          <w:tcPr>
            <w:tcW w:w="1530" w:type="dxa"/>
          </w:tcPr>
          <w:p w14:paraId="5F56793E"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7FB9">
              <w:t>number</w:t>
            </w:r>
          </w:p>
        </w:tc>
        <w:tc>
          <w:tcPr>
            <w:tcW w:w="1260" w:type="dxa"/>
          </w:tcPr>
          <w:p w14:paraId="137623DB"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sidRPr="00447FB9">
              <w:rPr>
                <w:color w:val="000000" w:themeColor="text1"/>
              </w:rPr>
              <w:t>16</w:t>
            </w:r>
          </w:p>
        </w:tc>
        <w:tc>
          <w:tcPr>
            <w:tcW w:w="2148" w:type="dxa"/>
          </w:tcPr>
          <w:p w14:paraId="364A445A"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5A2D0896"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color w:val="000000" w:themeColor="text1"/>
              </w:rPr>
            </w:pPr>
            <w:r w:rsidRPr="00447FB9">
              <w:rPr>
                <w:color w:val="000000" w:themeColor="text1"/>
              </w:rPr>
              <w:t>Amount with 2 decimal places</w:t>
            </w:r>
          </w:p>
          <w:p w14:paraId="0CAF3ECF" w14:textId="77777777" w:rsidR="00C71639" w:rsidRPr="00447FB9" w:rsidRDefault="00C71639" w:rsidP="00A05EC7">
            <w:pPr>
              <w:autoSpaceDE w:val="0"/>
              <w:autoSpaceDN w:val="0"/>
              <w:cnfStyle w:val="000000100000" w:firstRow="0" w:lastRow="0" w:firstColumn="0" w:lastColumn="0" w:oddVBand="0" w:evenVBand="0" w:oddHBand="1" w:evenHBand="0" w:firstRowFirstColumn="0" w:firstRowLastColumn="0" w:lastRowFirstColumn="0" w:lastRowLastColumn="0"/>
              <w:rPr>
                <w:color w:val="000000" w:themeColor="text1"/>
              </w:rPr>
            </w:pPr>
            <w:r w:rsidRPr="00447FB9">
              <w:rPr>
                <w:color w:val="000000" w:themeColor="text1"/>
              </w:rPr>
              <w:t>Valid values must be from 0.01 to 9,999,999,999,999.99</w:t>
            </w:r>
          </w:p>
          <w:p w14:paraId="3A093649" w14:textId="77777777" w:rsidR="00C71639" w:rsidRPr="00447FB9" w:rsidRDefault="00C71639" w:rsidP="00A05EC7">
            <w:pPr>
              <w:autoSpaceDE w:val="0"/>
              <w:autoSpaceDN w:val="0"/>
              <w:cnfStyle w:val="000000100000" w:firstRow="0" w:lastRow="0" w:firstColumn="0" w:lastColumn="0" w:oddVBand="0" w:evenVBand="0" w:oddHBand="1" w:evenHBand="0" w:firstRowFirstColumn="0" w:firstRowLastColumn="0" w:lastRowFirstColumn="0" w:lastRowLastColumn="0"/>
              <w:rPr>
                <w:color w:val="000000" w:themeColor="text1"/>
              </w:rPr>
            </w:pPr>
          </w:p>
          <w:p w14:paraId="0E745302"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roofErr w:type="spellStart"/>
            <w:r w:rsidRPr="00447FB9">
              <w:rPr>
                <w:color w:val="000000" w:themeColor="text1"/>
              </w:rPr>
              <w:t>e.g</w:t>
            </w:r>
            <w:proofErr w:type="spellEnd"/>
            <w:r w:rsidRPr="00447FB9">
              <w:rPr>
                <w:color w:val="000000" w:themeColor="text1"/>
              </w:rPr>
              <w:t>: 1234.56</w:t>
            </w:r>
          </w:p>
        </w:tc>
      </w:tr>
      <w:tr w:rsidR="00C71639" w14:paraId="09DE31E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04868646" w14:textId="77777777" w:rsidR="00C71639" w:rsidRDefault="00C71639" w:rsidP="00A05EC7">
            <w:pPr>
              <w:pStyle w:val="XML"/>
              <w:rPr>
                <w:rFonts w:cstheme="minorHAnsi"/>
                <w:b w:val="0"/>
              </w:rPr>
            </w:pPr>
            <w:r w:rsidRPr="00FE33C2">
              <w:rPr>
                <w:b w:val="0"/>
              </w:rPr>
              <w:tab/>
            </w:r>
            <w:r>
              <w:rPr>
                <w:b w:val="0"/>
              </w:rPr>
              <w:tab/>
            </w:r>
            <w:r w:rsidRPr="00FE33C2">
              <w:rPr>
                <w:b w:val="0"/>
              </w:rPr>
              <w:t>currency</w:t>
            </w:r>
          </w:p>
        </w:tc>
        <w:tc>
          <w:tcPr>
            <w:tcW w:w="854" w:type="dxa"/>
          </w:tcPr>
          <w:p w14:paraId="37D9DB9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47FB9">
              <w:t>M</w:t>
            </w:r>
          </w:p>
        </w:tc>
        <w:tc>
          <w:tcPr>
            <w:tcW w:w="1530" w:type="dxa"/>
          </w:tcPr>
          <w:p w14:paraId="3BCAC1A5"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47FB9">
              <w:t>string</w:t>
            </w:r>
          </w:p>
        </w:tc>
        <w:tc>
          <w:tcPr>
            <w:tcW w:w="1260" w:type="dxa"/>
          </w:tcPr>
          <w:p w14:paraId="6C73A5D7"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t>3..3</w:t>
            </w:r>
          </w:p>
        </w:tc>
        <w:tc>
          <w:tcPr>
            <w:tcW w:w="2148" w:type="dxa"/>
          </w:tcPr>
          <w:p w14:paraId="2BAE0D36"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4F3D9DDE"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447FB9">
              <w:t>Currency code</w:t>
            </w:r>
            <w:r>
              <w:t xml:space="preserve"> EG "AUD"</w:t>
            </w:r>
          </w:p>
        </w:tc>
      </w:tr>
      <w:tr w:rsidR="00C71639" w:rsidRPr="00447FB9" w14:paraId="3C5BE1F9"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C2D461B" w14:textId="77777777" w:rsidR="00C71639" w:rsidRPr="00FE33C2" w:rsidRDefault="00C71639" w:rsidP="00A05EC7">
            <w:pPr>
              <w:pStyle w:val="XML"/>
              <w:rPr>
                <w:b w:val="0"/>
              </w:rPr>
            </w:pPr>
            <w:r>
              <w:rPr>
                <w:b w:val="0"/>
              </w:rPr>
              <w:lastRenderedPageBreak/>
              <w:tab/>
            </w:r>
            <w:proofErr w:type="spellStart"/>
            <w:r>
              <w:rPr>
                <w:b w:val="0"/>
              </w:rPr>
              <w:t>exchangeRateInformation</w:t>
            </w:r>
            <w:proofErr w:type="spellEnd"/>
          </w:p>
        </w:tc>
        <w:tc>
          <w:tcPr>
            <w:tcW w:w="854" w:type="dxa"/>
          </w:tcPr>
          <w:p w14:paraId="5FE755D2"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t>O</w:t>
            </w:r>
          </w:p>
        </w:tc>
        <w:tc>
          <w:tcPr>
            <w:tcW w:w="1530" w:type="dxa"/>
          </w:tcPr>
          <w:p w14:paraId="48D4353A"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t>aggregate</w:t>
            </w:r>
          </w:p>
        </w:tc>
        <w:tc>
          <w:tcPr>
            <w:tcW w:w="1260" w:type="dxa"/>
          </w:tcPr>
          <w:p w14:paraId="100AC70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2148" w:type="dxa"/>
          </w:tcPr>
          <w:p w14:paraId="0882A3BA"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16CFC8E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t>Details of the exchange rate.</w:t>
            </w:r>
          </w:p>
        </w:tc>
      </w:tr>
      <w:tr w:rsidR="00C71639" w:rsidRPr="00447FB9" w14:paraId="7B2E2167"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2BF8D7F0" w14:textId="77777777" w:rsidR="00C71639" w:rsidRDefault="00C71639" w:rsidP="00A05EC7">
            <w:pPr>
              <w:pStyle w:val="XML"/>
              <w:rPr>
                <w:b w:val="0"/>
              </w:rPr>
            </w:pPr>
            <w:r>
              <w:rPr>
                <w:b w:val="0"/>
              </w:rPr>
              <w:tab/>
            </w:r>
            <w:r>
              <w:rPr>
                <w:b w:val="0"/>
              </w:rPr>
              <w:tab/>
            </w:r>
            <w:proofErr w:type="spellStart"/>
            <w:r>
              <w:rPr>
                <w:b w:val="0"/>
              </w:rPr>
              <w:t>exchangeRate</w:t>
            </w:r>
            <w:proofErr w:type="spellEnd"/>
          </w:p>
        </w:tc>
        <w:tc>
          <w:tcPr>
            <w:tcW w:w="854" w:type="dxa"/>
          </w:tcPr>
          <w:p w14:paraId="0480DAC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pPr>
            <w:r>
              <w:t>O</w:t>
            </w:r>
          </w:p>
        </w:tc>
        <w:tc>
          <w:tcPr>
            <w:tcW w:w="1530" w:type="dxa"/>
          </w:tcPr>
          <w:p w14:paraId="5E5677F5"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pPr>
            <w:r>
              <w:t>number</w:t>
            </w:r>
          </w:p>
        </w:tc>
        <w:tc>
          <w:tcPr>
            <w:tcW w:w="1260" w:type="dxa"/>
          </w:tcPr>
          <w:p w14:paraId="3644E685"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t>11</w:t>
            </w:r>
          </w:p>
        </w:tc>
        <w:tc>
          <w:tcPr>
            <w:tcW w:w="2148" w:type="dxa"/>
          </w:tcPr>
          <w:p w14:paraId="0C4C411B"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646A528B"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pPr>
            <w:r>
              <w:t>Rate used to convert from one currency to another.</w:t>
            </w:r>
          </w:p>
          <w:p w14:paraId="5DED7F01"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t>Length includes up to 5 decimal places.</w:t>
            </w:r>
          </w:p>
        </w:tc>
      </w:tr>
      <w:tr w:rsidR="00C71639" w:rsidRPr="00AC72D3" w14:paraId="1530D639"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C456AB" w14:textId="77777777" w:rsidR="00C71639" w:rsidRPr="00FE33C2" w:rsidRDefault="00C71639" w:rsidP="00A05EC7">
            <w:pPr>
              <w:pStyle w:val="XML"/>
              <w:rPr>
                <w:b w:val="0"/>
              </w:rPr>
            </w:pPr>
            <w:r w:rsidRPr="00FE33C2">
              <w:rPr>
                <w:b w:val="0"/>
              </w:rPr>
              <w:tab/>
              <w:t>billRef1</w:t>
            </w:r>
          </w:p>
        </w:tc>
        <w:tc>
          <w:tcPr>
            <w:tcW w:w="854" w:type="dxa"/>
          </w:tcPr>
          <w:p w14:paraId="0E3DA77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1530" w:type="dxa"/>
          </w:tcPr>
          <w:p w14:paraId="6E4EC67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5F219B13"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 xml:space="preserve"> 20</w:t>
            </w:r>
          </w:p>
        </w:tc>
        <w:tc>
          <w:tcPr>
            <w:tcW w:w="2148" w:type="dxa"/>
          </w:tcPr>
          <w:p w14:paraId="274716DF"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6D454339"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Bill reference number 1</w:t>
            </w:r>
          </w:p>
        </w:tc>
      </w:tr>
      <w:tr w:rsidR="00C71639" w:rsidRPr="00AC72D3" w14:paraId="2143B6C4"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0D970D92" w14:textId="77777777" w:rsidR="00C71639" w:rsidRPr="00FE33C2" w:rsidRDefault="00C71639" w:rsidP="00A05EC7">
            <w:pPr>
              <w:pStyle w:val="XML"/>
              <w:rPr>
                <w:b w:val="0"/>
              </w:rPr>
            </w:pPr>
            <w:r w:rsidRPr="00FE33C2">
              <w:rPr>
                <w:b w:val="0"/>
              </w:rPr>
              <w:tab/>
              <w:t>billRef2</w:t>
            </w:r>
          </w:p>
        </w:tc>
        <w:tc>
          <w:tcPr>
            <w:tcW w:w="854" w:type="dxa"/>
          </w:tcPr>
          <w:p w14:paraId="76F04AB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7B70376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1B0A8FA3"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 xml:space="preserve"> 20</w:t>
            </w:r>
          </w:p>
        </w:tc>
        <w:tc>
          <w:tcPr>
            <w:tcW w:w="2148" w:type="dxa"/>
          </w:tcPr>
          <w:p w14:paraId="7F35279E"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353DDC93"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Bill reference number 2</w:t>
            </w:r>
          </w:p>
        </w:tc>
      </w:tr>
      <w:tr w:rsidR="00C71639" w:rsidRPr="00AC72D3" w14:paraId="5E8BDD11"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DC73BFE" w14:textId="77777777" w:rsidR="00C71639" w:rsidRPr="00FE33C2" w:rsidRDefault="00C71639" w:rsidP="00A05EC7">
            <w:pPr>
              <w:pStyle w:val="XML"/>
              <w:rPr>
                <w:b w:val="0"/>
              </w:rPr>
            </w:pPr>
            <w:r w:rsidRPr="00FE33C2">
              <w:rPr>
                <w:b w:val="0"/>
              </w:rPr>
              <w:tab/>
              <w:t>billRef3</w:t>
            </w:r>
          </w:p>
        </w:tc>
        <w:tc>
          <w:tcPr>
            <w:tcW w:w="854" w:type="dxa"/>
          </w:tcPr>
          <w:p w14:paraId="1F55615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w:t>
            </w:r>
          </w:p>
        </w:tc>
        <w:tc>
          <w:tcPr>
            <w:tcW w:w="1530" w:type="dxa"/>
          </w:tcPr>
          <w:p w14:paraId="2984B0FC"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62866D9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 xml:space="preserve"> 20</w:t>
            </w:r>
          </w:p>
        </w:tc>
        <w:tc>
          <w:tcPr>
            <w:tcW w:w="2148" w:type="dxa"/>
          </w:tcPr>
          <w:p w14:paraId="5A28177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4F1944F6"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Bill reference number 3</w:t>
            </w:r>
          </w:p>
          <w:p w14:paraId="17778090"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 xml:space="preserve">Note: For QR payments, </w:t>
            </w:r>
            <w:proofErr w:type="spellStart"/>
            <w:r w:rsidRPr="00447FB9">
              <w:t>FastEasy</w:t>
            </w:r>
            <w:proofErr w:type="spellEnd"/>
            <w:r w:rsidRPr="00447FB9">
              <w:t xml:space="preserve"> will map the store terminal id in this field. PH will still treat this as billRef3 (pass-through field) and not apply any special business rule to handle terminal id.</w:t>
            </w:r>
          </w:p>
        </w:tc>
      </w:tr>
      <w:tr w:rsidR="00C71639" w:rsidRPr="00AC72D3" w14:paraId="58D008A2"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36ACBD54" w14:textId="77777777" w:rsidR="00C71639" w:rsidRPr="00FE33C2" w:rsidRDefault="00C71639" w:rsidP="00A05EC7">
            <w:pPr>
              <w:pStyle w:val="XML"/>
              <w:rPr>
                <w:b w:val="0"/>
              </w:rPr>
            </w:pPr>
            <w:r w:rsidRPr="00FE33C2">
              <w:rPr>
                <w:b w:val="0"/>
              </w:rPr>
              <w:tab/>
              <w:t>miscRef1</w:t>
            </w:r>
          </w:p>
        </w:tc>
        <w:tc>
          <w:tcPr>
            <w:tcW w:w="854" w:type="dxa"/>
          </w:tcPr>
          <w:p w14:paraId="1BE8056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2F24EC22"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36839D6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20</w:t>
            </w:r>
          </w:p>
        </w:tc>
        <w:tc>
          <w:tcPr>
            <w:tcW w:w="2148" w:type="dxa"/>
          </w:tcPr>
          <w:p w14:paraId="723A7C7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48C4D6D6"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Additional miscellaneous information pass-through to GN.</w:t>
            </w:r>
          </w:p>
          <w:p w14:paraId="4272BD36"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Applicable for Normal Bill only.</w:t>
            </w:r>
          </w:p>
          <w:p w14:paraId="46D1A8EB"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Use to fill in the information received from specific billers</w:t>
            </w:r>
          </w:p>
          <w:p w14:paraId="744A133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7FB9">
              <w:t>E.g.</w:t>
            </w:r>
            <w:proofErr w:type="gramEnd"/>
            <w:r w:rsidRPr="00447FB9">
              <w:t xml:space="preserve"> Transaction ID, Receipt Serial Number</w:t>
            </w:r>
          </w:p>
        </w:tc>
      </w:tr>
      <w:tr w:rsidR="00C71639" w:rsidRPr="00AC72D3" w14:paraId="011AEA22"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FE81F2B" w14:textId="77777777" w:rsidR="00C71639" w:rsidRPr="00FE33C2" w:rsidRDefault="00C71639" w:rsidP="00A05EC7">
            <w:pPr>
              <w:pStyle w:val="XML"/>
              <w:rPr>
                <w:b w:val="0"/>
              </w:rPr>
            </w:pPr>
            <w:r w:rsidRPr="00FE33C2">
              <w:rPr>
                <w:b w:val="0"/>
              </w:rPr>
              <w:tab/>
              <w:t>miscRef2</w:t>
            </w:r>
          </w:p>
        </w:tc>
        <w:tc>
          <w:tcPr>
            <w:tcW w:w="854" w:type="dxa"/>
          </w:tcPr>
          <w:p w14:paraId="4700992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O</w:t>
            </w:r>
          </w:p>
        </w:tc>
        <w:tc>
          <w:tcPr>
            <w:tcW w:w="1530" w:type="dxa"/>
          </w:tcPr>
          <w:p w14:paraId="7D01240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2FD0ABE3"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20</w:t>
            </w:r>
          </w:p>
        </w:tc>
        <w:tc>
          <w:tcPr>
            <w:tcW w:w="2148" w:type="dxa"/>
          </w:tcPr>
          <w:p w14:paraId="735F00E6"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
        </w:tc>
        <w:tc>
          <w:tcPr>
            <w:tcW w:w="5670" w:type="dxa"/>
          </w:tcPr>
          <w:p w14:paraId="1EB264C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color w:val="000000" w:themeColor="text1"/>
              </w:rPr>
            </w:pPr>
            <w:r w:rsidRPr="00447FB9">
              <w:rPr>
                <w:color w:val="000000" w:themeColor="text1"/>
              </w:rPr>
              <w:t>Additional miscellaneous information pass-through to GN.</w:t>
            </w:r>
          </w:p>
          <w:p w14:paraId="3CD1E00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color w:val="000000" w:themeColor="text1"/>
              </w:rPr>
            </w:pPr>
            <w:r w:rsidRPr="00447FB9">
              <w:rPr>
                <w:color w:val="000000" w:themeColor="text1"/>
              </w:rPr>
              <w:t>Applicable for Normal Bill only.</w:t>
            </w:r>
          </w:p>
          <w:p w14:paraId="5A8BE799"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color w:val="000000" w:themeColor="text1"/>
              </w:rPr>
            </w:pPr>
            <w:r w:rsidRPr="00447FB9">
              <w:rPr>
                <w:color w:val="000000" w:themeColor="text1"/>
              </w:rPr>
              <w:t>Use to fill in the information received from specific billers</w:t>
            </w:r>
          </w:p>
          <w:p w14:paraId="4440B2DF"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proofErr w:type="gramStart"/>
            <w:r w:rsidRPr="00447FB9">
              <w:rPr>
                <w:color w:val="000000" w:themeColor="text1"/>
              </w:rPr>
              <w:t>E.g.</w:t>
            </w:r>
            <w:proofErr w:type="gramEnd"/>
            <w:r w:rsidRPr="00447FB9">
              <w:rPr>
                <w:color w:val="000000" w:themeColor="text1"/>
              </w:rPr>
              <w:t xml:space="preserve"> Transaction ID, Receipt Serial Number</w:t>
            </w:r>
            <w:r w:rsidRPr="00447FB9" w:rsidDel="00CD17A8">
              <w:rPr>
                <w:color w:val="000000" w:themeColor="text1"/>
              </w:rPr>
              <w:t xml:space="preserve"> </w:t>
            </w:r>
          </w:p>
        </w:tc>
      </w:tr>
      <w:tr w:rsidR="00C71639" w:rsidRPr="00AC72D3" w14:paraId="48C3693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0094DB05" w14:textId="77777777" w:rsidR="00C71639" w:rsidRPr="00FE33C2" w:rsidRDefault="00C71639" w:rsidP="00A05EC7">
            <w:pPr>
              <w:pStyle w:val="XML"/>
              <w:rPr>
                <w:b w:val="0"/>
              </w:rPr>
            </w:pPr>
            <w:r w:rsidRPr="00FE33C2">
              <w:rPr>
                <w:b w:val="0"/>
              </w:rPr>
              <w:tab/>
              <w:t>miscRef3</w:t>
            </w:r>
          </w:p>
        </w:tc>
        <w:tc>
          <w:tcPr>
            <w:tcW w:w="854" w:type="dxa"/>
          </w:tcPr>
          <w:p w14:paraId="69A2F8E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O</w:t>
            </w:r>
          </w:p>
        </w:tc>
        <w:tc>
          <w:tcPr>
            <w:tcW w:w="1530" w:type="dxa"/>
          </w:tcPr>
          <w:p w14:paraId="2C348496"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1260" w:type="dxa"/>
          </w:tcPr>
          <w:p w14:paraId="75CF299C"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20</w:t>
            </w:r>
          </w:p>
        </w:tc>
        <w:tc>
          <w:tcPr>
            <w:tcW w:w="2148" w:type="dxa"/>
          </w:tcPr>
          <w:p w14:paraId="277C2B94"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
        </w:tc>
        <w:tc>
          <w:tcPr>
            <w:tcW w:w="5670" w:type="dxa"/>
          </w:tcPr>
          <w:p w14:paraId="61A0817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Additional miscellaneous information pass-through to GN.</w:t>
            </w:r>
          </w:p>
          <w:p w14:paraId="65929A2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Applicable for Normal Bill only.</w:t>
            </w:r>
          </w:p>
          <w:p w14:paraId="442FA1CE"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color w:val="000000" w:themeColor="text1"/>
              </w:rPr>
            </w:pPr>
            <w:r w:rsidRPr="00447FB9">
              <w:rPr>
                <w:color w:val="000000" w:themeColor="text1"/>
              </w:rPr>
              <w:t>Use to fill in the information received from specific billers</w:t>
            </w:r>
          </w:p>
          <w:p w14:paraId="725F300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proofErr w:type="gramStart"/>
            <w:r w:rsidRPr="00447FB9">
              <w:rPr>
                <w:color w:val="000000" w:themeColor="text1"/>
              </w:rPr>
              <w:t>E.g.</w:t>
            </w:r>
            <w:proofErr w:type="gramEnd"/>
            <w:r w:rsidRPr="00447FB9">
              <w:rPr>
                <w:color w:val="000000" w:themeColor="text1"/>
              </w:rPr>
              <w:t xml:space="preserve"> Transaction ID, Receipt Serial Number</w:t>
            </w:r>
            <w:r w:rsidRPr="00447FB9" w:rsidDel="00CD17A8">
              <w:rPr>
                <w:color w:val="000000" w:themeColor="text1"/>
              </w:rPr>
              <w:t xml:space="preserve"> </w:t>
            </w:r>
          </w:p>
        </w:tc>
      </w:tr>
      <w:tr w:rsidR="00C71639" w:rsidRPr="00AC72D3" w14:paraId="2537EB8B"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A864FC" w14:textId="77777777" w:rsidR="00C71639" w:rsidRPr="00FE33C2" w:rsidRDefault="00C71639" w:rsidP="00A05EC7">
            <w:pPr>
              <w:pStyle w:val="XML"/>
              <w:rPr>
                <w:rFonts w:cstheme="minorHAnsi"/>
                <w:b w:val="0"/>
              </w:rPr>
            </w:pPr>
            <w:proofErr w:type="spellStart"/>
            <w:r w:rsidRPr="00FE33C2">
              <w:rPr>
                <w:rFonts w:cstheme="minorHAnsi"/>
                <w:b w:val="0"/>
              </w:rPr>
              <w:t>tranCode</w:t>
            </w:r>
            <w:proofErr w:type="spellEnd"/>
          </w:p>
        </w:tc>
        <w:tc>
          <w:tcPr>
            <w:tcW w:w="854" w:type="dxa"/>
          </w:tcPr>
          <w:p w14:paraId="5636D0A4"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7FB9">
              <w:rPr>
                <w:rFonts w:cstheme="minorHAnsi"/>
                <w:color w:val="000000" w:themeColor="text1"/>
              </w:rPr>
              <w:t>M</w:t>
            </w:r>
          </w:p>
        </w:tc>
        <w:tc>
          <w:tcPr>
            <w:tcW w:w="1530" w:type="dxa"/>
          </w:tcPr>
          <w:p w14:paraId="0FEF0D2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7FB9">
              <w:rPr>
                <w:rFonts w:cstheme="minorHAnsi"/>
                <w:color w:val="000000" w:themeColor="text1"/>
              </w:rPr>
              <w:t>string</w:t>
            </w:r>
          </w:p>
        </w:tc>
        <w:tc>
          <w:tcPr>
            <w:tcW w:w="1260" w:type="dxa"/>
          </w:tcPr>
          <w:p w14:paraId="60D86862"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7FB9">
              <w:rPr>
                <w:rFonts w:cstheme="minorHAnsi"/>
                <w:color w:val="000000" w:themeColor="text1"/>
              </w:rPr>
              <w:t>4</w:t>
            </w:r>
          </w:p>
        </w:tc>
        <w:tc>
          <w:tcPr>
            <w:tcW w:w="2148" w:type="dxa"/>
          </w:tcPr>
          <w:p w14:paraId="692961EC" w14:textId="77777777" w:rsidR="00C71639" w:rsidRPr="00447FB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7FB9">
              <w:rPr>
                <w:rFonts w:cstheme="minorHAnsi"/>
                <w:color w:val="000000" w:themeColor="text1"/>
              </w:rPr>
              <w:t>‘BLPY’</w:t>
            </w:r>
          </w:p>
        </w:tc>
        <w:tc>
          <w:tcPr>
            <w:tcW w:w="5670" w:type="dxa"/>
          </w:tcPr>
          <w:p w14:paraId="739E9145"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7FB9">
              <w:rPr>
                <w:rFonts w:cstheme="minorHAnsi"/>
                <w:color w:val="000000" w:themeColor="text1"/>
              </w:rPr>
              <w:t>Default value as “BLPY”</w:t>
            </w:r>
          </w:p>
        </w:tc>
      </w:tr>
      <w:tr w:rsidR="00C71639" w:rsidRPr="00AC72D3" w14:paraId="1939A999"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6D54077D" w14:textId="77777777" w:rsidR="00C71639" w:rsidRPr="00FE33C2" w:rsidRDefault="00C71639" w:rsidP="00A05EC7">
            <w:pPr>
              <w:pStyle w:val="XML"/>
              <w:rPr>
                <w:rFonts w:cstheme="minorHAnsi"/>
                <w:b w:val="0"/>
              </w:rPr>
            </w:pPr>
            <w:proofErr w:type="spellStart"/>
            <w:r w:rsidRPr="00FE33C2">
              <w:rPr>
                <w:rFonts w:cstheme="minorHAnsi"/>
                <w:b w:val="0"/>
              </w:rPr>
              <w:t>thaiQRTag</w:t>
            </w:r>
            <w:proofErr w:type="spellEnd"/>
          </w:p>
        </w:tc>
        <w:tc>
          <w:tcPr>
            <w:tcW w:w="854" w:type="dxa"/>
          </w:tcPr>
          <w:p w14:paraId="4BB03800"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rPr>
                <w:rFonts w:cstheme="minorHAnsi"/>
              </w:rPr>
              <w:t>O</w:t>
            </w:r>
          </w:p>
        </w:tc>
        <w:tc>
          <w:tcPr>
            <w:tcW w:w="1530" w:type="dxa"/>
          </w:tcPr>
          <w:p w14:paraId="42613FE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rPr>
                <w:rFonts w:cstheme="minorHAnsi"/>
              </w:rPr>
              <w:t>string</w:t>
            </w:r>
          </w:p>
        </w:tc>
        <w:tc>
          <w:tcPr>
            <w:tcW w:w="1260" w:type="dxa"/>
          </w:tcPr>
          <w:p w14:paraId="27DE3E77"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rPr>
                <w:rFonts w:cstheme="minorHAnsi"/>
              </w:rPr>
              <w:t>99</w:t>
            </w:r>
          </w:p>
        </w:tc>
        <w:tc>
          <w:tcPr>
            <w:tcW w:w="2148" w:type="dxa"/>
          </w:tcPr>
          <w:p w14:paraId="140F2D21" w14:textId="77777777" w:rsidR="00C71639" w:rsidRPr="00447FB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cstheme="minorHAnsi"/>
              </w:rPr>
            </w:pPr>
          </w:p>
        </w:tc>
        <w:tc>
          <w:tcPr>
            <w:tcW w:w="5670" w:type="dxa"/>
          </w:tcPr>
          <w:p w14:paraId="254312EC"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rPr>
                <w:rFonts w:cstheme="minorHAnsi"/>
              </w:rPr>
              <w:t>Note: Additional information for “</w:t>
            </w:r>
            <w:proofErr w:type="spellStart"/>
            <w:r w:rsidRPr="00447FB9">
              <w:rPr>
                <w:rFonts w:cstheme="minorHAnsi"/>
              </w:rPr>
              <w:t>thaiQRTag</w:t>
            </w:r>
            <w:proofErr w:type="spellEnd"/>
            <w:r w:rsidRPr="00447FB9">
              <w:rPr>
                <w:rFonts w:cstheme="minorHAnsi"/>
              </w:rPr>
              <w:t>” refer to Tag 31 in Thai QR Code</w:t>
            </w:r>
          </w:p>
        </w:tc>
      </w:tr>
      <w:tr w:rsidR="00C71639" w:rsidRPr="00AC72D3" w14:paraId="38B0E978"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42C1F75" w14:textId="77777777" w:rsidR="00C71639" w:rsidRPr="00FE33C2" w:rsidRDefault="00C71639" w:rsidP="00A05EC7">
            <w:pPr>
              <w:pStyle w:val="XML"/>
              <w:rPr>
                <w:rFonts w:cstheme="minorHAnsi"/>
                <w:b w:val="0"/>
              </w:rPr>
            </w:pPr>
            <w:proofErr w:type="spellStart"/>
            <w:r w:rsidRPr="00FE33C2">
              <w:rPr>
                <w:rFonts w:cstheme="minorHAnsi"/>
                <w:b w:val="0"/>
              </w:rPr>
              <w:t>paymentType</w:t>
            </w:r>
            <w:proofErr w:type="spellEnd"/>
          </w:p>
        </w:tc>
        <w:tc>
          <w:tcPr>
            <w:tcW w:w="854" w:type="dxa"/>
          </w:tcPr>
          <w:p w14:paraId="3BBFB34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bCs/>
              </w:rPr>
            </w:pPr>
            <w:r w:rsidRPr="00447FB9">
              <w:rPr>
                <w:rFonts w:cstheme="minorHAnsi"/>
                <w:bCs/>
              </w:rPr>
              <w:t>O</w:t>
            </w:r>
          </w:p>
        </w:tc>
        <w:tc>
          <w:tcPr>
            <w:tcW w:w="1530" w:type="dxa"/>
          </w:tcPr>
          <w:p w14:paraId="444D9A96"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bCs/>
              </w:rPr>
            </w:pPr>
            <w:proofErr w:type="spellStart"/>
            <w:r w:rsidRPr="00447FB9">
              <w:rPr>
                <w:rFonts w:cstheme="minorHAnsi"/>
                <w:bCs/>
              </w:rPr>
              <w:t>enum</w:t>
            </w:r>
            <w:proofErr w:type="spellEnd"/>
          </w:p>
        </w:tc>
        <w:tc>
          <w:tcPr>
            <w:tcW w:w="1260" w:type="dxa"/>
          </w:tcPr>
          <w:p w14:paraId="703046A1"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bCs/>
              </w:rPr>
            </w:pPr>
          </w:p>
        </w:tc>
        <w:tc>
          <w:tcPr>
            <w:tcW w:w="2148" w:type="dxa"/>
          </w:tcPr>
          <w:p w14:paraId="07127C0A" w14:textId="77777777" w:rsidR="00C71639" w:rsidRPr="00447FB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cstheme="minorHAnsi"/>
                <w:bCs/>
              </w:rPr>
            </w:pPr>
            <w:r w:rsidRPr="00447FB9">
              <w:rPr>
                <w:rFonts w:cstheme="minorHAnsi"/>
                <w:bCs/>
              </w:rPr>
              <w:t>QRS</w:t>
            </w:r>
          </w:p>
          <w:p w14:paraId="6B2D2E53" w14:textId="77777777" w:rsidR="00C71639" w:rsidRPr="00447FB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cstheme="minorHAnsi"/>
                <w:bCs/>
              </w:rPr>
            </w:pPr>
            <w:r w:rsidRPr="00447FB9">
              <w:rPr>
                <w:rFonts w:cstheme="minorHAnsi"/>
                <w:bCs/>
              </w:rPr>
              <w:t>QRP</w:t>
            </w:r>
          </w:p>
        </w:tc>
        <w:tc>
          <w:tcPr>
            <w:tcW w:w="5670" w:type="dxa"/>
          </w:tcPr>
          <w:p w14:paraId="3F5703D0"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bCs/>
              </w:rPr>
            </w:pPr>
            <w:r w:rsidRPr="00447FB9">
              <w:rPr>
                <w:rFonts w:cstheme="minorHAnsi"/>
                <w:bCs/>
              </w:rPr>
              <w:t>“QRS” -  QR Bill Payment - Scan</w:t>
            </w:r>
          </w:p>
          <w:p w14:paraId="083A1E81"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bCs/>
              </w:rPr>
            </w:pPr>
            <w:r w:rsidRPr="00447FB9">
              <w:rPr>
                <w:rFonts w:cstheme="minorHAnsi"/>
                <w:bCs/>
              </w:rPr>
              <w:t>“QRP” -  QR Bill Payment – Key in</w:t>
            </w:r>
          </w:p>
        </w:tc>
      </w:tr>
      <w:tr w:rsidR="00C71639" w:rsidRPr="00AC72D3" w14:paraId="63E11F0D"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75F979AE" w14:textId="77777777" w:rsidR="00C71639" w:rsidRPr="00FE33C2" w:rsidRDefault="00C71639" w:rsidP="00A05EC7">
            <w:pPr>
              <w:pStyle w:val="XML"/>
              <w:rPr>
                <w:rFonts w:cstheme="minorHAnsi"/>
                <w:b w:val="0"/>
              </w:rPr>
            </w:pPr>
            <w:proofErr w:type="spellStart"/>
            <w:r w:rsidRPr="00FE33C2">
              <w:rPr>
                <w:rFonts w:cstheme="minorHAnsi"/>
                <w:b w:val="0"/>
              </w:rPr>
              <w:t>valueDate</w:t>
            </w:r>
            <w:proofErr w:type="spellEnd"/>
          </w:p>
        </w:tc>
        <w:tc>
          <w:tcPr>
            <w:tcW w:w="854" w:type="dxa"/>
          </w:tcPr>
          <w:p w14:paraId="7EBE0749"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rPr>
                <w:rFonts w:cstheme="minorHAnsi"/>
              </w:rPr>
              <w:t>O</w:t>
            </w:r>
          </w:p>
        </w:tc>
        <w:tc>
          <w:tcPr>
            <w:tcW w:w="1530" w:type="dxa"/>
          </w:tcPr>
          <w:p w14:paraId="5B2A7E1E"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t>date-time</w:t>
            </w:r>
          </w:p>
        </w:tc>
        <w:tc>
          <w:tcPr>
            <w:tcW w:w="1260" w:type="dxa"/>
          </w:tcPr>
          <w:p w14:paraId="083535D2"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rPr>
                <w:rFonts w:cstheme="minorHAnsi"/>
              </w:rPr>
              <w:t xml:space="preserve"> </w:t>
            </w:r>
          </w:p>
        </w:tc>
        <w:tc>
          <w:tcPr>
            <w:tcW w:w="2148" w:type="dxa"/>
          </w:tcPr>
          <w:p w14:paraId="7C5E627F" w14:textId="77777777" w:rsidR="00C71639" w:rsidRPr="00447FB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cstheme="minorHAnsi"/>
              </w:rPr>
            </w:pPr>
          </w:p>
        </w:tc>
        <w:tc>
          <w:tcPr>
            <w:tcW w:w="5670" w:type="dxa"/>
          </w:tcPr>
          <w:p w14:paraId="4BF59E98"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447FB9">
              <w:rPr>
                <w:rFonts w:cstheme="minorHAnsi"/>
              </w:rPr>
              <w:t>Value date pass-through to GN.</w:t>
            </w:r>
          </w:p>
          <w:p w14:paraId="28D1FBD2"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sidRPr="00447FB9">
              <w:t xml:space="preserve">Format: </w:t>
            </w:r>
            <w:proofErr w:type="spellStart"/>
            <w:r w:rsidRPr="00447FB9">
              <w:t>CCYY-MM-DDThh:mm:ss.sss</w:t>
            </w:r>
            <w:r w:rsidRPr="00447FB9">
              <w:rPr>
                <w:rFonts w:cstheme="minorHAnsi"/>
              </w:rPr>
              <w:t>±</w:t>
            </w:r>
            <w:r w:rsidRPr="00447FB9">
              <w:t>hh:mm</w:t>
            </w:r>
            <w:proofErr w:type="spellEnd"/>
          </w:p>
          <w:p w14:paraId="1AB66F86"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bCs/>
              </w:rPr>
            </w:pPr>
            <w:proofErr w:type="spellStart"/>
            <w:r w:rsidRPr="00447FB9">
              <w:t>Eg.</w:t>
            </w:r>
            <w:proofErr w:type="spellEnd"/>
            <w:r w:rsidRPr="00447FB9">
              <w:t xml:space="preserve"> 2017-03-13T09:00:00.000+07:00</w:t>
            </w:r>
          </w:p>
        </w:tc>
      </w:tr>
      <w:tr w:rsidR="00C71639" w:rsidRPr="00AC72D3" w14:paraId="3238CAC4"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E71187A" w14:textId="77777777" w:rsidR="00C71639" w:rsidRPr="00FE33C2" w:rsidRDefault="00C71639" w:rsidP="00A05EC7">
            <w:pPr>
              <w:pStyle w:val="XML"/>
              <w:rPr>
                <w:rFonts w:cstheme="minorHAnsi"/>
                <w:b w:val="0"/>
              </w:rPr>
            </w:pPr>
            <w:r w:rsidRPr="00FE33C2">
              <w:rPr>
                <w:rFonts w:cstheme="minorHAnsi"/>
                <w:b w:val="0"/>
              </w:rPr>
              <w:t>annotation</w:t>
            </w:r>
          </w:p>
        </w:tc>
        <w:tc>
          <w:tcPr>
            <w:tcW w:w="854" w:type="dxa"/>
          </w:tcPr>
          <w:p w14:paraId="63C4E998"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sidRPr="00447FB9">
              <w:rPr>
                <w:rFonts w:cstheme="minorHAnsi"/>
              </w:rPr>
              <w:t>O</w:t>
            </w:r>
          </w:p>
        </w:tc>
        <w:tc>
          <w:tcPr>
            <w:tcW w:w="1530" w:type="dxa"/>
          </w:tcPr>
          <w:p w14:paraId="14424DEE"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pPr>
            <w:r w:rsidRPr="00447FB9">
              <w:t>string</w:t>
            </w:r>
          </w:p>
        </w:tc>
        <w:tc>
          <w:tcPr>
            <w:tcW w:w="1260" w:type="dxa"/>
          </w:tcPr>
          <w:p w14:paraId="4EB4518B"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sidRPr="00447FB9">
              <w:rPr>
                <w:rFonts w:cstheme="minorHAnsi"/>
              </w:rPr>
              <w:t>40</w:t>
            </w:r>
          </w:p>
        </w:tc>
        <w:tc>
          <w:tcPr>
            <w:tcW w:w="2148" w:type="dxa"/>
          </w:tcPr>
          <w:p w14:paraId="76A9102B" w14:textId="77777777" w:rsidR="00C71639" w:rsidRPr="00447FB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cstheme="minorHAnsi"/>
              </w:rPr>
            </w:pPr>
          </w:p>
        </w:tc>
        <w:tc>
          <w:tcPr>
            <w:tcW w:w="5670" w:type="dxa"/>
          </w:tcPr>
          <w:p w14:paraId="4EDE372F"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sidRPr="00447FB9">
              <w:rPr>
                <w:rFonts w:cstheme="minorHAnsi"/>
              </w:rPr>
              <w:t>Annotation text provided by Payer</w:t>
            </w:r>
          </w:p>
          <w:p w14:paraId="3DF7DFC4"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pPr>
            <w:r>
              <w:t>This field will support following character types:</w:t>
            </w:r>
          </w:p>
          <w:p w14:paraId="695025F0"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pPr>
            <w:r>
              <w:t>- Thai characters (ASCII 8 Bit Code Page 874 - Refer ITMX spec)</w:t>
            </w:r>
          </w:p>
          <w:p w14:paraId="42CC49D2"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t>- Special characters</w:t>
            </w:r>
          </w:p>
        </w:tc>
      </w:tr>
      <w:tr w:rsidR="00C71639" w:rsidRPr="00AC72D3" w14:paraId="45D0754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47C79400" w14:textId="77777777" w:rsidR="00C71639" w:rsidRPr="00FE33C2" w:rsidRDefault="00C71639" w:rsidP="00A05EC7">
            <w:pPr>
              <w:pStyle w:val="XML"/>
              <w:rPr>
                <w:rFonts w:cstheme="minorHAnsi"/>
                <w:b w:val="0"/>
              </w:rPr>
            </w:pPr>
            <w:proofErr w:type="spellStart"/>
            <w:r w:rsidRPr="00FE33C2">
              <w:rPr>
                <w:rFonts w:cstheme="minorHAnsi"/>
                <w:b w:val="0"/>
              </w:rPr>
              <w:t>verificationType</w:t>
            </w:r>
            <w:proofErr w:type="spellEnd"/>
          </w:p>
        </w:tc>
        <w:tc>
          <w:tcPr>
            <w:tcW w:w="854" w:type="dxa"/>
          </w:tcPr>
          <w:p w14:paraId="4E8592D3"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themeColor="text1"/>
              </w:rPr>
              <w:t>O</w:t>
            </w:r>
          </w:p>
        </w:tc>
        <w:tc>
          <w:tcPr>
            <w:tcW w:w="1530" w:type="dxa"/>
          </w:tcPr>
          <w:p w14:paraId="755E85C9"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rPr>
              <w:t>ENUM</w:t>
            </w:r>
          </w:p>
        </w:tc>
        <w:tc>
          <w:tcPr>
            <w:tcW w:w="1260" w:type="dxa"/>
          </w:tcPr>
          <w:p w14:paraId="463F67C1"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p>
        </w:tc>
        <w:tc>
          <w:tcPr>
            <w:tcW w:w="2148" w:type="dxa"/>
          </w:tcPr>
          <w:p w14:paraId="097C3B25"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PAYMENTSTDVERIFY</w:t>
            </w:r>
          </w:p>
          <w:p w14:paraId="7DF5C0B8" w14:textId="77777777" w:rsidR="00C71639" w:rsidRPr="00447FB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rPr>
              <w:t>PAYMENTTXNVERIFY</w:t>
            </w:r>
          </w:p>
        </w:tc>
        <w:tc>
          <w:tcPr>
            <w:tcW w:w="5670" w:type="dxa"/>
          </w:tcPr>
          <w:p w14:paraId="57EF6195" w14:textId="77777777" w:rsidR="00C71639" w:rsidRPr="0090119A"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0119A">
              <w:rPr>
                <w:rFonts w:cstheme="minorHAnsi"/>
                <w:color w:val="000000" w:themeColor="text1"/>
              </w:rPr>
              <w:t>Determines the level of validations GN should apply on the payment.</w:t>
            </w:r>
          </w:p>
          <w:p w14:paraId="157F6C05" w14:textId="77777777" w:rsidR="00C71639" w:rsidRPr="00006ADB" w:rsidRDefault="00C71639" w:rsidP="00C71639">
            <w:pPr>
              <w:pStyle w:val="ListParagraph"/>
              <w:numPr>
                <w:ilvl w:val="0"/>
                <w:numId w:val="27"/>
              </w:numPr>
              <w:spacing w:line="30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006ADB">
              <w:rPr>
                <w:rFonts w:cstheme="minorHAnsi"/>
                <w:color w:val="000000" w:themeColor="text1"/>
              </w:rPr>
              <w:t>PAYMENTSTDVERIFY – Validations excluding biller/ payer account status</w:t>
            </w:r>
          </w:p>
          <w:p w14:paraId="545FBBF4" w14:textId="77777777" w:rsidR="00C71639" w:rsidRPr="00006ADB" w:rsidRDefault="00C71639" w:rsidP="00C71639">
            <w:pPr>
              <w:pStyle w:val="ListParagraph"/>
              <w:numPr>
                <w:ilvl w:val="0"/>
                <w:numId w:val="27"/>
              </w:numPr>
              <w:spacing w:line="30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006ADB">
              <w:rPr>
                <w:rFonts w:cstheme="minorHAnsi"/>
                <w:color w:val="000000" w:themeColor="text1"/>
              </w:rPr>
              <w:lastRenderedPageBreak/>
              <w:t>PAYMENTTXNVERIFY – All the validations including biller/ payer account status</w:t>
            </w:r>
          </w:p>
          <w:p w14:paraId="77BA6C0F"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90119A">
              <w:rPr>
                <w:rFonts w:cstheme="minorHAnsi"/>
                <w:color w:val="000000" w:themeColor="text1"/>
              </w:rPr>
              <w:t>If not set, PH will use the default value ‘PAYMENTSTDVERIFY’</w:t>
            </w:r>
          </w:p>
        </w:tc>
      </w:tr>
      <w:tr w:rsidR="00C71639" w:rsidRPr="00AC72D3" w14:paraId="5012C674"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930327B" w14:textId="77777777" w:rsidR="00C71639" w:rsidRPr="00FE33C2" w:rsidRDefault="00C71639" w:rsidP="00A05EC7">
            <w:pPr>
              <w:pStyle w:val="XML"/>
              <w:rPr>
                <w:rFonts w:cstheme="minorHAnsi"/>
                <w:b w:val="0"/>
              </w:rPr>
            </w:pPr>
            <w:proofErr w:type="spellStart"/>
            <w:r w:rsidRPr="00FE33C2">
              <w:rPr>
                <w:rFonts w:cstheme="minorHAnsi"/>
                <w:b w:val="0"/>
              </w:rPr>
              <w:lastRenderedPageBreak/>
              <w:t>batchBooking</w:t>
            </w:r>
            <w:proofErr w:type="spellEnd"/>
          </w:p>
        </w:tc>
        <w:tc>
          <w:tcPr>
            <w:tcW w:w="854" w:type="dxa"/>
          </w:tcPr>
          <w:p w14:paraId="790D8507"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16B55069"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roofErr w:type="spellStart"/>
            <w:r>
              <w:rPr>
                <w:rFonts w:cstheme="minorHAnsi"/>
                <w:color w:val="000000" w:themeColor="text1"/>
              </w:rPr>
              <w:t>boolean</w:t>
            </w:r>
            <w:proofErr w:type="spellEnd"/>
          </w:p>
        </w:tc>
        <w:tc>
          <w:tcPr>
            <w:tcW w:w="1260" w:type="dxa"/>
          </w:tcPr>
          <w:p w14:paraId="44DA9127"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c>
          <w:tcPr>
            <w:tcW w:w="2148" w:type="dxa"/>
          </w:tcPr>
          <w:p w14:paraId="0FFF6A2D"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true</w:t>
            </w:r>
          </w:p>
          <w:p w14:paraId="5498EE21"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false</w:t>
            </w:r>
          </w:p>
          <w:p w14:paraId="09F44128"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7A7454D9"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Used to indicate whether a lump sum posting is requested.</w:t>
            </w:r>
          </w:p>
          <w:p w14:paraId="5BE8074F" w14:textId="77777777" w:rsidR="00C71639" w:rsidRDefault="00C71639" w:rsidP="00C71639">
            <w:pPr>
              <w:pStyle w:val="ListBullet"/>
              <w:tabs>
                <w:tab w:val="clear" w:pos="360"/>
              </w:tabs>
              <w:spacing w:before="120"/>
              <w:ind w:left="720"/>
              <w:cnfStyle w:val="000000100000" w:firstRow="0" w:lastRow="0" w:firstColumn="0" w:lastColumn="0" w:oddVBand="0" w:evenVBand="0" w:oddHBand="1" w:evenHBand="0" w:firstRowFirstColumn="0" w:firstRowLastColumn="0" w:lastRowFirstColumn="0" w:lastRowLastColumn="0"/>
            </w:pPr>
            <w:r>
              <w:t>If true, the lump sum amount of all transactions within the payment is requested.</w:t>
            </w:r>
          </w:p>
          <w:p w14:paraId="6F6D52EA" w14:textId="77777777" w:rsidR="00C71639" w:rsidRPr="003F4085" w:rsidRDefault="00C71639" w:rsidP="00C71639">
            <w:pPr>
              <w:pStyle w:val="ListBullet"/>
              <w:tabs>
                <w:tab w:val="clear" w:pos="360"/>
              </w:tabs>
              <w:spacing w:before="120"/>
              <w:ind w:left="720"/>
              <w:cnfStyle w:val="000000100000" w:firstRow="0" w:lastRow="0" w:firstColumn="0" w:lastColumn="0" w:oddVBand="0" w:evenVBand="0" w:oddHBand="1" w:evenHBand="0" w:firstRowFirstColumn="0" w:firstRowLastColumn="0" w:lastRowFirstColumn="0" w:lastRowLastColumn="0"/>
            </w:pPr>
            <w:r>
              <w:t>If false, a single entry for each transaction within the payment is requested.</w:t>
            </w:r>
          </w:p>
        </w:tc>
      </w:tr>
      <w:tr w:rsidR="00C71639" w:rsidRPr="00AC72D3" w14:paraId="4996FD2F"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7B543C42" w14:textId="77777777" w:rsidR="00C71639" w:rsidRPr="00FE33C2" w:rsidRDefault="00C71639" w:rsidP="00A05EC7">
            <w:pPr>
              <w:pStyle w:val="XML"/>
              <w:rPr>
                <w:rFonts w:cstheme="minorHAnsi"/>
                <w:b w:val="0"/>
              </w:rPr>
            </w:pPr>
            <w:r w:rsidRPr="00FE33C2">
              <w:rPr>
                <w:rFonts w:cstheme="minorHAnsi"/>
                <w:b w:val="0"/>
              </w:rPr>
              <w:t>partner</w:t>
            </w:r>
          </w:p>
        </w:tc>
        <w:tc>
          <w:tcPr>
            <w:tcW w:w="854" w:type="dxa"/>
          </w:tcPr>
          <w:p w14:paraId="6998B44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2249BF6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260" w:type="dxa"/>
          </w:tcPr>
          <w:p w14:paraId="024156B9"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p>
        </w:tc>
        <w:tc>
          <w:tcPr>
            <w:tcW w:w="2148" w:type="dxa"/>
          </w:tcPr>
          <w:p w14:paraId="1FA8AB6F"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24C58BF5" w14:textId="77777777" w:rsidR="00C71639" w:rsidRPr="0090119A"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Identifies a partner such as a particular merchant.</w:t>
            </w:r>
          </w:p>
        </w:tc>
      </w:tr>
      <w:tr w:rsidR="00C71639" w:rsidRPr="00AC72D3" w14:paraId="0645407A"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07BE358" w14:textId="77777777" w:rsidR="00C71639" w:rsidRPr="00FE33C2" w:rsidRDefault="00C71639" w:rsidP="00A05EC7">
            <w:pPr>
              <w:pStyle w:val="XML"/>
              <w:rPr>
                <w:rFonts w:cstheme="minorHAnsi"/>
                <w:b w:val="0"/>
              </w:rPr>
            </w:pPr>
            <w:r>
              <w:rPr>
                <w:rFonts w:cstheme="minorHAnsi"/>
                <w:b w:val="0"/>
              </w:rPr>
              <w:tab/>
            </w:r>
            <w:proofErr w:type="spellStart"/>
            <w:r w:rsidRPr="00FE33C2">
              <w:rPr>
                <w:rFonts w:cstheme="minorHAnsi"/>
                <w:b w:val="0"/>
              </w:rPr>
              <w:t>partnerId</w:t>
            </w:r>
            <w:proofErr w:type="spellEnd"/>
          </w:p>
        </w:tc>
        <w:tc>
          <w:tcPr>
            <w:tcW w:w="854" w:type="dxa"/>
          </w:tcPr>
          <w:p w14:paraId="6BCD76B1"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444F4855"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3096AB3D" w14:textId="77777777" w:rsidR="00C71639" w:rsidRPr="00447FB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0…20</w:t>
            </w:r>
          </w:p>
        </w:tc>
        <w:tc>
          <w:tcPr>
            <w:tcW w:w="2148" w:type="dxa"/>
          </w:tcPr>
          <w:p w14:paraId="1F340C25"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2AC297C6" w14:textId="77777777" w:rsidR="00C71639" w:rsidRPr="0090119A"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Id of the partner</w:t>
            </w:r>
          </w:p>
        </w:tc>
      </w:tr>
      <w:tr w:rsidR="00C71639" w:rsidRPr="00AC72D3" w14:paraId="569CA694"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29C74EFB" w14:textId="77777777" w:rsidR="00C71639" w:rsidRPr="00FE33C2" w:rsidRDefault="00C71639" w:rsidP="00A05EC7">
            <w:pPr>
              <w:pStyle w:val="XML"/>
              <w:rPr>
                <w:rFonts w:cstheme="minorHAnsi"/>
                <w:b w:val="0"/>
              </w:rPr>
            </w:pPr>
            <w:r>
              <w:rPr>
                <w:rFonts w:cstheme="minorHAnsi"/>
                <w:b w:val="0"/>
              </w:rPr>
              <w:tab/>
            </w:r>
            <w:proofErr w:type="spellStart"/>
            <w:r w:rsidRPr="00FE33C2">
              <w:rPr>
                <w:rFonts w:cstheme="minorHAnsi"/>
                <w:b w:val="0"/>
              </w:rPr>
              <w:t>partnerName</w:t>
            </w:r>
            <w:proofErr w:type="spellEnd"/>
          </w:p>
        </w:tc>
        <w:tc>
          <w:tcPr>
            <w:tcW w:w="854" w:type="dxa"/>
          </w:tcPr>
          <w:p w14:paraId="5E2DB1A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1A06000F"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733CFA7D" w14:textId="77777777" w:rsidR="00C71639" w:rsidRPr="00447FB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0…50</w:t>
            </w:r>
          </w:p>
        </w:tc>
        <w:tc>
          <w:tcPr>
            <w:tcW w:w="2148" w:type="dxa"/>
          </w:tcPr>
          <w:p w14:paraId="056292B6"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31A308FD" w14:textId="77777777" w:rsidR="00C71639" w:rsidRPr="0090119A"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Name of the partner</w:t>
            </w:r>
          </w:p>
        </w:tc>
      </w:tr>
      <w:tr w:rsidR="00C71639" w:rsidRPr="00AC72D3" w14:paraId="3293C855"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2AF5F58" w14:textId="77777777" w:rsidR="00C71639" w:rsidRPr="00FE33C2" w:rsidRDefault="00C71639" w:rsidP="00A05EC7">
            <w:pPr>
              <w:pStyle w:val="XML"/>
              <w:rPr>
                <w:rFonts w:cstheme="minorHAnsi"/>
                <w:b w:val="0"/>
              </w:rPr>
            </w:pPr>
            <w:r>
              <w:rPr>
                <w:rFonts w:cstheme="minorHAnsi"/>
                <w:b w:val="0"/>
              </w:rPr>
              <w:tab/>
            </w:r>
            <w:proofErr w:type="spellStart"/>
            <w:r w:rsidRPr="00FE33C2">
              <w:rPr>
                <w:rFonts w:cstheme="minorHAnsi"/>
                <w:b w:val="0"/>
              </w:rPr>
              <w:t>locationBranchId</w:t>
            </w:r>
            <w:proofErr w:type="spellEnd"/>
          </w:p>
        </w:tc>
        <w:tc>
          <w:tcPr>
            <w:tcW w:w="854" w:type="dxa"/>
          </w:tcPr>
          <w:p w14:paraId="2CE99C2B"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1918F85D"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6DFCB9FC"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0…20</w:t>
            </w:r>
          </w:p>
        </w:tc>
        <w:tc>
          <w:tcPr>
            <w:tcW w:w="2148" w:type="dxa"/>
          </w:tcPr>
          <w:p w14:paraId="1377ED37"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7AD40369"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Partner’s Branch id</w:t>
            </w:r>
          </w:p>
        </w:tc>
      </w:tr>
      <w:tr w:rsidR="00C71639" w:rsidRPr="00AC72D3" w14:paraId="71C8AF2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6A794203" w14:textId="77777777" w:rsidR="00C71639" w:rsidRPr="00FE33C2" w:rsidRDefault="00C71639" w:rsidP="00A05EC7">
            <w:pPr>
              <w:pStyle w:val="XML"/>
              <w:rPr>
                <w:rFonts w:cstheme="minorHAnsi"/>
                <w:b w:val="0"/>
              </w:rPr>
            </w:pPr>
            <w:r>
              <w:rPr>
                <w:rFonts w:cstheme="minorHAnsi"/>
                <w:b w:val="0"/>
              </w:rPr>
              <w:tab/>
            </w:r>
            <w:proofErr w:type="spellStart"/>
            <w:r w:rsidRPr="00FE33C2">
              <w:rPr>
                <w:rFonts w:cstheme="minorHAnsi"/>
                <w:b w:val="0"/>
              </w:rPr>
              <w:t>terminalId</w:t>
            </w:r>
            <w:proofErr w:type="spellEnd"/>
          </w:p>
        </w:tc>
        <w:tc>
          <w:tcPr>
            <w:tcW w:w="854" w:type="dxa"/>
          </w:tcPr>
          <w:p w14:paraId="48E664D3"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49B6D688"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0650FE1F"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0…16</w:t>
            </w:r>
          </w:p>
        </w:tc>
        <w:tc>
          <w:tcPr>
            <w:tcW w:w="2148" w:type="dxa"/>
          </w:tcPr>
          <w:p w14:paraId="6C318F26"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444DA53B"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Terminal Id of the partners physical device</w:t>
            </w:r>
          </w:p>
        </w:tc>
      </w:tr>
      <w:tr w:rsidR="00C71639" w:rsidRPr="00AC72D3" w14:paraId="71CDCBBB"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F492DC" w14:textId="77777777" w:rsidR="00C71639" w:rsidRPr="00FE33C2" w:rsidRDefault="00C71639" w:rsidP="00A05EC7">
            <w:pPr>
              <w:pStyle w:val="XML"/>
              <w:rPr>
                <w:rFonts w:cstheme="minorHAnsi"/>
                <w:b w:val="0"/>
              </w:rPr>
            </w:pPr>
            <w:proofErr w:type="spellStart"/>
            <w:r w:rsidRPr="00FE33C2">
              <w:rPr>
                <w:rFonts w:cstheme="minorHAnsi"/>
                <w:b w:val="0"/>
              </w:rPr>
              <w:t>additionalNote</w:t>
            </w:r>
            <w:proofErr w:type="spellEnd"/>
          </w:p>
        </w:tc>
        <w:tc>
          <w:tcPr>
            <w:tcW w:w="854" w:type="dxa"/>
          </w:tcPr>
          <w:p w14:paraId="53B2C92E"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0CDCB997"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0AC87B19"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0…40</w:t>
            </w:r>
          </w:p>
        </w:tc>
        <w:tc>
          <w:tcPr>
            <w:tcW w:w="2148" w:type="dxa"/>
          </w:tcPr>
          <w:p w14:paraId="48272C1F"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21D48A63"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Must be able to support Thai characters.</w:t>
            </w:r>
          </w:p>
        </w:tc>
      </w:tr>
      <w:tr w:rsidR="00C71639" w:rsidRPr="00AC72D3" w14:paraId="1A35D46B"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7F0DC7FB" w14:textId="77777777" w:rsidR="00C71639" w:rsidRPr="004A6D08" w:rsidRDefault="00C71639" w:rsidP="00A05EC7">
            <w:pPr>
              <w:pStyle w:val="XML"/>
              <w:rPr>
                <w:rFonts w:cstheme="minorHAnsi"/>
                <w:b w:val="0"/>
              </w:rPr>
            </w:pPr>
            <w:proofErr w:type="spellStart"/>
            <w:r>
              <w:rPr>
                <w:rFonts w:cstheme="minorHAnsi"/>
                <w:b w:val="0"/>
              </w:rPr>
              <w:t>instructedCurrencyCode</w:t>
            </w:r>
            <w:proofErr w:type="spellEnd"/>
          </w:p>
        </w:tc>
        <w:tc>
          <w:tcPr>
            <w:tcW w:w="854" w:type="dxa"/>
          </w:tcPr>
          <w:p w14:paraId="4EBDDC8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64C2C425"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1EEB9EC1"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2148" w:type="dxa"/>
          </w:tcPr>
          <w:p w14:paraId="50360763"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43C6406C"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The instructed currency of the payment</w:t>
            </w:r>
          </w:p>
          <w:p w14:paraId="27A258CF"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EG. If the amount to be paid is $10 AUD, then the </w:t>
            </w:r>
            <w:proofErr w:type="spellStart"/>
            <w:r>
              <w:rPr>
                <w:rFonts w:cstheme="minorHAnsi"/>
                <w:color w:val="000000" w:themeColor="text1"/>
              </w:rPr>
              <w:t>instructedCurrencyCode</w:t>
            </w:r>
            <w:proofErr w:type="spellEnd"/>
            <w:r>
              <w:rPr>
                <w:rFonts w:cstheme="minorHAnsi"/>
                <w:color w:val="000000" w:themeColor="text1"/>
              </w:rPr>
              <w:t xml:space="preserve"> is “AUD”</w:t>
            </w:r>
          </w:p>
        </w:tc>
      </w:tr>
      <w:tr w:rsidR="00C71639" w14:paraId="79924310"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E22D0D5" w14:textId="77777777" w:rsidR="00C71639" w:rsidRPr="007971AA" w:rsidRDefault="00C71639" w:rsidP="00A05EC7">
            <w:pPr>
              <w:pStyle w:val="XML"/>
              <w:rPr>
                <w:rFonts w:cstheme="minorHAnsi"/>
                <w:b w:val="0"/>
              </w:rPr>
            </w:pPr>
            <w:proofErr w:type="spellStart"/>
            <w:r w:rsidRPr="007971AA">
              <w:rPr>
                <w:rFonts w:cstheme="minorHAnsi"/>
                <w:b w:val="0"/>
              </w:rPr>
              <w:t>initiatingParty</w:t>
            </w:r>
            <w:r>
              <w:rPr>
                <w:rFonts w:cstheme="minorHAnsi"/>
                <w:b w:val="0"/>
              </w:rPr>
              <w:t>CountryCode</w:t>
            </w:r>
            <w:proofErr w:type="spellEnd"/>
          </w:p>
        </w:tc>
        <w:tc>
          <w:tcPr>
            <w:tcW w:w="854" w:type="dxa"/>
          </w:tcPr>
          <w:p w14:paraId="38B24B8E"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2B0947B3"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1E1071F3"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2148" w:type="dxa"/>
          </w:tcPr>
          <w:p w14:paraId="77F03B89"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5628E2D1"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The country code of the country where the payment is </w:t>
            </w:r>
            <w:proofErr w:type="spellStart"/>
            <w:r>
              <w:rPr>
                <w:rFonts w:cstheme="minorHAnsi"/>
                <w:color w:val="000000" w:themeColor="text1"/>
              </w:rPr>
              <w:t>intiated</w:t>
            </w:r>
            <w:proofErr w:type="spellEnd"/>
            <w:r>
              <w:rPr>
                <w:rFonts w:cstheme="minorHAnsi"/>
                <w:color w:val="000000" w:themeColor="text1"/>
              </w:rPr>
              <w:t>.</w:t>
            </w:r>
          </w:p>
        </w:tc>
      </w:tr>
      <w:tr w:rsidR="00C71639" w14:paraId="45B06E6F"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425" w:type="dxa"/>
          </w:tcPr>
          <w:p w14:paraId="7B23C687" w14:textId="77777777" w:rsidR="00C71639" w:rsidRDefault="00C71639" w:rsidP="00A05EC7">
            <w:pPr>
              <w:pStyle w:val="XML"/>
              <w:rPr>
                <w:rFonts w:cstheme="minorHAnsi"/>
              </w:rPr>
            </w:pPr>
            <w:proofErr w:type="spellStart"/>
            <w:r>
              <w:rPr>
                <w:b w:val="0"/>
              </w:rPr>
              <w:t>initiatingPartyNationality</w:t>
            </w:r>
            <w:proofErr w:type="spellEnd"/>
          </w:p>
        </w:tc>
        <w:tc>
          <w:tcPr>
            <w:tcW w:w="854" w:type="dxa"/>
          </w:tcPr>
          <w:p w14:paraId="268423DA"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O</w:t>
            </w:r>
          </w:p>
        </w:tc>
        <w:tc>
          <w:tcPr>
            <w:tcW w:w="1530" w:type="dxa"/>
          </w:tcPr>
          <w:p w14:paraId="366030F2"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t>string</w:t>
            </w:r>
          </w:p>
        </w:tc>
        <w:tc>
          <w:tcPr>
            <w:tcW w:w="1260" w:type="dxa"/>
          </w:tcPr>
          <w:p w14:paraId="23428A15"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rPr>
            </w:pPr>
            <w:r>
              <w:t>35</w:t>
            </w:r>
          </w:p>
        </w:tc>
        <w:tc>
          <w:tcPr>
            <w:tcW w:w="2148" w:type="dxa"/>
          </w:tcPr>
          <w:p w14:paraId="4AB81D1F" w14:textId="77777777" w:rsidR="00C71639" w:rsidRDefault="00C71639" w:rsidP="00A05EC7">
            <w:pPr>
              <w:tabs>
                <w:tab w:val="center" w:pos="942"/>
              </w:tabs>
              <w:cnfStyle w:val="000000000000" w:firstRow="0" w:lastRow="0" w:firstColumn="0" w:lastColumn="0" w:oddVBand="0" w:evenVBand="0" w:oddHBand="0" w:evenHBand="0" w:firstRowFirstColumn="0" w:firstRowLastColumn="0" w:lastRowFirstColumn="0" w:lastRowLastColumn="0"/>
              <w:rPr>
                <w:rFonts w:eastAsia="Times New Roman"/>
              </w:rPr>
            </w:pPr>
          </w:p>
        </w:tc>
        <w:tc>
          <w:tcPr>
            <w:tcW w:w="5670" w:type="dxa"/>
          </w:tcPr>
          <w:p w14:paraId="144211C5" w14:textId="77777777" w:rsidR="00C71639" w:rsidRDefault="00C71639" w:rsidP="00A05EC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gramStart"/>
            <w:r>
              <w:t>Senders</w:t>
            </w:r>
            <w:proofErr w:type="gramEnd"/>
            <w:r>
              <w:t xml:space="preserve"> nationality.</w:t>
            </w:r>
          </w:p>
        </w:tc>
      </w:tr>
      <w:tr w:rsidR="00C71639" w14:paraId="204198B3"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C897730" w14:textId="77777777" w:rsidR="00C71639" w:rsidRPr="007971AA" w:rsidRDefault="00C71639" w:rsidP="00A05EC7">
            <w:pPr>
              <w:pStyle w:val="XML"/>
              <w:rPr>
                <w:rFonts w:cstheme="minorHAnsi"/>
                <w:b w:val="0"/>
              </w:rPr>
            </w:pPr>
            <w:proofErr w:type="spellStart"/>
            <w:r>
              <w:rPr>
                <w:rFonts w:cstheme="minorHAnsi"/>
                <w:b w:val="0"/>
              </w:rPr>
              <w:t>processingBranchId</w:t>
            </w:r>
            <w:proofErr w:type="spellEnd"/>
          </w:p>
        </w:tc>
        <w:tc>
          <w:tcPr>
            <w:tcW w:w="854" w:type="dxa"/>
          </w:tcPr>
          <w:p w14:paraId="60AE1E43"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O</w:t>
            </w:r>
          </w:p>
        </w:tc>
        <w:tc>
          <w:tcPr>
            <w:tcW w:w="1530" w:type="dxa"/>
          </w:tcPr>
          <w:p w14:paraId="12CBE887"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string</w:t>
            </w:r>
          </w:p>
        </w:tc>
        <w:tc>
          <w:tcPr>
            <w:tcW w:w="1260" w:type="dxa"/>
          </w:tcPr>
          <w:p w14:paraId="33A44402"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w:t>
            </w:r>
          </w:p>
        </w:tc>
        <w:tc>
          <w:tcPr>
            <w:tcW w:w="2148" w:type="dxa"/>
          </w:tcPr>
          <w:p w14:paraId="3FD1C6B6" w14:textId="77777777" w:rsidR="00C71639" w:rsidRDefault="00C71639" w:rsidP="00A05EC7">
            <w:pPr>
              <w:tabs>
                <w:tab w:val="center" w:pos="942"/>
              </w:tabs>
              <w:cnfStyle w:val="000000100000" w:firstRow="0" w:lastRow="0" w:firstColumn="0" w:lastColumn="0" w:oddVBand="0" w:evenVBand="0" w:oddHBand="1" w:evenHBand="0" w:firstRowFirstColumn="0" w:firstRowLastColumn="0" w:lastRowFirstColumn="0" w:lastRowLastColumn="0"/>
              <w:rPr>
                <w:rFonts w:eastAsia="Times New Roman"/>
              </w:rPr>
            </w:pPr>
          </w:p>
        </w:tc>
        <w:tc>
          <w:tcPr>
            <w:tcW w:w="5670" w:type="dxa"/>
          </w:tcPr>
          <w:p w14:paraId="6DC1009E" w14:textId="77777777" w:rsidR="00C71639" w:rsidRDefault="00C71639" w:rsidP="00A05EC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Processing Branch Identification</w:t>
            </w:r>
          </w:p>
        </w:tc>
      </w:tr>
    </w:tbl>
    <w:p w14:paraId="4927AB21" w14:textId="77777777" w:rsidR="00C71639" w:rsidRPr="000E4639" w:rsidRDefault="00C71639" w:rsidP="00C71639">
      <w:pPr>
        <w:rPr>
          <w:strike/>
        </w:rPr>
      </w:pPr>
    </w:p>
    <w:p w14:paraId="11DCE13D" w14:textId="77777777" w:rsidR="00C71639" w:rsidRPr="00C71639" w:rsidRDefault="00C71639" w:rsidP="00C71639">
      <w:pPr>
        <w:rPr>
          <w:b/>
          <w:bCs/>
        </w:rPr>
      </w:pPr>
      <w:r w:rsidRPr="00C71639">
        <w:rPr>
          <w:b/>
          <w:bCs/>
        </w:rPr>
        <w:t xml:space="preserve">Sample Message (Scenario: Payee Identification by </w:t>
      </w:r>
      <w:proofErr w:type="spellStart"/>
      <w:r w:rsidRPr="00C71639">
        <w:rPr>
          <w:b/>
          <w:bCs/>
        </w:rPr>
        <w:t>ProxyID</w:t>
      </w:r>
      <w:proofErr w:type="spellEnd"/>
      <w:r w:rsidRPr="00C71639">
        <w:rPr>
          <w:b/>
          <w:bCs/>
        </w:rPr>
        <w:t>)</w:t>
      </w:r>
    </w:p>
    <w:p w14:paraId="61B9A93D" w14:textId="77777777" w:rsidR="00C71639" w:rsidRDefault="00C71639" w:rsidP="00C71639">
      <w:pPr>
        <w:pStyle w:val="Code"/>
      </w:pPr>
      <w:r>
        <w:t>{</w:t>
      </w:r>
    </w:p>
    <w:p w14:paraId="2A9E7F53" w14:textId="77777777" w:rsidR="00C71639" w:rsidRDefault="00C71639" w:rsidP="00C71639">
      <w:pPr>
        <w:pStyle w:val="Code"/>
      </w:pPr>
      <w:r>
        <w:t xml:space="preserve">  "channelDateTime": "2017-04-20T09:00:01.000+07:00",</w:t>
      </w:r>
    </w:p>
    <w:p w14:paraId="1D8757CA" w14:textId="77777777" w:rsidR="00C71639" w:rsidRDefault="00C71639" w:rsidP="00C71639">
      <w:pPr>
        <w:pStyle w:val="Code"/>
      </w:pPr>
      <w:r>
        <w:t xml:space="preserve">  "region": "0000",</w:t>
      </w:r>
    </w:p>
    <w:p w14:paraId="6C3FA28B" w14:textId="77777777" w:rsidR="00C71639" w:rsidRDefault="00C71639" w:rsidP="00C71639">
      <w:pPr>
        <w:pStyle w:val="Code"/>
      </w:pPr>
      <w:r>
        <w:t xml:space="preserve">  "branchNo": "0111",</w:t>
      </w:r>
    </w:p>
    <w:p w14:paraId="604B973F" w14:textId="77777777" w:rsidR="00C71639" w:rsidRDefault="00C71639" w:rsidP="00C71639">
      <w:pPr>
        <w:pStyle w:val="Code"/>
      </w:pPr>
      <w:r>
        <w:t xml:space="preserve">  "branchName": "SCB Head Office",</w:t>
      </w:r>
    </w:p>
    <w:p w14:paraId="4EF62354" w14:textId="77777777" w:rsidR="00C71639" w:rsidRDefault="00C71639" w:rsidP="00C71639">
      <w:pPr>
        <w:pStyle w:val="Code"/>
      </w:pPr>
      <w:r>
        <w:t xml:space="preserve">  "terminalNo": "00001",</w:t>
      </w:r>
    </w:p>
    <w:p w14:paraId="53B62661" w14:textId="77777777" w:rsidR="00C71639" w:rsidRDefault="00C71639" w:rsidP="00C71639">
      <w:pPr>
        <w:pStyle w:val="Code"/>
      </w:pPr>
      <w:r>
        <w:t xml:space="preserve">  "sequence":"042304",</w:t>
      </w:r>
    </w:p>
    <w:p w14:paraId="0DEB416A" w14:textId="77777777" w:rsidR="00C71639" w:rsidRDefault="00C71639" w:rsidP="00C71639">
      <w:pPr>
        <w:pStyle w:val="Code"/>
      </w:pPr>
      <w:r>
        <w:t xml:space="preserve">  "bp": {</w:t>
      </w:r>
    </w:p>
    <w:p w14:paraId="153941BF" w14:textId="77777777" w:rsidR="00C71639" w:rsidRDefault="00C71639" w:rsidP="00C71639">
      <w:pPr>
        <w:pStyle w:val="Code"/>
      </w:pPr>
      <w:r>
        <w:t xml:space="preserve">    "payer": {</w:t>
      </w:r>
    </w:p>
    <w:p w14:paraId="509C05BE" w14:textId="77777777" w:rsidR="00C71639" w:rsidRDefault="00C71639" w:rsidP="00C71639">
      <w:pPr>
        <w:pStyle w:val="Code"/>
      </w:pPr>
      <w:r>
        <w:t xml:space="preserve">      "accountNumber": "384995886",</w:t>
      </w:r>
    </w:p>
    <w:p w14:paraId="0C951D33" w14:textId="77777777" w:rsidR="00C71639" w:rsidRDefault="00C71639" w:rsidP="00C71639">
      <w:pPr>
        <w:pStyle w:val="Code"/>
      </w:pPr>
      <w:r>
        <w:t xml:space="preserve">      "accountName": "PRAKIT DEEPROM",</w:t>
      </w:r>
    </w:p>
    <w:p w14:paraId="4F8DD277" w14:textId="77777777" w:rsidR="00C71639" w:rsidRDefault="00C71639" w:rsidP="00C71639">
      <w:pPr>
        <w:pStyle w:val="Code"/>
      </w:pPr>
      <w:r>
        <w:t xml:space="preserve">      "</w:t>
      </w:r>
      <w:r w:rsidRPr="00FD11B3">
        <w:t>accountType</w:t>
      </w:r>
      <w:r>
        <w:t>": "DPA",</w:t>
      </w:r>
    </w:p>
    <w:p w14:paraId="0ED00E21" w14:textId="77777777" w:rsidR="00C71639" w:rsidRDefault="00C71639" w:rsidP="00C71639">
      <w:pPr>
        <w:pStyle w:val="Code"/>
      </w:pPr>
      <w:r>
        <w:t xml:space="preserve">      "taxID": "T12345678H",</w:t>
      </w:r>
    </w:p>
    <w:p w14:paraId="5EBAB4DE" w14:textId="77777777" w:rsidR="00C71639" w:rsidRDefault="00C71639" w:rsidP="00C71639">
      <w:pPr>
        <w:pStyle w:val="Code"/>
      </w:pPr>
      <w:r>
        <w:t xml:space="preserve">      "proxyIdentification": {</w:t>
      </w:r>
    </w:p>
    <w:p w14:paraId="3BB9A149" w14:textId="77777777" w:rsidR="00C71639" w:rsidRDefault="00C71639" w:rsidP="00C71639">
      <w:pPr>
        <w:pStyle w:val="Code"/>
      </w:pPr>
      <w:r>
        <w:t xml:space="preserve">        "proxyType": "BILLERID",</w:t>
      </w:r>
    </w:p>
    <w:p w14:paraId="5B6D31ED" w14:textId="77777777" w:rsidR="00C71639" w:rsidRDefault="00C71639" w:rsidP="00C71639">
      <w:pPr>
        <w:pStyle w:val="Code"/>
      </w:pPr>
      <w:r>
        <w:t xml:space="preserve">        "proxyId": "</w:t>
      </w:r>
      <w:r w:rsidRPr="005B2830">
        <w:t>2000010</w:t>
      </w:r>
      <w:r>
        <w:t>99988768"</w:t>
      </w:r>
    </w:p>
    <w:p w14:paraId="07214B16" w14:textId="77777777" w:rsidR="00C71639" w:rsidRDefault="00C71639" w:rsidP="00C71639">
      <w:pPr>
        <w:pStyle w:val="Code"/>
      </w:pPr>
      <w:r>
        <w:t xml:space="preserve">       }</w:t>
      </w:r>
    </w:p>
    <w:p w14:paraId="234A3361" w14:textId="77777777" w:rsidR="00C71639" w:rsidRDefault="00C71639" w:rsidP="00C71639">
      <w:pPr>
        <w:pStyle w:val="Code"/>
      </w:pPr>
      <w:r>
        <w:t xml:space="preserve">    },</w:t>
      </w:r>
    </w:p>
    <w:p w14:paraId="70A1E667" w14:textId="77777777" w:rsidR="00C71639" w:rsidRDefault="00C71639" w:rsidP="00C71639">
      <w:pPr>
        <w:pStyle w:val="Code"/>
      </w:pPr>
      <w:r>
        <w:t xml:space="preserve">    "payee": {</w:t>
      </w:r>
    </w:p>
    <w:p w14:paraId="0E10F947" w14:textId="77777777" w:rsidR="00C71639" w:rsidRDefault="00C71639" w:rsidP="00C71639">
      <w:pPr>
        <w:pStyle w:val="Code"/>
      </w:pPr>
      <w:r>
        <w:t xml:space="preserve">      "proxyIdentification": {</w:t>
      </w:r>
    </w:p>
    <w:p w14:paraId="3C37D603" w14:textId="77777777" w:rsidR="00C71639" w:rsidRDefault="00C71639" w:rsidP="00C71639">
      <w:pPr>
        <w:pStyle w:val="Code"/>
      </w:pPr>
      <w:r>
        <w:lastRenderedPageBreak/>
        <w:t xml:space="preserve">        "proxyType": "BILLERID",</w:t>
      </w:r>
    </w:p>
    <w:p w14:paraId="4519F3ED" w14:textId="77777777" w:rsidR="00C71639" w:rsidRDefault="00C71639" w:rsidP="00C71639">
      <w:pPr>
        <w:pStyle w:val="Code"/>
      </w:pPr>
      <w:r>
        <w:t xml:space="preserve">        "proxyId": "</w:t>
      </w:r>
      <w:r w:rsidRPr="005B2830">
        <w:t>200001021234500</w:t>
      </w:r>
      <w:r>
        <w:t>"</w:t>
      </w:r>
    </w:p>
    <w:p w14:paraId="0FAFA5D7" w14:textId="77777777" w:rsidR="00C71639" w:rsidRDefault="00C71639" w:rsidP="00C71639">
      <w:pPr>
        <w:pStyle w:val="Code"/>
      </w:pPr>
      <w:r>
        <w:t xml:space="preserve">      }</w:t>
      </w:r>
    </w:p>
    <w:p w14:paraId="6079DB4E" w14:textId="77777777" w:rsidR="00C71639" w:rsidRDefault="00C71639" w:rsidP="00C71639">
      <w:pPr>
        <w:pStyle w:val="Code"/>
      </w:pPr>
      <w:r>
        <w:t xml:space="preserve">    },</w:t>
      </w:r>
    </w:p>
    <w:p w14:paraId="3DDF3400" w14:textId="77777777" w:rsidR="00C71639" w:rsidRDefault="00C71639" w:rsidP="00C71639">
      <w:pPr>
        <w:pStyle w:val="Code"/>
      </w:pPr>
      <w:r>
        <w:t xml:space="preserve">    "tranAmount": {</w:t>
      </w:r>
    </w:p>
    <w:p w14:paraId="36DAB6B9" w14:textId="77777777" w:rsidR="00C71639" w:rsidRDefault="00C71639" w:rsidP="00C71639">
      <w:pPr>
        <w:pStyle w:val="Code"/>
      </w:pPr>
      <w:r>
        <w:t xml:space="preserve">      "amount": 250.00,</w:t>
      </w:r>
    </w:p>
    <w:p w14:paraId="7FA09F0F" w14:textId="77777777" w:rsidR="00C71639" w:rsidRDefault="00C71639" w:rsidP="00C71639">
      <w:pPr>
        <w:pStyle w:val="Code"/>
      </w:pPr>
      <w:r>
        <w:t xml:space="preserve">      "currency": "THB"</w:t>
      </w:r>
    </w:p>
    <w:p w14:paraId="50030A12" w14:textId="77777777" w:rsidR="00C71639" w:rsidRDefault="00C71639" w:rsidP="00C71639">
      <w:pPr>
        <w:pStyle w:val="Code"/>
      </w:pPr>
      <w:r>
        <w:t xml:space="preserve">    },</w:t>
      </w:r>
    </w:p>
    <w:p w14:paraId="1FA625B0" w14:textId="77777777" w:rsidR="00C71639" w:rsidRDefault="00C71639" w:rsidP="00C71639">
      <w:pPr>
        <w:pStyle w:val="Code"/>
      </w:pPr>
      <w:r>
        <w:t xml:space="preserve">    "billRef1": "True20170317</w:t>
      </w:r>
      <w:r w:rsidRPr="00515147">
        <w:t xml:space="preserve"> </w:t>
      </w:r>
      <w:r>
        <w:t>Ref1",</w:t>
      </w:r>
    </w:p>
    <w:p w14:paraId="44009FE9" w14:textId="77777777" w:rsidR="00C71639" w:rsidRDefault="00C71639" w:rsidP="00C71639">
      <w:pPr>
        <w:pStyle w:val="Code"/>
      </w:pPr>
      <w:r>
        <w:t xml:space="preserve">    "billRef2": "True20170317Ref2",</w:t>
      </w:r>
    </w:p>
    <w:p w14:paraId="670398B7" w14:textId="77777777" w:rsidR="00C71639" w:rsidRDefault="00C71639" w:rsidP="00C71639">
      <w:pPr>
        <w:pStyle w:val="Code"/>
      </w:pPr>
      <w:r>
        <w:t xml:space="preserve">    "billRef3": "True20170317Ref3",</w:t>
      </w:r>
    </w:p>
    <w:p w14:paraId="100693FA" w14:textId="77777777" w:rsidR="00C71639" w:rsidRDefault="00C71639" w:rsidP="00C71639">
      <w:pPr>
        <w:pStyle w:val="Code"/>
      </w:pPr>
      <w:r>
        <w:t xml:space="preserve">    "miscRef1": "1111",</w:t>
      </w:r>
    </w:p>
    <w:p w14:paraId="67679C15" w14:textId="77777777" w:rsidR="00C71639" w:rsidRDefault="00C71639" w:rsidP="00C71639">
      <w:pPr>
        <w:pStyle w:val="Code"/>
      </w:pPr>
      <w:r>
        <w:t xml:space="preserve">    "miscRef2": "2222",</w:t>
      </w:r>
    </w:p>
    <w:p w14:paraId="0CDBCFA9" w14:textId="77777777" w:rsidR="00C71639" w:rsidRDefault="00C71639" w:rsidP="00C71639">
      <w:pPr>
        <w:pStyle w:val="Code"/>
      </w:pPr>
      <w:r>
        <w:t xml:space="preserve">    "miscRef3": "3333"</w:t>
      </w:r>
    </w:p>
    <w:p w14:paraId="67BA4DCD" w14:textId="77777777" w:rsidR="00C71639" w:rsidRDefault="00C71639" w:rsidP="00C71639">
      <w:pPr>
        <w:pStyle w:val="Code"/>
      </w:pPr>
      <w:r>
        <w:t xml:space="preserve">  },</w:t>
      </w:r>
    </w:p>
    <w:p w14:paraId="71478F48" w14:textId="77777777" w:rsidR="00C71639" w:rsidRDefault="00C71639" w:rsidP="00C71639">
      <w:pPr>
        <w:pStyle w:val="Code"/>
      </w:pPr>
      <w:r>
        <w:t xml:space="preserve">  "tranCode": "BLPY",</w:t>
      </w:r>
    </w:p>
    <w:p w14:paraId="6150A6E1" w14:textId="77777777" w:rsidR="00C71639" w:rsidRDefault="00C71639" w:rsidP="00C71639">
      <w:pPr>
        <w:pStyle w:val="Code"/>
      </w:pPr>
      <w:r>
        <w:t xml:space="preserve">  "thaiQRTag": "additional information for QR",</w:t>
      </w:r>
    </w:p>
    <w:p w14:paraId="6E1EEAF7" w14:textId="77777777" w:rsidR="00C71639" w:rsidRDefault="00C71639" w:rsidP="00C71639">
      <w:pPr>
        <w:pStyle w:val="Code"/>
      </w:pPr>
      <w:r>
        <w:t xml:space="preserve">  "paymentType": "QRS",</w:t>
      </w:r>
    </w:p>
    <w:p w14:paraId="3328EEC8" w14:textId="77777777" w:rsidR="00C71639" w:rsidRDefault="00C71639" w:rsidP="00C71639">
      <w:pPr>
        <w:pStyle w:val="Code"/>
      </w:pPr>
      <w:r>
        <w:t xml:space="preserve">  "valueDate": "</w:t>
      </w:r>
      <w:r w:rsidRPr="00E3172B">
        <w:t>2017-04-19T09:00:00</w:t>
      </w:r>
      <w:r>
        <w:t>.000</w:t>
      </w:r>
      <w:r w:rsidRPr="00E3172B">
        <w:t>+07:00</w:t>
      </w:r>
      <w:r>
        <w:t>",</w:t>
      </w:r>
    </w:p>
    <w:p w14:paraId="445D3B9C" w14:textId="77777777" w:rsidR="00C71639" w:rsidRDefault="00C71639" w:rsidP="00C71639">
      <w:pPr>
        <w:pStyle w:val="Code"/>
      </w:pPr>
      <w:r>
        <w:t xml:space="preserve">  "</w:t>
      </w:r>
      <w:r>
        <w:rPr>
          <w:rFonts w:cstheme="minorHAnsi"/>
        </w:rPr>
        <w:t>annotation</w:t>
      </w:r>
      <w:r>
        <w:t>": "Payment towards personal loan",</w:t>
      </w:r>
    </w:p>
    <w:p w14:paraId="47C4980D" w14:textId="77777777" w:rsidR="00C71639" w:rsidRDefault="00C71639" w:rsidP="00C71639">
      <w:pPr>
        <w:pStyle w:val="Code"/>
      </w:pPr>
      <w:r>
        <w:t xml:space="preserve">  "verificationType": "</w:t>
      </w:r>
      <w:r w:rsidRPr="006F4788">
        <w:t>PAYMENTSTDVERIFY</w:t>
      </w:r>
      <w:r>
        <w:t>",</w:t>
      </w:r>
    </w:p>
    <w:p w14:paraId="5C0A1665" w14:textId="77777777" w:rsidR="00C71639" w:rsidRDefault="00C71639" w:rsidP="00C71639">
      <w:pPr>
        <w:pStyle w:val="Code"/>
      </w:pPr>
      <w:r>
        <w:t xml:space="preserve">  "batchBooking": "true",</w:t>
      </w:r>
    </w:p>
    <w:p w14:paraId="0A09FB35" w14:textId="77777777" w:rsidR="00C71639" w:rsidRDefault="00C71639" w:rsidP="00C71639">
      <w:pPr>
        <w:pStyle w:val="Code"/>
      </w:pPr>
      <w:r>
        <w:t xml:space="preserve">  "partner": {</w:t>
      </w:r>
    </w:p>
    <w:p w14:paraId="3BF6E3EA" w14:textId="77777777" w:rsidR="00C71639" w:rsidRDefault="00C71639" w:rsidP="00C71639">
      <w:pPr>
        <w:pStyle w:val="Code"/>
      </w:pPr>
      <w:r>
        <w:t xml:space="preserve">    "partnerId": "WW0011",</w:t>
      </w:r>
    </w:p>
    <w:p w14:paraId="099262AD" w14:textId="77777777" w:rsidR="00C71639" w:rsidRDefault="00C71639" w:rsidP="00C71639">
      <w:pPr>
        <w:pStyle w:val="Code"/>
      </w:pPr>
      <w:r>
        <w:t xml:space="preserve">    "partnerName": "Woolworth Merchant",</w:t>
      </w:r>
    </w:p>
    <w:p w14:paraId="4FE03215" w14:textId="77777777" w:rsidR="00C71639" w:rsidRDefault="00C71639" w:rsidP="00C71639">
      <w:pPr>
        <w:pStyle w:val="Code"/>
      </w:pPr>
      <w:r>
        <w:t xml:space="preserve">    "</w:t>
      </w:r>
      <w:r w:rsidRPr="00DF605E">
        <w:t>locationBranchId</w:t>
      </w:r>
      <w:r>
        <w:t>": "123ABC",</w:t>
      </w:r>
    </w:p>
    <w:p w14:paraId="66EE220C" w14:textId="77777777" w:rsidR="00C71639" w:rsidRDefault="00C71639" w:rsidP="00C71639">
      <w:pPr>
        <w:pStyle w:val="Code"/>
      </w:pPr>
      <w:r>
        <w:t xml:space="preserve">    "</w:t>
      </w:r>
      <w:r w:rsidRPr="00DF605E">
        <w:t>terminalId</w:t>
      </w:r>
      <w:r>
        <w:t>": "987654321"</w:t>
      </w:r>
    </w:p>
    <w:p w14:paraId="589D1F11" w14:textId="77777777" w:rsidR="00C71639" w:rsidRDefault="00C71639" w:rsidP="00C71639">
      <w:pPr>
        <w:pStyle w:val="Code"/>
      </w:pPr>
      <w:r>
        <w:t xml:space="preserve">  },</w:t>
      </w:r>
    </w:p>
    <w:p w14:paraId="1EBDC0EB" w14:textId="77777777" w:rsidR="00C71639" w:rsidRDefault="00C71639" w:rsidP="00C71639">
      <w:pPr>
        <w:pStyle w:val="Code"/>
      </w:pPr>
      <w:r>
        <w:t xml:space="preserve">  "additionalNote": "Additional Note",</w:t>
      </w:r>
    </w:p>
    <w:p w14:paraId="709EC6DE" w14:textId="77777777" w:rsidR="00C71639" w:rsidRDefault="00C71639" w:rsidP="00C71639">
      <w:pPr>
        <w:pStyle w:val="Code"/>
      </w:pPr>
      <w:r>
        <w:t xml:space="preserve">  "I</w:t>
      </w:r>
      <w:r w:rsidRPr="00123BB5">
        <w:t>nstructedCurrencyCode</w:t>
      </w:r>
      <w:r>
        <w:t>": "AUD",</w:t>
      </w:r>
    </w:p>
    <w:p w14:paraId="16402824" w14:textId="77777777" w:rsidR="00C71639" w:rsidRDefault="00C71639" w:rsidP="00C71639">
      <w:pPr>
        <w:pStyle w:val="Code"/>
      </w:pPr>
      <w:r>
        <w:t xml:space="preserve">  "</w:t>
      </w:r>
      <w:r w:rsidRPr="00123BB5">
        <w:t>initiatingPartyCountryCode</w:t>
      </w:r>
      <w:r>
        <w:t>": "TH",</w:t>
      </w:r>
    </w:p>
    <w:p w14:paraId="3650995D" w14:textId="77777777" w:rsidR="00C71639" w:rsidRDefault="00C71639" w:rsidP="00C71639">
      <w:pPr>
        <w:pStyle w:val="Code"/>
      </w:pPr>
      <w:r>
        <w:t xml:space="preserve">  "processingBranchId": "864"</w:t>
      </w:r>
    </w:p>
    <w:p w14:paraId="4D1845AC" w14:textId="77777777" w:rsidR="00C71639" w:rsidRDefault="00C71639" w:rsidP="00C71639">
      <w:pPr>
        <w:pStyle w:val="Code"/>
      </w:pPr>
      <w:r>
        <w:t>}</w:t>
      </w:r>
    </w:p>
    <w:p w14:paraId="3735BCDD" w14:textId="77777777" w:rsidR="00C71639" w:rsidRDefault="00C71639" w:rsidP="00C71639">
      <w:pPr>
        <w:pStyle w:val="Code"/>
      </w:pPr>
    </w:p>
    <w:p w14:paraId="152FC135" w14:textId="77777777" w:rsidR="00C71639" w:rsidRDefault="00C71639" w:rsidP="00C71639"/>
    <w:p w14:paraId="6413C972" w14:textId="1D7DC053" w:rsidR="00C71639" w:rsidRPr="00C71639" w:rsidRDefault="00C71639" w:rsidP="00C71639">
      <w:pPr>
        <w:rPr>
          <w:b/>
          <w:bCs/>
        </w:rPr>
      </w:pPr>
      <w:r w:rsidRPr="00C71639">
        <w:rPr>
          <w:b/>
          <w:bCs/>
        </w:rPr>
        <w:t>Sample Message (Scenario: Payee Identification by Account Number)</w:t>
      </w:r>
    </w:p>
    <w:p w14:paraId="66240748" w14:textId="77777777" w:rsidR="00C71639" w:rsidRDefault="00C71639" w:rsidP="00C71639">
      <w:pPr>
        <w:pStyle w:val="Code"/>
      </w:pPr>
      <w:r>
        <w:t>{</w:t>
      </w:r>
    </w:p>
    <w:p w14:paraId="0F385271" w14:textId="77777777" w:rsidR="00C71639" w:rsidRDefault="00C71639" w:rsidP="00C71639">
      <w:pPr>
        <w:pStyle w:val="Code"/>
      </w:pPr>
      <w:r>
        <w:t xml:space="preserve">  "channelDateTime": "2017-04-20T09:00:01.000+07:00",</w:t>
      </w:r>
    </w:p>
    <w:p w14:paraId="7EBF6122" w14:textId="77777777" w:rsidR="00C71639" w:rsidRDefault="00C71639" w:rsidP="00C71639">
      <w:pPr>
        <w:pStyle w:val="Code"/>
      </w:pPr>
      <w:r>
        <w:t xml:space="preserve">  "region": "0000",</w:t>
      </w:r>
    </w:p>
    <w:p w14:paraId="0EFE5C60" w14:textId="77777777" w:rsidR="00C71639" w:rsidRDefault="00C71639" w:rsidP="00C71639">
      <w:pPr>
        <w:pStyle w:val="Code"/>
      </w:pPr>
      <w:r>
        <w:t xml:space="preserve">  "branchNo": "0111",</w:t>
      </w:r>
    </w:p>
    <w:p w14:paraId="4F2A8EA3" w14:textId="77777777" w:rsidR="00C71639" w:rsidRDefault="00C71639" w:rsidP="00C71639">
      <w:pPr>
        <w:pStyle w:val="Code"/>
      </w:pPr>
      <w:r>
        <w:t xml:space="preserve">  "branchName": "SCB Head Office",</w:t>
      </w:r>
    </w:p>
    <w:p w14:paraId="2EAEF329" w14:textId="77777777" w:rsidR="00C71639" w:rsidRDefault="00C71639" w:rsidP="00C71639">
      <w:pPr>
        <w:pStyle w:val="Code"/>
      </w:pPr>
      <w:r>
        <w:t xml:space="preserve">  "terminalNo": "00001",</w:t>
      </w:r>
    </w:p>
    <w:p w14:paraId="08B32D9C" w14:textId="77777777" w:rsidR="00C71639" w:rsidRDefault="00C71639" w:rsidP="00C71639">
      <w:pPr>
        <w:pStyle w:val="Code"/>
      </w:pPr>
      <w:r>
        <w:t xml:space="preserve">  "sequence":"042304",</w:t>
      </w:r>
    </w:p>
    <w:p w14:paraId="5CE9789C" w14:textId="77777777" w:rsidR="00C71639" w:rsidRDefault="00C71639" w:rsidP="00C71639">
      <w:pPr>
        <w:pStyle w:val="Code"/>
      </w:pPr>
      <w:r>
        <w:t xml:space="preserve">  "bp": {</w:t>
      </w:r>
    </w:p>
    <w:p w14:paraId="03C4E8B2" w14:textId="77777777" w:rsidR="00C71639" w:rsidRDefault="00C71639" w:rsidP="00C71639">
      <w:pPr>
        <w:pStyle w:val="Code"/>
      </w:pPr>
      <w:r>
        <w:t xml:space="preserve">    "payer": { </w:t>
      </w:r>
    </w:p>
    <w:p w14:paraId="341F96FB" w14:textId="77777777" w:rsidR="00C71639" w:rsidRDefault="00C71639" w:rsidP="00C71639">
      <w:pPr>
        <w:pStyle w:val="Code"/>
      </w:pPr>
      <w:r>
        <w:t xml:space="preserve">      "accountNumber": "384995886",</w:t>
      </w:r>
    </w:p>
    <w:p w14:paraId="3AEFFC5E" w14:textId="77777777" w:rsidR="00C71639" w:rsidRDefault="00C71639" w:rsidP="00C71639">
      <w:pPr>
        <w:pStyle w:val="Code"/>
      </w:pPr>
      <w:r>
        <w:t xml:space="preserve">      "accountName": "PRAKIT DEEPROM",</w:t>
      </w:r>
    </w:p>
    <w:p w14:paraId="23B16C2E" w14:textId="77777777" w:rsidR="00C71639" w:rsidRDefault="00C71639" w:rsidP="00C71639">
      <w:pPr>
        <w:pStyle w:val="Code"/>
      </w:pPr>
      <w:r>
        <w:t xml:space="preserve">      "</w:t>
      </w:r>
      <w:r w:rsidRPr="00FD11B3">
        <w:t>accountType</w:t>
      </w:r>
      <w:r>
        <w:t>": "DPA",</w:t>
      </w:r>
    </w:p>
    <w:p w14:paraId="688FE5DE" w14:textId="77777777" w:rsidR="00C71639" w:rsidRDefault="00C71639" w:rsidP="00C71639">
      <w:pPr>
        <w:pStyle w:val="Code"/>
      </w:pPr>
      <w:r>
        <w:t xml:space="preserve">      "taxID": "T12345678H",</w:t>
      </w:r>
    </w:p>
    <w:p w14:paraId="73726896" w14:textId="77777777" w:rsidR="00C71639" w:rsidRDefault="00C71639" w:rsidP="00C71639">
      <w:pPr>
        <w:pStyle w:val="Code"/>
      </w:pPr>
      <w:r>
        <w:t xml:space="preserve">      "proxyIdentification": {</w:t>
      </w:r>
    </w:p>
    <w:p w14:paraId="072334C3" w14:textId="77777777" w:rsidR="00C71639" w:rsidRDefault="00C71639" w:rsidP="00C71639">
      <w:pPr>
        <w:pStyle w:val="Code"/>
      </w:pPr>
      <w:r>
        <w:t xml:space="preserve">        "proxyType": "BILLERID",</w:t>
      </w:r>
    </w:p>
    <w:p w14:paraId="6CABD077" w14:textId="77777777" w:rsidR="00C71639" w:rsidRDefault="00C71639" w:rsidP="00C71639">
      <w:pPr>
        <w:pStyle w:val="Code"/>
      </w:pPr>
      <w:r>
        <w:t xml:space="preserve">        "proxyId": "</w:t>
      </w:r>
      <w:r w:rsidRPr="005B2830">
        <w:t>200001021234500</w:t>
      </w:r>
      <w:r>
        <w:t>"</w:t>
      </w:r>
    </w:p>
    <w:p w14:paraId="166944D8" w14:textId="77777777" w:rsidR="00C71639" w:rsidRDefault="00C71639" w:rsidP="00C71639">
      <w:pPr>
        <w:pStyle w:val="Code"/>
      </w:pPr>
      <w:r>
        <w:t xml:space="preserve">      }</w:t>
      </w:r>
    </w:p>
    <w:p w14:paraId="5F82BD40" w14:textId="77777777" w:rsidR="00C71639" w:rsidRDefault="00C71639" w:rsidP="00C71639">
      <w:pPr>
        <w:pStyle w:val="Code"/>
      </w:pPr>
      <w:r>
        <w:t xml:space="preserve">    },</w:t>
      </w:r>
    </w:p>
    <w:p w14:paraId="35A33597" w14:textId="77777777" w:rsidR="00C71639" w:rsidRDefault="00C71639" w:rsidP="00C71639">
      <w:pPr>
        <w:pStyle w:val="Code"/>
      </w:pPr>
      <w:r>
        <w:t xml:space="preserve">    "payee": {</w:t>
      </w:r>
    </w:p>
    <w:p w14:paraId="514BA690" w14:textId="77777777" w:rsidR="00C71639" w:rsidRDefault="00C71639" w:rsidP="00C71639">
      <w:pPr>
        <w:pStyle w:val="Code"/>
      </w:pPr>
      <w:r>
        <w:t xml:space="preserve">      "accountIdentification": {</w:t>
      </w:r>
    </w:p>
    <w:p w14:paraId="5E41D1CE" w14:textId="77777777" w:rsidR="00C71639" w:rsidRDefault="00C71639" w:rsidP="00C71639">
      <w:pPr>
        <w:pStyle w:val="Code"/>
      </w:pPr>
      <w:r>
        <w:t xml:space="preserve">        "accountNumber": "9994995888",</w:t>
      </w:r>
    </w:p>
    <w:p w14:paraId="1E1AB078" w14:textId="77777777" w:rsidR="00C71639" w:rsidRDefault="00C71639" w:rsidP="00C71639">
      <w:pPr>
        <w:pStyle w:val="Code"/>
      </w:pPr>
      <w:r>
        <w:t xml:space="preserve">        "accountName": "True Mobile Ltd",</w:t>
      </w:r>
    </w:p>
    <w:p w14:paraId="00F09CE7" w14:textId="77777777" w:rsidR="00C71639" w:rsidRDefault="00C71639" w:rsidP="00C71639">
      <w:pPr>
        <w:pStyle w:val="Code"/>
      </w:pPr>
      <w:r>
        <w:lastRenderedPageBreak/>
        <w:t xml:space="preserve">      }</w:t>
      </w:r>
    </w:p>
    <w:p w14:paraId="29BFEAF7" w14:textId="77777777" w:rsidR="00C71639" w:rsidRDefault="00C71639" w:rsidP="00C71639">
      <w:pPr>
        <w:pStyle w:val="Code"/>
      </w:pPr>
      <w:r>
        <w:t xml:space="preserve">    },</w:t>
      </w:r>
    </w:p>
    <w:p w14:paraId="42A5BD2E" w14:textId="77777777" w:rsidR="00C71639" w:rsidRDefault="00C71639" w:rsidP="00C71639">
      <w:pPr>
        <w:pStyle w:val="Code"/>
      </w:pPr>
      <w:r>
        <w:t xml:space="preserve">    "tranAmount": {</w:t>
      </w:r>
    </w:p>
    <w:p w14:paraId="6B575C92" w14:textId="77777777" w:rsidR="00C71639" w:rsidRDefault="00C71639" w:rsidP="00C71639">
      <w:pPr>
        <w:pStyle w:val="Code"/>
      </w:pPr>
      <w:r>
        <w:t xml:space="preserve">      "amount": 250.00,</w:t>
      </w:r>
    </w:p>
    <w:p w14:paraId="118740E2" w14:textId="77777777" w:rsidR="00C71639" w:rsidRDefault="00C71639" w:rsidP="00C71639">
      <w:pPr>
        <w:pStyle w:val="Code"/>
      </w:pPr>
      <w:r>
        <w:t xml:space="preserve">      "currency": "THB"</w:t>
      </w:r>
    </w:p>
    <w:p w14:paraId="0CD0CAB0" w14:textId="77777777" w:rsidR="00C71639" w:rsidRDefault="00C71639" w:rsidP="00C71639">
      <w:pPr>
        <w:pStyle w:val="Code"/>
      </w:pPr>
      <w:r>
        <w:t xml:space="preserve">    },</w:t>
      </w:r>
    </w:p>
    <w:p w14:paraId="40FC7856" w14:textId="77777777" w:rsidR="00C71639" w:rsidRDefault="00C71639" w:rsidP="00C71639">
      <w:pPr>
        <w:pStyle w:val="Code"/>
      </w:pPr>
      <w:r>
        <w:t xml:space="preserve">    "billRef1": "True20170317",</w:t>
      </w:r>
    </w:p>
    <w:p w14:paraId="30A15023" w14:textId="77777777" w:rsidR="00C71639" w:rsidRDefault="00C71639" w:rsidP="00C71639">
      <w:pPr>
        <w:pStyle w:val="Code"/>
      </w:pPr>
      <w:r>
        <w:t xml:space="preserve">    "billRef2": "True20170317Ref2",</w:t>
      </w:r>
    </w:p>
    <w:p w14:paraId="378C20D6" w14:textId="77777777" w:rsidR="00C71639" w:rsidRDefault="00C71639" w:rsidP="00C71639">
      <w:pPr>
        <w:pStyle w:val="Code"/>
      </w:pPr>
      <w:r>
        <w:t xml:space="preserve">    "billRef3": "True20170317Ref3",</w:t>
      </w:r>
    </w:p>
    <w:p w14:paraId="15D48E95" w14:textId="77777777" w:rsidR="00C71639" w:rsidRDefault="00C71639" w:rsidP="00C71639">
      <w:pPr>
        <w:pStyle w:val="Code"/>
      </w:pPr>
      <w:r>
        <w:t xml:space="preserve">    "miscRef1": "1111",</w:t>
      </w:r>
    </w:p>
    <w:p w14:paraId="166E9FA1" w14:textId="77777777" w:rsidR="00C71639" w:rsidRDefault="00C71639" w:rsidP="00C71639">
      <w:pPr>
        <w:pStyle w:val="Code"/>
      </w:pPr>
      <w:r>
        <w:t xml:space="preserve">    "miscRef2": "2222",</w:t>
      </w:r>
    </w:p>
    <w:p w14:paraId="2CEEB17D" w14:textId="77777777" w:rsidR="00C71639" w:rsidRDefault="00C71639" w:rsidP="00C71639">
      <w:pPr>
        <w:pStyle w:val="Code"/>
      </w:pPr>
      <w:r>
        <w:t xml:space="preserve">    "miscRef3": "3333"</w:t>
      </w:r>
    </w:p>
    <w:p w14:paraId="5C1BE59F" w14:textId="77777777" w:rsidR="00C71639" w:rsidRDefault="00C71639" w:rsidP="00C71639">
      <w:pPr>
        <w:pStyle w:val="Code"/>
      </w:pPr>
      <w:r>
        <w:t xml:space="preserve">  },</w:t>
      </w:r>
    </w:p>
    <w:p w14:paraId="3544DD1A" w14:textId="77777777" w:rsidR="00C71639" w:rsidRDefault="00C71639" w:rsidP="00C71639">
      <w:pPr>
        <w:pStyle w:val="Code"/>
      </w:pPr>
      <w:r>
        <w:t xml:space="preserve">  "tranCode": "BLPY",</w:t>
      </w:r>
    </w:p>
    <w:p w14:paraId="2DE30E35" w14:textId="77777777" w:rsidR="00C71639" w:rsidRDefault="00C71639" w:rsidP="00C71639">
      <w:pPr>
        <w:pStyle w:val="Code"/>
      </w:pPr>
      <w:r>
        <w:t xml:space="preserve">  "thaiQRTag": "additional information for QR",</w:t>
      </w:r>
    </w:p>
    <w:p w14:paraId="7AA4BFF9" w14:textId="77777777" w:rsidR="00C71639" w:rsidRDefault="00C71639" w:rsidP="00C71639">
      <w:pPr>
        <w:pStyle w:val="Code"/>
      </w:pPr>
      <w:r>
        <w:t xml:space="preserve">  "paymentType": "QRS",</w:t>
      </w:r>
    </w:p>
    <w:p w14:paraId="1D65A08E" w14:textId="77777777" w:rsidR="00C71639" w:rsidRDefault="00C71639" w:rsidP="00C71639">
      <w:pPr>
        <w:pStyle w:val="Code"/>
      </w:pPr>
      <w:r>
        <w:t xml:space="preserve">  "valueDate": "</w:t>
      </w:r>
      <w:r w:rsidRPr="00E3172B">
        <w:t>2017-04-19T09:00:00</w:t>
      </w:r>
      <w:r>
        <w:t>.000</w:t>
      </w:r>
      <w:r w:rsidRPr="00E3172B">
        <w:t>+07:00</w:t>
      </w:r>
      <w:r>
        <w:t>",</w:t>
      </w:r>
    </w:p>
    <w:p w14:paraId="5ECD2D0B" w14:textId="77777777" w:rsidR="00C71639" w:rsidRDefault="00C71639" w:rsidP="00C71639">
      <w:pPr>
        <w:pStyle w:val="Code"/>
      </w:pPr>
      <w:r>
        <w:t xml:space="preserve">  "verificationType": "</w:t>
      </w:r>
      <w:r w:rsidRPr="006F4788">
        <w:t>PAYMENTSTDVERIFY</w:t>
      </w:r>
      <w:r>
        <w:t>",</w:t>
      </w:r>
    </w:p>
    <w:p w14:paraId="0045E773" w14:textId="77777777" w:rsidR="00C71639" w:rsidRDefault="00C71639" w:rsidP="00C71639">
      <w:pPr>
        <w:pStyle w:val="Code"/>
      </w:pPr>
      <w:r>
        <w:t xml:space="preserve">  "batchBooking": "true",</w:t>
      </w:r>
    </w:p>
    <w:p w14:paraId="14CCE233" w14:textId="77777777" w:rsidR="00C71639" w:rsidRDefault="00C71639" w:rsidP="00C71639">
      <w:pPr>
        <w:pStyle w:val="Code"/>
      </w:pPr>
      <w:r>
        <w:t xml:space="preserve">  "partner": {</w:t>
      </w:r>
    </w:p>
    <w:p w14:paraId="130E7395" w14:textId="77777777" w:rsidR="00C71639" w:rsidRDefault="00C71639" w:rsidP="00C71639">
      <w:pPr>
        <w:pStyle w:val="Code"/>
      </w:pPr>
      <w:r>
        <w:t xml:space="preserve">    "partnerId": "WW0011",</w:t>
      </w:r>
    </w:p>
    <w:p w14:paraId="2C74CDB0" w14:textId="77777777" w:rsidR="00C71639" w:rsidRDefault="00C71639" w:rsidP="00C71639">
      <w:pPr>
        <w:pStyle w:val="Code"/>
      </w:pPr>
      <w:r>
        <w:t xml:space="preserve">    "partnerName": "Woolworth Merchant",</w:t>
      </w:r>
    </w:p>
    <w:p w14:paraId="1803AB91" w14:textId="77777777" w:rsidR="00C71639" w:rsidRDefault="00C71639" w:rsidP="00C71639">
      <w:pPr>
        <w:pStyle w:val="Code"/>
      </w:pPr>
      <w:r>
        <w:t xml:space="preserve">    "</w:t>
      </w:r>
      <w:r w:rsidRPr="00DF605E">
        <w:t>locationBranchId</w:t>
      </w:r>
      <w:r>
        <w:t>": "123ABC",</w:t>
      </w:r>
    </w:p>
    <w:p w14:paraId="5FD9A26E" w14:textId="77777777" w:rsidR="00C71639" w:rsidRDefault="00C71639" w:rsidP="00C71639">
      <w:pPr>
        <w:pStyle w:val="Code"/>
      </w:pPr>
      <w:r>
        <w:t xml:space="preserve">    "</w:t>
      </w:r>
      <w:r w:rsidRPr="00DF605E">
        <w:t>terminalId</w:t>
      </w:r>
      <w:r>
        <w:t>": "987654321"</w:t>
      </w:r>
    </w:p>
    <w:p w14:paraId="3B393E1D" w14:textId="77777777" w:rsidR="00C71639" w:rsidRDefault="00C71639" w:rsidP="00C71639">
      <w:pPr>
        <w:pStyle w:val="Code"/>
      </w:pPr>
      <w:r>
        <w:t xml:space="preserve">  },</w:t>
      </w:r>
    </w:p>
    <w:p w14:paraId="1E10A472" w14:textId="77777777" w:rsidR="00C71639" w:rsidRDefault="00C71639" w:rsidP="00C71639">
      <w:pPr>
        <w:pStyle w:val="Code"/>
      </w:pPr>
      <w:r>
        <w:t xml:space="preserve">  "additionalNote": "Additional Note",</w:t>
      </w:r>
    </w:p>
    <w:p w14:paraId="7F816EF2" w14:textId="77777777" w:rsidR="00C71639" w:rsidRDefault="00C71639" w:rsidP="00C71639">
      <w:pPr>
        <w:pStyle w:val="Code"/>
      </w:pPr>
      <w:r>
        <w:t xml:space="preserve">  "I</w:t>
      </w:r>
      <w:r w:rsidRPr="00123BB5">
        <w:t>nstructedCurrencyCode</w:t>
      </w:r>
      <w:r>
        <w:t>": "AUD",</w:t>
      </w:r>
    </w:p>
    <w:p w14:paraId="238A2956" w14:textId="77777777" w:rsidR="00C71639" w:rsidRDefault="00C71639" w:rsidP="00C71639">
      <w:pPr>
        <w:pStyle w:val="Code"/>
      </w:pPr>
      <w:r>
        <w:t xml:space="preserve">  "</w:t>
      </w:r>
      <w:r w:rsidRPr="00123BB5">
        <w:t>initiatingPartyCountryCode</w:t>
      </w:r>
      <w:r>
        <w:t>": "TH"</w:t>
      </w:r>
    </w:p>
    <w:p w14:paraId="06607F9E" w14:textId="77777777" w:rsidR="00C71639" w:rsidRDefault="00C71639" w:rsidP="00C71639">
      <w:pPr>
        <w:pStyle w:val="Code"/>
      </w:pPr>
      <w:r>
        <w:t>}</w:t>
      </w:r>
    </w:p>
    <w:p w14:paraId="3F0C8CCB" w14:textId="77777777" w:rsidR="00C71639" w:rsidRDefault="00C71639" w:rsidP="00C71639">
      <w:pPr>
        <w:pStyle w:val="Code"/>
      </w:pPr>
    </w:p>
    <w:p w14:paraId="0F57B7EC" w14:textId="77777777" w:rsidR="00B8383E" w:rsidRDefault="00B8383E" w:rsidP="00B8383E"/>
    <w:p w14:paraId="46B84250" w14:textId="77777777" w:rsidR="00B8383E" w:rsidRPr="001F401D" w:rsidRDefault="00B8383E" w:rsidP="00B8383E">
      <w:pPr>
        <w:pStyle w:val="Heading3Number"/>
      </w:pPr>
      <w:r w:rsidRPr="001F401D">
        <w:t>Flow 1</w:t>
      </w:r>
      <w:r>
        <w:t>b</w:t>
      </w:r>
      <w:r w:rsidRPr="001F401D">
        <w:t xml:space="preserve">: </w:t>
      </w:r>
      <w:r w:rsidRPr="00361735">
        <w:t>Outbound</w:t>
      </w:r>
      <w:r>
        <w:t xml:space="preserve"> </w:t>
      </w:r>
      <w:r w:rsidRPr="001F401D">
        <w:t>Confirm PromptPay Bill Payment – (SCB Payer : Any Biller)</w:t>
      </w:r>
    </w:p>
    <w:p w14:paraId="01327E84" w14:textId="77777777" w:rsidR="00B8383E" w:rsidRPr="001F401D" w:rsidRDefault="00B8383E" w:rsidP="00B8383E">
      <w:r w:rsidRPr="001F401D">
        <w:t>A SCB Payer confirms or gives permission to pay an existing bill that has already been validated and stored to Payment Hub.</w:t>
      </w:r>
    </w:p>
    <w:p w14:paraId="092C4FD2" w14:textId="77777777" w:rsidR="00B8383E" w:rsidRDefault="00B8383E" w:rsidP="00B8383E">
      <w:pPr>
        <w:pStyle w:val="ListBullet2"/>
      </w:pPr>
      <w:r w:rsidRPr="001F401D">
        <w:t>For ON-US confirmation, both the Payer and the Biller are SCB Customers.</w:t>
      </w:r>
    </w:p>
    <w:p w14:paraId="03FED1CF" w14:textId="77777777" w:rsidR="00B8383E" w:rsidRDefault="00B8383E" w:rsidP="00B8383E">
      <w:pPr>
        <w:pStyle w:val="ListBullet3"/>
      </w:pPr>
      <w:r>
        <w:t>The SCB Biller can be a normal Biller, eWallet Biller or an Online Biller.</w:t>
      </w:r>
    </w:p>
    <w:p w14:paraId="61C398C0" w14:textId="77777777" w:rsidR="00B8383E" w:rsidRPr="001F401D" w:rsidRDefault="00B8383E" w:rsidP="00B8383E">
      <w:pPr>
        <w:pStyle w:val="ListBullet3"/>
      </w:pPr>
      <w:r>
        <w:t xml:space="preserve">The SCB Payer can pay via an account or directly with cash.  No Payer details will be supplied if paying by </w:t>
      </w:r>
      <w:proofErr w:type="gramStart"/>
      <w:r>
        <w:t>cash..</w:t>
      </w:r>
      <w:proofErr w:type="gramEnd"/>
    </w:p>
    <w:p w14:paraId="27C7D5D4" w14:textId="77777777" w:rsidR="00B8383E" w:rsidRPr="001F401D" w:rsidRDefault="00B8383E" w:rsidP="00B8383E">
      <w:pPr>
        <w:pStyle w:val="ListBullet2"/>
      </w:pPr>
      <w:r w:rsidRPr="001F401D">
        <w:t xml:space="preserve">For Outbound OFF-US confirmation, the Payer is a SCB </w:t>
      </w:r>
      <w:proofErr w:type="gramStart"/>
      <w:r w:rsidRPr="001F401D">
        <w:t>Customer</w:t>
      </w:r>
      <w:proofErr w:type="gramEnd"/>
      <w:r w:rsidRPr="001F401D">
        <w:t xml:space="preserve"> and the Biller is a customer of another bank.</w:t>
      </w:r>
    </w:p>
    <w:p w14:paraId="78980B37" w14:textId="77777777" w:rsidR="00B8383E" w:rsidRDefault="00B8383E" w:rsidP="00B8383E">
      <w:pPr>
        <w:pStyle w:val="ListBullet2"/>
        <w:numPr>
          <w:ilvl w:val="0"/>
          <w:numId w:val="0"/>
        </w:numPr>
        <w:ind w:left="643" w:hanging="360"/>
      </w:pPr>
    </w:p>
    <w:p w14:paraId="67A3BD77" w14:textId="1C41FED5" w:rsidR="00B8383E" w:rsidRDefault="00B8383E" w:rsidP="00B8383E">
      <w:pPr>
        <w:pStyle w:val="ListBullet2"/>
        <w:numPr>
          <w:ilvl w:val="0"/>
          <w:numId w:val="0"/>
        </w:numPr>
        <w:ind w:left="643" w:hanging="360"/>
      </w:pPr>
      <w:r w:rsidRPr="001F401D">
        <w:t>This diagram describes PART-2 CONFIRM of the Prompt Bill Payment flow.</w:t>
      </w:r>
    </w:p>
    <w:p w14:paraId="2AD9EF6C" w14:textId="05C2C500" w:rsidR="00BB581D" w:rsidRDefault="00BB581D" w:rsidP="00B8383E">
      <w:pPr>
        <w:pStyle w:val="ListBullet2"/>
        <w:numPr>
          <w:ilvl w:val="0"/>
          <w:numId w:val="0"/>
        </w:numPr>
        <w:ind w:left="643" w:hanging="360"/>
      </w:pPr>
    </w:p>
    <w:p w14:paraId="1CC2F878" w14:textId="77777777" w:rsidR="00BB581D" w:rsidRPr="00BB581D" w:rsidRDefault="00BB581D" w:rsidP="00BB581D">
      <w:pPr>
        <w:rPr>
          <w:b/>
          <w:bCs/>
        </w:rPr>
      </w:pPr>
      <w:bookmarkStart w:id="10" w:name="_Toc519082453"/>
      <w:r w:rsidRPr="00BB581D">
        <w:rPr>
          <w:b/>
          <w:bCs/>
        </w:rPr>
        <w:t>Postings</w:t>
      </w:r>
      <w:bookmarkEnd w:id="10"/>
    </w:p>
    <w:p w14:paraId="7EC2E184" w14:textId="77777777" w:rsidR="00BB581D" w:rsidRDefault="00BB581D" w:rsidP="00BB581D">
      <w:r>
        <w:t>Payment Hub determines that the payment is to an ON-US or OFF-Us or ON-US eWallet Biller</w:t>
      </w:r>
    </w:p>
    <w:p w14:paraId="15528190" w14:textId="77A6B7B5" w:rsidR="00BB581D" w:rsidRDefault="00BB581D" w:rsidP="00BB581D">
      <w:pPr>
        <w:pStyle w:val="SCBHeadingnoTOC"/>
      </w:pPr>
      <w:r w:rsidRPr="001F401D">
        <w:t xml:space="preserve">ON-US Posting </w:t>
      </w:r>
      <w:r>
        <w:t xml:space="preserve">/ ON-US eWallet Posting </w:t>
      </w:r>
      <w:r w:rsidRPr="001F401D">
        <w:t>to GN – 4</w:t>
      </w:r>
      <w:r>
        <w:t>a</w:t>
      </w:r>
      <w:r w:rsidRPr="001F401D">
        <w:t>, 4</w:t>
      </w:r>
      <w:r>
        <w:t xml:space="preserve">b OR 4c, 4d then </w:t>
      </w:r>
      <w:r w:rsidRPr="001F401D">
        <w:t>4.2</w:t>
      </w:r>
    </w:p>
    <w:p w14:paraId="7DB5B6DE" w14:textId="58B9F8BE" w:rsidR="00BB581D" w:rsidRDefault="00BB581D" w:rsidP="00BB581D">
      <w:pPr>
        <w:pStyle w:val="1-Seq1"/>
        <w:numPr>
          <w:ilvl w:val="0"/>
          <w:numId w:val="38"/>
        </w:numPr>
      </w:pPr>
      <w:r>
        <w:t>If the Biller is a SCB Customer, then this is an ON-US posting as the payer will always be a SCB Customer.</w:t>
      </w:r>
    </w:p>
    <w:p w14:paraId="1BD9D68B" w14:textId="77777777" w:rsidR="00BB581D" w:rsidRPr="001F401D" w:rsidRDefault="00BB581D" w:rsidP="00BB581D">
      <w:pPr>
        <w:pStyle w:val="1-Seq1"/>
        <w:numPr>
          <w:ilvl w:val="0"/>
          <w:numId w:val="38"/>
        </w:numPr>
      </w:pPr>
      <w:r w:rsidRPr="001F401D">
        <w:t xml:space="preserve">The message format is </w:t>
      </w:r>
      <w:r w:rsidRPr="00280282">
        <w:rPr>
          <w:b/>
        </w:rPr>
        <w:t>&lt;</w:t>
      </w:r>
      <w:proofErr w:type="spellStart"/>
      <w:r>
        <w:rPr>
          <w:b/>
        </w:rPr>
        <w:t>PaySvcRq</w:t>
      </w:r>
      <w:proofErr w:type="spellEnd"/>
      <w:r w:rsidRPr="00280282">
        <w:rPr>
          <w:b/>
        </w:rPr>
        <w:t>&gt;</w:t>
      </w:r>
      <w:r w:rsidRPr="001F401D">
        <w:t xml:space="preserve"> with </w:t>
      </w:r>
      <w:r>
        <w:t xml:space="preserve">appropriate </w:t>
      </w:r>
      <w:r w:rsidRPr="001F401D">
        <w:t>/</w:t>
      </w:r>
      <w:proofErr w:type="spellStart"/>
      <w:r w:rsidRPr="001F401D">
        <w:t>tranType</w:t>
      </w:r>
      <w:proofErr w:type="spellEnd"/>
      <w:r w:rsidRPr="00280282">
        <w:rPr>
          <w:b/>
        </w:rPr>
        <w:t>.</w:t>
      </w:r>
    </w:p>
    <w:p w14:paraId="0F084E5E" w14:textId="77777777" w:rsidR="00BB581D" w:rsidRPr="001F401D" w:rsidRDefault="00BB581D" w:rsidP="00BB581D">
      <w:pPr>
        <w:pStyle w:val="1-Seq1"/>
        <w:numPr>
          <w:ilvl w:val="0"/>
          <w:numId w:val="38"/>
        </w:numPr>
      </w:pPr>
      <w:r w:rsidRPr="001F401D">
        <w:t>Payment Hub sends the request to GN.</w:t>
      </w:r>
    </w:p>
    <w:p w14:paraId="4CB324A5" w14:textId="77777777" w:rsidR="00BB581D" w:rsidRPr="001F401D" w:rsidRDefault="00BB581D" w:rsidP="00BB581D">
      <w:pPr>
        <w:pStyle w:val="1-Seq1"/>
        <w:numPr>
          <w:ilvl w:val="0"/>
          <w:numId w:val="38"/>
        </w:numPr>
      </w:pPr>
      <w:r w:rsidRPr="001F401D">
        <w:t>Payment Hub receive a response in &lt;</w:t>
      </w:r>
      <w:proofErr w:type="spellStart"/>
      <w:r>
        <w:rPr>
          <w:b/>
        </w:rPr>
        <w:t>PaySvcRs</w:t>
      </w:r>
      <w:proofErr w:type="spellEnd"/>
      <w:r w:rsidRPr="001F401D">
        <w:t>&gt; message format from GN.</w:t>
      </w:r>
    </w:p>
    <w:p w14:paraId="42907A60" w14:textId="77777777" w:rsidR="00BB581D" w:rsidRPr="001F401D" w:rsidRDefault="00BB581D" w:rsidP="00BB581D">
      <w:pPr>
        <w:pStyle w:val="SCBHeadingnoTOC"/>
      </w:pPr>
      <w:r w:rsidRPr="001F401D">
        <w:t>Outbound OFF-US Posting – 5, 5.1, 5.2, 6, 6.1</w:t>
      </w:r>
      <w:r>
        <w:t>,</w:t>
      </w:r>
      <w:r w:rsidRPr="001F401D">
        <w:t xml:space="preserve"> 6.2, </w:t>
      </w:r>
      <w:r>
        <w:t>11, 11.1</w:t>
      </w:r>
    </w:p>
    <w:p w14:paraId="3BB389E2" w14:textId="77777777" w:rsidR="00BB581D" w:rsidRDefault="00BB581D" w:rsidP="00BB581D">
      <w:pPr>
        <w:pStyle w:val="1-Seq1"/>
        <w:numPr>
          <w:ilvl w:val="0"/>
          <w:numId w:val="39"/>
        </w:numPr>
      </w:pPr>
      <w:r w:rsidRPr="00874322">
        <w:lastRenderedPageBreak/>
        <w:t>Payment</w:t>
      </w:r>
      <w:r w:rsidRPr="001F401D">
        <w:t xml:space="preserve"> Hub </w:t>
      </w:r>
      <w:r w:rsidRPr="003B1637">
        <w:t>determines</w:t>
      </w:r>
      <w:r w:rsidRPr="001F401D">
        <w:t xml:space="preserve"> that the Biller is from another bank</w:t>
      </w:r>
      <w:r>
        <w:t>.</w:t>
      </w:r>
    </w:p>
    <w:p w14:paraId="71BD6C87" w14:textId="77777777" w:rsidR="00BB581D" w:rsidRPr="001F401D" w:rsidRDefault="00BB581D" w:rsidP="00BB581D">
      <w:pPr>
        <w:pStyle w:val="aSeq2"/>
        <w:numPr>
          <w:ilvl w:val="1"/>
          <w:numId w:val="39"/>
        </w:numPr>
      </w:pPr>
      <w:r>
        <w:t>Note the Payer will always be a SCB Customer.</w:t>
      </w:r>
    </w:p>
    <w:p w14:paraId="0AF9778C" w14:textId="77777777" w:rsidR="00BB581D" w:rsidRPr="001F401D" w:rsidRDefault="00BB581D" w:rsidP="00BB581D">
      <w:pPr>
        <w:pStyle w:val="1-Seq1"/>
        <w:numPr>
          <w:ilvl w:val="0"/>
          <w:numId w:val="39"/>
        </w:numPr>
      </w:pPr>
      <w:r w:rsidRPr="001F401D">
        <w:t>Payment Hub initiate a request to Debit the Payer account held at GN.</w:t>
      </w:r>
    </w:p>
    <w:p w14:paraId="1F6BFD1E" w14:textId="77777777" w:rsidR="00BB581D" w:rsidRPr="001F401D" w:rsidRDefault="00BB581D" w:rsidP="00BB581D">
      <w:pPr>
        <w:pStyle w:val="aSeq2"/>
        <w:numPr>
          <w:ilvl w:val="1"/>
          <w:numId w:val="39"/>
        </w:numPr>
      </w:pPr>
      <w:r w:rsidRPr="001F401D">
        <w:t>The message format is &lt;</w:t>
      </w:r>
      <w:proofErr w:type="spellStart"/>
      <w:r w:rsidRPr="00780644">
        <w:rPr>
          <w:b/>
        </w:rPr>
        <w:t>DebitCreditS</w:t>
      </w:r>
      <w:r>
        <w:rPr>
          <w:b/>
        </w:rPr>
        <w:t>vc</w:t>
      </w:r>
      <w:r w:rsidRPr="00780644">
        <w:rPr>
          <w:b/>
        </w:rPr>
        <w:t>Rq</w:t>
      </w:r>
      <w:proofErr w:type="spellEnd"/>
      <w:r w:rsidRPr="001F401D">
        <w:t>&gt;.</w:t>
      </w:r>
    </w:p>
    <w:p w14:paraId="0CDA37C7" w14:textId="77777777" w:rsidR="00BB581D" w:rsidRPr="001F401D" w:rsidRDefault="00BB581D" w:rsidP="00BB581D">
      <w:pPr>
        <w:pStyle w:val="aSeq2"/>
        <w:numPr>
          <w:ilvl w:val="1"/>
          <w:numId w:val="39"/>
        </w:numPr>
      </w:pPr>
      <w:r w:rsidRPr="001F401D">
        <w:t>Payment Hub sends the request to GN.</w:t>
      </w:r>
    </w:p>
    <w:p w14:paraId="2A9A7289" w14:textId="77777777" w:rsidR="00BB581D" w:rsidRPr="001F401D" w:rsidRDefault="00BB581D" w:rsidP="00BB581D">
      <w:pPr>
        <w:pStyle w:val="aSeq2"/>
        <w:numPr>
          <w:ilvl w:val="1"/>
          <w:numId w:val="39"/>
        </w:numPr>
      </w:pPr>
      <w:r w:rsidRPr="001F401D">
        <w:t>Payment Hub receives a response in &lt;</w:t>
      </w:r>
      <w:proofErr w:type="spellStart"/>
      <w:r w:rsidRPr="001F401D">
        <w:rPr>
          <w:b/>
        </w:rPr>
        <w:t>DebitCreditS</w:t>
      </w:r>
      <w:r>
        <w:rPr>
          <w:b/>
        </w:rPr>
        <w:t>vc</w:t>
      </w:r>
      <w:r w:rsidRPr="001F401D">
        <w:rPr>
          <w:b/>
        </w:rPr>
        <w:t>Rs</w:t>
      </w:r>
      <w:proofErr w:type="spellEnd"/>
      <w:r w:rsidRPr="001F401D">
        <w:t>&gt; message format from GN.</w:t>
      </w:r>
    </w:p>
    <w:p w14:paraId="462CC58D" w14:textId="77777777" w:rsidR="00BB581D" w:rsidRPr="001F401D" w:rsidRDefault="00BB581D" w:rsidP="00BB581D">
      <w:pPr>
        <w:pStyle w:val="1-Seq1"/>
        <w:numPr>
          <w:ilvl w:val="0"/>
          <w:numId w:val="39"/>
        </w:numPr>
      </w:pPr>
      <w:r w:rsidRPr="001F401D">
        <w:t>If the debit was posted successfully at core banking</w:t>
      </w:r>
    </w:p>
    <w:p w14:paraId="3EA39401" w14:textId="77777777" w:rsidR="00BB581D" w:rsidRPr="001F401D" w:rsidRDefault="00BB581D" w:rsidP="00BB581D">
      <w:pPr>
        <w:pStyle w:val="aSeq2"/>
        <w:numPr>
          <w:ilvl w:val="1"/>
          <w:numId w:val="39"/>
        </w:numPr>
      </w:pPr>
      <w:r w:rsidRPr="001F401D">
        <w:t xml:space="preserve">Payment Hub sends a Credit Transfer request to credit the Biller’s account at another bank via </w:t>
      </w:r>
      <w:r>
        <w:t>ITMX</w:t>
      </w:r>
      <w:r w:rsidRPr="001F401D">
        <w:t>.</w:t>
      </w:r>
    </w:p>
    <w:p w14:paraId="2471C5C7" w14:textId="77777777" w:rsidR="00BB581D" w:rsidRPr="001F401D" w:rsidRDefault="00BB581D" w:rsidP="00BB581D">
      <w:pPr>
        <w:pStyle w:val="iSeq3"/>
        <w:numPr>
          <w:ilvl w:val="2"/>
          <w:numId w:val="39"/>
        </w:numPr>
      </w:pPr>
      <w:r w:rsidRPr="001F401D">
        <w:t xml:space="preserve">The </w:t>
      </w:r>
      <w:r w:rsidRPr="00874322">
        <w:t>message</w:t>
      </w:r>
      <w:r w:rsidRPr="001F401D">
        <w:t xml:space="preserve"> format is &lt;</w:t>
      </w:r>
      <w:proofErr w:type="spellStart"/>
      <w:r w:rsidRPr="00361735">
        <w:rPr>
          <w:b/>
        </w:rPr>
        <w:t>ATMPromptPaySvcRq</w:t>
      </w:r>
      <w:proofErr w:type="spellEnd"/>
      <w:r w:rsidRPr="001F401D">
        <w:t>&gt; with:</w:t>
      </w:r>
    </w:p>
    <w:p w14:paraId="3BBD2DD9" w14:textId="77777777" w:rsidR="00BB581D" w:rsidRPr="001F401D" w:rsidRDefault="00BB581D" w:rsidP="00BB581D">
      <w:pPr>
        <w:pStyle w:val="1Seq4"/>
        <w:numPr>
          <w:ilvl w:val="3"/>
          <w:numId w:val="39"/>
        </w:numPr>
      </w:pPr>
      <w:proofErr w:type="spellStart"/>
      <w:r w:rsidRPr="001F401D">
        <w:t>MsgType</w:t>
      </w:r>
      <w:proofErr w:type="spellEnd"/>
      <w:r w:rsidRPr="001F401D">
        <w:t xml:space="preserve"> = </w:t>
      </w:r>
      <w:r w:rsidRPr="001F401D">
        <w:rPr>
          <w:b/>
        </w:rPr>
        <w:t>220</w:t>
      </w:r>
      <w:r w:rsidRPr="001F401D">
        <w:t xml:space="preserve"> (Credit Transfer)</w:t>
      </w:r>
    </w:p>
    <w:p w14:paraId="6394AD67" w14:textId="77777777" w:rsidR="00BB581D" w:rsidRPr="001F401D" w:rsidRDefault="00BB581D" w:rsidP="00BB581D">
      <w:pPr>
        <w:pStyle w:val="1Seq4"/>
        <w:numPr>
          <w:ilvl w:val="3"/>
          <w:numId w:val="39"/>
        </w:numPr>
      </w:pPr>
      <w:proofErr w:type="spellStart"/>
      <w:r w:rsidRPr="001F401D">
        <w:t>TranCode</w:t>
      </w:r>
      <w:proofErr w:type="spellEnd"/>
      <w:r w:rsidRPr="001F401D">
        <w:t xml:space="preserve"> = </w:t>
      </w:r>
      <w:r w:rsidRPr="001F401D">
        <w:rPr>
          <w:b/>
        </w:rPr>
        <w:t xml:space="preserve">55   </w:t>
      </w:r>
      <w:r w:rsidRPr="001F401D">
        <w:t>(Bill Payment)</w:t>
      </w:r>
    </w:p>
    <w:p w14:paraId="59CD44DF" w14:textId="77777777" w:rsidR="00BB581D" w:rsidRPr="001F401D" w:rsidRDefault="00BB581D" w:rsidP="00BB581D">
      <w:pPr>
        <w:pStyle w:val="1Seq4"/>
        <w:numPr>
          <w:ilvl w:val="3"/>
          <w:numId w:val="39"/>
        </w:numPr>
      </w:pPr>
      <w:proofErr w:type="spellStart"/>
      <w:r w:rsidRPr="001F401D">
        <w:t>TranProd</w:t>
      </w:r>
      <w:proofErr w:type="spellEnd"/>
      <w:r w:rsidRPr="001F401D">
        <w:t xml:space="preserve"> = </w:t>
      </w:r>
      <w:r w:rsidRPr="001F401D">
        <w:rPr>
          <w:b/>
        </w:rPr>
        <w:t>PPBP</w:t>
      </w:r>
      <w:r w:rsidRPr="001F401D">
        <w:t>” (PromptPay Bill Payment)</w:t>
      </w:r>
    </w:p>
    <w:p w14:paraId="32D813E7" w14:textId="77777777" w:rsidR="00BB581D" w:rsidRPr="001F401D" w:rsidRDefault="00BB581D" w:rsidP="00BB581D">
      <w:pPr>
        <w:pStyle w:val="aSeq2"/>
        <w:numPr>
          <w:ilvl w:val="1"/>
          <w:numId w:val="39"/>
        </w:numPr>
      </w:pPr>
      <w:r w:rsidRPr="001F401D">
        <w:t xml:space="preserve">Payment </w:t>
      </w:r>
      <w:r w:rsidRPr="00874322">
        <w:t>Hub</w:t>
      </w:r>
      <w:r w:rsidRPr="001F401D">
        <w:t xml:space="preserve"> receives a response in </w:t>
      </w:r>
      <w:r w:rsidRPr="00361735">
        <w:rPr>
          <w:b/>
        </w:rPr>
        <w:t>&lt;</w:t>
      </w:r>
      <w:proofErr w:type="spellStart"/>
      <w:r w:rsidRPr="00361735">
        <w:rPr>
          <w:b/>
        </w:rPr>
        <w:t>ATMPromptPaySvcRs</w:t>
      </w:r>
      <w:proofErr w:type="spellEnd"/>
      <w:r w:rsidRPr="001F401D">
        <w:t xml:space="preserve">&gt; message format from </w:t>
      </w:r>
      <w:r>
        <w:t>ITMX</w:t>
      </w:r>
      <w:r w:rsidRPr="001F401D">
        <w:t xml:space="preserve">. </w:t>
      </w:r>
    </w:p>
    <w:p w14:paraId="38A24465" w14:textId="77777777" w:rsidR="00BB581D" w:rsidRPr="00AF5B89" w:rsidRDefault="00BB581D" w:rsidP="00BB581D">
      <w:pPr>
        <w:pStyle w:val="SCBHeadingnoTOC"/>
      </w:pPr>
      <w:r>
        <w:t>Payment Confirmation to eWallet Provider – 8, 8.1, 8.2</w:t>
      </w:r>
    </w:p>
    <w:p w14:paraId="44269B53" w14:textId="77777777" w:rsidR="00BB581D" w:rsidRPr="001F401D" w:rsidRDefault="00BB581D" w:rsidP="00BB581D">
      <w:pPr>
        <w:pStyle w:val="1-Seq1"/>
        <w:numPr>
          <w:ilvl w:val="0"/>
          <w:numId w:val="28"/>
        </w:numPr>
      </w:pPr>
      <w:r w:rsidRPr="001F401D">
        <w:t xml:space="preserve">Payment Hub </w:t>
      </w:r>
      <w:r>
        <w:t xml:space="preserve">determines that the Biller is an ON-US eWallet Biller (Refer BRL001) and </w:t>
      </w:r>
      <w:r w:rsidRPr="001F401D">
        <w:t xml:space="preserve">initiates a </w:t>
      </w:r>
      <w:r>
        <w:t>Payment Confirmation to the</w:t>
      </w:r>
      <w:r w:rsidRPr="001F401D">
        <w:t xml:space="preserve"> </w:t>
      </w:r>
      <w:r>
        <w:t>eWallet provider</w:t>
      </w:r>
      <w:r w:rsidRPr="001F401D">
        <w:t>.</w:t>
      </w:r>
    </w:p>
    <w:p w14:paraId="1821A7AE" w14:textId="77777777" w:rsidR="00BB581D" w:rsidRPr="001F401D" w:rsidRDefault="00BB581D" w:rsidP="00BB581D">
      <w:pPr>
        <w:pStyle w:val="aSeq2"/>
        <w:numPr>
          <w:ilvl w:val="1"/>
          <w:numId w:val="28"/>
        </w:numPr>
      </w:pPr>
      <w:r w:rsidRPr="001F401D">
        <w:t xml:space="preserve">The </w:t>
      </w:r>
      <w:r w:rsidRPr="00737964">
        <w:t>message</w:t>
      </w:r>
      <w:r w:rsidRPr="001F401D">
        <w:t xml:space="preserve"> format is </w:t>
      </w:r>
      <w:r w:rsidRPr="001F401D">
        <w:rPr>
          <w:b/>
        </w:rPr>
        <w:t>&lt;</w:t>
      </w:r>
      <w:proofErr w:type="spellStart"/>
      <w:r>
        <w:rPr>
          <w:b/>
        </w:rPr>
        <w:t>BillPayment_Request</w:t>
      </w:r>
      <w:proofErr w:type="spellEnd"/>
      <w:r>
        <w:rPr>
          <w:b/>
        </w:rPr>
        <w:t xml:space="preserve"> (Receiving)</w:t>
      </w:r>
      <w:r w:rsidRPr="001F401D">
        <w:rPr>
          <w:b/>
        </w:rPr>
        <w:t>&gt;</w:t>
      </w:r>
      <w:r>
        <w:t xml:space="preserve"> with &lt;</w:t>
      </w:r>
      <w:proofErr w:type="spellStart"/>
      <w:r w:rsidRPr="00CE1E68">
        <w:t>promptPayFlag</w:t>
      </w:r>
      <w:proofErr w:type="spellEnd"/>
      <w:r>
        <w:t>&gt;</w:t>
      </w:r>
      <w:r w:rsidRPr="001F401D">
        <w:t xml:space="preserve"> = </w:t>
      </w:r>
      <w:r>
        <w:t>‘02’</w:t>
      </w:r>
      <w:r w:rsidRPr="001F401D">
        <w:rPr>
          <w:b/>
        </w:rPr>
        <w:t>.</w:t>
      </w:r>
    </w:p>
    <w:p w14:paraId="5E2A8099" w14:textId="77777777" w:rsidR="00BB581D" w:rsidRPr="001F401D" w:rsidRDefault="00BB581D" w:rsidP="00BB581D">
      <w:pPr>
        <w:pStyle w:val="aSeq2"/>
        <w:numPr>
          <w:ilvl w:val="2"/>
          <w:numId w:val="40"/>
        </w:numPr>
      </w:pPr>
      <w:r w:rsidRPr="001F401D">
        <w:t xml:space="preserve">Payment Hub sends the request to at </w:t>
      </w:r>
      <w:r>
        <w:t>eWallet provider through API Gateway</w:t>
      </w:r>
      <w:r w:rsidRPr="001F401D">
        <w:t>.</w:t>
      </w:r>
    </w:p>
    <w:p w14:paraId="1F9444E0" w14:textId="77777777" w:rsidR="00BB581D" w:rsidRDefault="00BB581D" w:rsidP="00BB581D">
      <w:pPr>
        <w:pStyle w:val="1-Seq1"/>
        <w:numPr>
          <w:ilvl w:val="0"/>
          <w:numId w:val="28"/>
        </w:numPr>
      </w:pPr>
      <w:r w:rsidRPr="001F401D">
        <w:t>Payment Hub receive a response in &lt;</w:t>
      </w:r>
      <w:r w:rsidRPr="00CE1E68">
        <w:rPr>
          <w:b/>
        </w:rPr>
        <w:t xml:space="preserve"> </w:t>
      </w:r>
      <w:proofErr w:type="spellStart"/>
      <w:r>
        <w:rPr>
          <w:b/>
        </w:rPr>
        <w:t>BillPayment_Response</w:t>
      </w:r>
      <w:proofErr w:type="spellEnd"/>
      <w:r>
        <w:rPr>
          <w:b/>
        </w:rPr>
        <w:t xml:space="preserve"> (Receiving)</w:t>
      </w:r>
      <w:r w:rsidRPr="001F401D">
        <w:t xml:space="preserve">&gt; message format from </w:t>
      </w:r>
      <w:r>
        <w:t>eWallet provider</w:t>
      </w:r>
      <w:r w:rsidRPr="001F401D">
        <w:t>.</w:t>
      </w:r>
      <w:r>
        <w:t xml:space="preserve"> </w:t>
      </w:r>
    </w:p>
    <w:p w14:paraId="1623104E" w14:textId="77777777" w:rsidR="00BB581D" w:rsidRDefault="00BB581D" w:rsidP="00BB581D">
      <w:pPr>
        <w:pStyle w:val="1-Seq1"/>
        <w:numPr>
          <w:ilvl w:val="0"/>
          <w:numId w:val="28"/>
        </w:numPr>
      </w:pPr>
      <w:r>
        <w:t xml:space="preserve">Irrespective of the outcome, </w:t>
      </w:r>
      <w:r w:rsidRPr="001F401D">
        <w:t xml:space="preserve">Payment Hub </w:t>
      </w:r>
      <w:r>
        <w:t>will log a history message with the response status</w:t>
      </w:r>
    </w:p>
    <w:p w14:paraId="275EC19F" w14:textId="77777777" w:rsidR="00BB581D" w:rsidRPr="00AF5B89" w:rsidRDefault="00BB581D" w:rsidP="00BB581D">
      <w:pPr>
        <w:pStyle w:val="SCBHeadingnoTOC"/>
      </w:pPr>
      <w:r>
        <w:t>Payment Confirmation to Biller System via Micro-service (MS) – 9, 9.1</w:t>
      </w:r>
    </w:p>
    <w:p w14:paraId="7936B53E" w14:textId="77777777" w:rsidR="00BB581D" w:rsidRDefault="00BB581D" w:rsidP="00BB581D">
      <w:pPr>
        <w:pStyle w:val="1-Seq1"/>
        <w:numPr>
          <w:ilvl w:val="0"/>
          <w:numId w:val="28"/>
        </w:numPr>
      </w:pPr>
      <w:r w:rsidRPr="001F401D">
        <w:t xml:space="preserve">Payment Hub </w:t>
      </w:r>
      <w:r>
        <w:t>will send a confirmation message to Biller System via MS interface if-</w:t>
      </w:r>
    </w:p>
    <w:p w14:paraId="42D40C7A" w14:textId="77777777" w:rsidR="00BB581D" w:rsidRDefault="00BB581D" w:rsidP="00BB581D">
      <w:pPr>
        <w:pStyle w:val="1-Seq1"/>
        <w:numPr>
          <w:ilvl w:val="0"/>
          <w:numId w:val="28"/>
        </w:numPr>
      </w:pPr>
      <w:r>
        <w:t>Biller is an Online Biller (Refer BRL001)</w:t>
      </w:r>
    </w:p>
    <w:p w14:paraId="5BEF6F06" w14:textId="77777777" w:rsidR="00BB581D" w:rsidRDefault="00BB581D" w:rsidP="00BB581D">
      <w:pPr>
        <w:pStyle w:val="1-Seq1"/>
        <w:numPr>
          <w:ilvl w:val="0"/>
          <w:numId w:val="28"/>
        </w:numPr>
      </w:pPr>
      <w:r>
        <w:t xml:space="preserve">Payment Hub has been configured to call MS interface for Online Billers </w:t>
      </w:r>
    </w:p>
    <w:p w14:paraId="0B8316B2" w14:textId="77777777" w:rsidR="00BB581D" w:rsidRDefault="00BB581D" w:rsidP="00BB581D">
      <w:pPr>
        <w:pStyle w:val="1-Seq1"/>
        <w:numPr>
          <w:ilvl w:val="0"/>
          <w:numId w:val="28"/>
        </w:numPr>
      </w:pPr>
      <w:r>
        <w:t xml:space="preserve">Successful GN posting response has been received </w:t>
      </w:r>
    </w:p>
    <w:p w14:paraId="3F0A5227" w14:textId="77777777" w:rsidR="00BB581D" w:rsidRPr="001F401D" w:rsidRDefault="00BB581D" w:rsidP="00BB581D">
      <w:pPr>
        <w:pStyle w:val="1-Seq1"/>
        <w:numPr>
          <w:ilvl w:val="0"/>
          <w:numId w:val="28"/>
        </w:numPr>
      </w:pPr>
      <w:r>
        <w:t>Payment Hub will send</w:t>
      </w:r>
      <w:r w:rsidRPr="001F401D">
        <w:t xml:space="preserve"> </w:t>
      </w:r>
      <w:r>
        <w:t>Payment Confirmation message to the</w:t>
      </w:r>
      <w:r w:rsidRPr="001F401D">
        <w:t xml:space="preserve"> </w:t>
      </w:r>
      <w:r>
        <w:t>Biller System via MS interface in Asynchronous mode.</w:t>
      </w:r>
    </w:p>
    <w:p w14:paraId="09FE7172" w14:textId="77777777" w:rsidR="00BB581D" w:rsidRPr="001F401D" w:rsidRDefault="00BB581D" w:rsidP="00BB581D">
      <w:pPr>
        <w:pStyle w:val="aSeq2"/>
        <w:numPr>
          <w:ilvl w:val="0"/>
          <w:numId w:val="41"/>
        </w:numPr>
      </w:pPr>
      <w:r w:rsidRPr="001F401D">
        <w:t xml:space="preserve">The message format is </w:t>
      </w:r>
      <w:r w:rsidRPr="00446E90">
        <w:t>&lt;</w:t>
      </w:r>
      <w:proofErr w:type="spellStart"/>
      <w:r w:rsidRPr="00D01BA4">
        <w:rPr>
          <w:b/>
        </w:rPr>
        <w:t>BillerConfirmSvcRq</w:t>
      </w:r>
      <w:proofErr w:type="spellEnd"/>
      <w:r w:rsidRPr="00446E90">
        <w:t>&gt;</w:t>
      </w:r>
      <w:r>
        <w:t xml:space="preserve"> with tag /</w:t>
      </w:r>
      <w:proofErr w:type="spellStart"/>
      <w:r>
        <w:t>t</w:t>
      </w:r>
      <w:r w:rsidRPr="001F401D">
        <w:t>ranType</w:t>
      </w:r>
      <w:proofErr w:type="spellEnd"/>
      <w:r w:rsidRPr="001F401D">
        <w:t xml:space="preserve"> = </w:t>
      </w:r>
      <w:r>
        <w:t>‘ALDB’</w:t>
      </w:r>
    </w:p>
    <w:p w14:paraId="0152DCA3" w14:textId="77777777" w:rsidR="00BB581D" w:rsidRPr="001F401D" w:rsidRDefault="00BB581D" w:rsidP="00BB581D">
      <w:pPr>
        <w:pStyle w:val="aSeq2"/>
        <w:numPr>
          <w:ilvl w:val="0"/>
          <w:numId w:val="42"/>
        </w:numPr>
      </w:pPr>
      <w:r w:rsidRPr="001F401D">
        <w:t xml:space="preserve">Payment Hub </w:t>
      </w:r>
      <w:r>
        <w:t>will send</w:t>
      </w:r>
      <w:r w:rsidRPr="001F401D">
        <w:t xml:space="preserve"> the request to </w:t>
      </w:r>
      <w:r>
        <w:t>MS through API Gateway</w:t>
      </w:r>
    </w:p>
    <w:p w14:paraId="62E711DC" w14:textId="77777777" w:rsidR="00BB581D" w:rsidRDefault="00BB581D" w:rsidP="00BB581D">
      <w:pPr>
        <w:pStyle w:val="1-Seq1"/>
        <w:numPr>
          <w:ilvl w:val="0"/>
          <w:numId w:val="28"/>
        </w:numPr>
      </w:pPr>
      <w:r w:rsidRPr="001F401D">
        <w:t>Payment Hub receive</w:t>
      </w:r>
      <w:r>
        <w:t>s</w:t>
      </w:r>
      <w:r w:rsidRPr="001F401D">
        <w:t xml:space="preserve"> a response in &lt;</w:t>
      </w:r>
      <w:proofErr w:type="spellStart"/>
      <w:r>
        <w:rPr>
          <w:b/>
        </w:rPr>
        <w:t>BillerConfirmSvcRs</w:t>
      </w:r>
      <w:proofErr w:type="spellEnd"/>
      <w:r w:rsidRPr="001F401D">
        <w:t xml:space="preserve">&gt; message format from </w:t>
      </w:r>
      <w:r>
        <w:t>MS Interface</w:t>
      </w:r>
      <w:r w:rsidRPr="001F401D">
        <w:t>.</w:t>
      </w:r>
      <w:r>
        <w:t xml:space="preserve"> </w:t>
      </w:r>
    </w:p>
    <w:p w14:paraId="55A50B0D" w14:textId="77777777" w:rsidR="00BB581D" w:rsidRDefault="00BB581D" w:rsidP="00BB581D">
      <w:pPr>
        <w:pStyle w:val="1-Seq1"/>
        <w:numPr>
          <w:ilvl w:val="0"/>
          <w:numId w:val="28"/>
        </w:numPr>
      </w:pPr>
      <w:r>
        <w:t xml:space="preserve">Irrespective of the outcome, </w:t>
      </w:r>
      <w:r w:rsidRPr="001F401D">
        <w:t xml:space="preserve">Payment Hub </w:t>
      </w:r>
      <w:r>
        <w:t>will store the response and log a history message with the response status</w:t>
      </w:r>
      <w:r w:rsidRPr="001F401D">
        <w:t>.</w:t>
      </w:r>
      <w:r>
        <w:t xml:space="preserve"> </w:t>
      </w:r>
    </w:p>
    <w:p w14:paraId="46EC80A8" w14:textId="77777777" w:rsidR="00BB581D" w:rsidRPr="001F401D" w:rsidRDefault="00BB581D" w:rsidP="00BB581D">
      <w:pPr>
        <w:pStyle w:val="SCBHeadingnoTOC"/>
      </w:pPr>
      <w:r w:rsidRPr="001F401D">
        <w:t>Sen</w:t>
      </w:r>
      <w:r>
        <w:t>d Push Notification to SCB Payee</w:t>
      </w:r>
      <w:r w:rsidRPr="001F401D">
        <w:t xml:space="preserve"> via </w:t>
      </w:r>
      <w:r>
        <w:t>Universal Bus – 10, 11</w:t>
      </w:r>
    </w:p>
    <w:p w14:paraId="7A1082BF" w14:textId="77777777" w:rsidR="00BB581D" w:rsidRDefault="00BB581D" w:rsidP="00BB581D">
      <w:pPr>
        <w:pStyle w:val="1-Seq1"/>
        <w:numPr>
          <w:ilvl w:val="0"/>
          <w:numId w:val="43"/>
        </w:numPr>
      </w:pPr>
      <w:r>
        <w:t xml:space="preserve">PH will initiate a push notification to Payee </w:t>
      </w:r>
      <w:r w:rsidRPr="00CF0A4B">
        <w:rPr>
          <w:b/>
        </w:rPr>
        <w:t>ONLY IF</w:t>
      </w:r>
      <w:r>
        <w:t xml:space="preserve"> the ‘</w:t>
      </w:r>
      <w:proofErr w:type="spellStart"/>
      <w:r>
        <w:t>BillerType</w:t>
      </w:r>
      <w:proofErr w:type="spellEnd"/>
      <w:r>
        <w:t>’ field in GN response (</w:t>
      </w:r>
      <w:proofErr w:type="spellStart"/>
      <w:r>
        <w:rPr>
          <w:b/>
        </w:rPr>
        <w:t>PaySvcRs</w:t>
      </w:r>
      <w:proofErr w:type="spellEnd"/>
      <w:r w:rsidRPr="00CF0A4B">
        <w:rPr>
          <w:b/>
        </w:rPr>
        <w:t>)</w:t>
      </w:r>
      <w:r>
        <w:t xml:space="preserve"> is one of the following values.</w:t>
      </w:r>
    </w:p>
    <w:p w14:paraId="6674D1CB" w14:textId="77777777" w:rsidR="00BB581D" w:rsidRDefault="00BB581D" w:rsidP="00BB581D">
      <w:pPr>
        <w:pStyle w:val="aSeq2"/>
        <w:numPr>
          <w:ilvl w:val="1"/>
          <w:numId w:val="43"/>
        </w:numPr>
      </w:pPr>
      <w:r>
        <w:t>Biller Type = ‘Q’ or ‘R’ or ‘S’ or ‘O’ or ‘N’</w:t>
      </w:r>
    </w:p>
    <w:p w14:paraId="2AA1550E" w14:textId="77777777" w:rsidR="00BB581D" w:rsidRDefault="00BB581D" w:rsidP="00BB581D">
      <w:pPr>
        <w:pStyle w:val="1-Seq1"/>
        <w:numPr>
          <w:ilvl w:val="0"/>
          <w:numId w:val="43"/>
        </w:numPr>
      </w:pPr>
      <w:r w:rsidRPr="001F401D">
        <w:t>A Push Notifi</w:t>
      </w:r>
      <w:r>
        <w:t>cation will be sent to the Payee</w:t>
      </w:r>
      <w:r w:rsidRPr="001F401D">
        <w:t xml:space="preserve"> via </w:t>
      </w:r>
      <w:r>
        <w:t>Universal Bus only if the confirmation request is</w:t>
      </w:r>
      <w:r w:rsidRPr="001F401D">
        <w:t xml:space="preserve"> successful.</w:t>
      </w:r>
    </w:p>
    <w:p w14:paraId="0A48BAAD" w14:textId="77777777" w:rsidR="00BB581D" w:rsidRPr="0008089E" w:rsidRDefault="00BB581D" w:rsidP="00BB581D">
      <w:pPr>
        <w:pStyle w:val="1-Seq1"/>
        <w:numPr>
          <w:ilvl w:val="0"/>
          <w:numId w:val="43"/>
        </w:numPr>
      </w:pPr>
      <w:r>
        <w:lastRenderedPageBreak/>
        <w:t>No payee notification if the confirmation is failed.</w:t>
      </w:r>
    </w:p>
    <w:p w14:paraId="232E485B" w14:textId="77777777" w:rsidR="00BB581D" w:rsidRDefault="00BB581D" w:rsidP="00BB581D">
      <w:pPr>
        <w:pStyle w:val="1-Seq1"/>
        <w:numPr>
          <w:ilvl w:val="0"/>
          <w:numId w:val="43"/>
        </w:numPr>
      </w:pPr>
      <w:r w:rsidRPr="001F401D">
        <w:t xml:space="preserve">Payment Hub will receive a Notification response from </w:t>
      </w:r>
      <w:r>
        <w:t>Universal Bus asynchronously.</w:t>
      </w:r>
    </w:p>
    <w:p w14:paraId="419A85CD" w14:textId="77777777" w:rsidR="00BB581D" w:rsidRPr="001F401D" w:rsidRDefault="00BB581D" w:rsidP="00BB581D">
      <w:pPr>
        <w:pStyle w:val="1-Seq1"/>
        <w:numPr>
          <w:ilvl w:val="0"/>
          <w:numId w:val="43"/>
        </w:numPr>
      </w:pPr>
      <w:r>
        <w:t>Payment Hub will log a history message with the response status.</w:t>
      </w:r>
    </w:p>
    <w:p w14:paraId="71887ABF" w14:textId="77777777" w:rsidR="00BB581D" w:rsidRDefault="00BB581D" w:rsidP="00BB581D">
      <w:pPr>
        <w:pStyle w:val="1-Seq1"/>
        <w:ind w:firstLine="0"/>
      </w:pPr>
    </w:p>
    <w:p w14:paraId="51E29D34" w14:textId="77777777" w:rsidR="00BB581D" w:rsidRPr="00BB581D" w:rsidRDefault="00BB581D" w:rsidP="00BB581D">
      <w:pPr>
        <w:pStyle w:val="List"/>
        <w:rPr>
          <w:lang w:eastAsia="ja-JP"/>
        </w:rPr>
      </w:pPr>
    </w:p>
    <w:p w14:paraId="1C0C3E69" w14:textId="77777777" w:rsidR="00BB581D" w:rsidRPr="001F401D" w:rsidRDefault="00BB581D" w:rsidP="00B8383E">
      <w:pPr>
        <w:pStyle w:val="ListBullet2"/>
        <w:numPr>
          <w:ilvl w:val="0"/>
          <w:numId w:val="0"/>
        </w:numPr>
        <w:ind w:left="643" w:hanging="360"/>
      </w:pPr>
    </w:p>
    <w:p w14:paraId="6FE2B76D" w14:textId="1F885039" w:rsidR="00B8383E" w:rsidRDefault="00B8383E" w:rsidP="00B8383E">
      <w:pPr>
        <w:pStyle w:val="ListBullet2"/>
        <w:numPr>
          <w:ilvl w:val="0"/>
          <w:numId w:val="0"/>
        </w:numPr>
      </w:pPr>
      <w:r>
        <w:rPr>
          <w:noProof/>
        </w:rPr>
        <w:lastRenderedPageBreak/>
        <w:drawing>
          <wp:inline distT="0" distB="0" distL="0" distR="0" wp14:anchorId="4B7A548D" wp14:editId="2F0A87C1">
            <wp:extent cx="4568825" cy="7486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8825" cy="7486650"/>
                    </a:xfrm>
                    <a:prstGeom prst="rect">
                      <a:avLst/>
                    </a:prstGeom>
                  </pic:spPr>
                </pic:pic>
              </a:graphicData>
            </a:graphic>
          </wp:inline>
        </w:drawing>
      </w:r>
    </w:p>
    <w:p w14:paraId="1F843F10" w14:textId="49182511" w:rsidR="00B8383E" w:rsidRPr="001F401D" w:rsidRDefault="00B8383E" w:rsidP="00B8383E">
      <w:r w:rsidRPr="003229BA">
        <w:rPr>
          <w:rFonts w:eastAsiaTheme="minorEastAsia"/>
          <w:lang w:eastAsia="zh-CN"/>
        </w:rPr>
        <w:t xml:space="preserve"> </w:t>
      </w:r>
      <w:r w:rsidRPr="00F12638">
        <w:rPr>
          <w:noProof/>
        </w:rPr>
        <w:t xml:space="preserve"> </w:t>
      </w:r>
    </w:p>
    <w:tbl>
      <w:tblPr>
        <w:tblStyle w:val="GridTable1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205"/>
      </w:tblGrid>
      <w:tr w:rsidR="00B8383E" w:rsidRPr="00B6014E" w14:paraId="557473DB" w14:textId="77777777" w:rsidTr="00B83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37D64E80" w14:textId="77777777" w:rsidR="00B8383E" w:rsidRPr="00B6014E" w:rsidRDefault="00B8383E" w:rsidP="00A05EC7">
            <w:pPr>
              <w:rPr>
                <w:b w:val="0"/>
              </w:rPr>
            </w:pPr>
            <w:r w:rsidRPr="00B6014E">
              <w:rPr>
                <w:b w:val="0"/>
              </w:rPr>
              <w:t>URL</w:t>
            </w:r>
          </w:p>
        </w:tc>
        <w:tc>
          <w:tcPr>
            <w:tcW w:w="0" w:type="auto"/>
            <w:tcBorders>
              <w:bottom w:val="none" w:sz="0" w:space="0" w:color="auto"/>
            </w:tcBorders>
          </w:tcPr>
          <w:p w14:paraId="338E4743" w14:textId="77777777" w:rsidR="00B8383E" w:rsidRDefault="00B8383E" w:rsidP="00A05EC7">
            <w:pPr>
              <w:cnfStyle w:val="100000000000" w:firstRow="1" w:lastRow="0" w:firstColumn="0" w:lastColumn="0" w:oddVBand="0" w:evenVBand="0" w:oddHBand="0" w:evenHBand="0" w:firstRowFirstColumn="0" w:firstRowLastColumn="0" w:lastRowFirstColumn="0" w:lastRowLastColumn="0"/>
              <w:rPr>
                <w:b w:val="0"/>
              </w:rPr>
            </w:pPr>
            <w:r w:rsidRPr="00B6014E">
              <w:rPr>
                <w:b w:val="0"/>
              </w:rPr>
              <w:t>POST /</w:t>
            </w:r>
            <w:proofErr w:type="spellStart"/>
            <w:r w:rsidRPr="00B6014E">
              <w:rPr>
                <w:b w:val="0"/>
              </w:rPr>
              <w:t>scb</w:t>
            </w:r>
            <w:r>
              <w:rPr>
                <w:b w:val="0"/>
              </w:rPr>
              <w:t>ph</w:t>
            </w:r>
            <w:proofErr w:type="spellEnd"/>
            <w:r>
              <w:rPr>
                <w:b w:val="0"/>
              </w:rPr>
              <w:t>/v1/</w:t>
            </w:r>
            <w:proofErr w:type="spellStart"/>
            <w:r>
              <w:rPr>
                <w:b w:val="0"/>
              </w:rPr>
              <w:t>custbp</w:t>
            </w:r>
            <w:proofErr w:type="spellEnd"/>
            <w:r>
              <w:rPr>
                <w:b w:val="0"/>
              </w:rPr>
              <w:t>/payment</w:t>
            </w:r>
          </w:p>
          <w:p w14:paraId="7450A91B" w14:textId="77777777" w:rsidR="00B8383E" w:rsidRPr="00B6014E" w:rsidRDefault="00B8383E" w:rsidP="00A05EC7">
            <w:pPr>
              <w:cnfStyle w:val="100000000000" w:firstRow="1" w:lastRow="0" w:firstColumn="0" w:lastColumn="0" w:oddVBand="0" w:evenVBand="0" w:oddHBand="0" w:evenHBand="0" w:firstRowFirstColumn="0" w:firstRowLastColumn="0" w:lastRowFirstColumn="0" w:lastRowLastColumn="0"/>
              <w:rPr>
                <w:b w:val="0"/>
              </w:rPr>
            </w:pPr>
          </w:p>
        </w:tc>
      </w:tr>
      <w:tr w:rsidR="00B8383E" w:rsidRPr="00B6014E" w14:paraId="2ED11A42" w14:textId="77777777" w:rsidTr="00B8383E">
        <w:tc>
          <w:tcPr>
            <w:cnfStyle w:val="001000000000" w:firstRow="0" w:lastRow="0" w:firstColumn="1" w:lastColumn="0" w:oddVBand="0" w:evenVBand="0" w:oddHBand="0" w:evenHBand="0" w:firstRowFirstColumn="0" w:firstRowLastColumn="0" w:lastRowFirstColumn="0" w:lastRowLastColumn="0"/>
            <w:tcW w:w="0" w:type="auto"/>
          </w:tcPr>
          <w:p w14:paraId="6F8D8CEB" w14:textId="77777777" w:rsidR="00B8383E" w:rsidRPr="00B6014E" w:rsidRDefault="00B8383E" w:rsidP="00A05EC7">
            <w:pPr>
              <w:rPr>
                <w:b w:val="0"/>
              </w:rPr>
            </w:pPr>
            <w:r w:rsidRPr="00B6014E">
              <w:rPr>
                <w:b w:val="0"/>
              </w:rPr>
              <w:lastRenderedPageBreak/>
              <w:t>Consumes:</w:t>
            </w:r>
          </w:p>
        </w:tc>
        <w:tc>
          <w:tcPr>
            <w:tcW w:w="0" w:type="auto"/>
          </w:tcPr>
          <w:p w14:paraId="246416F2" w14:textId="77777777" w:rsidR="00B8383E" w:rsidRPr="00B6014E" w:rsidRDefault="00B8383E" w:rsidP="00A05EC7">
            <w:pPr>
              <w:cnfStyle w:val="000000000000" w:firstRow="0" w:lastRow="0" w:firstColumn="0" w:lastColumn="0" w:oddVBand="0" w:evenVBand="0" w:oddHBand="0" w:evenHBand="0" w:firstRowFirstColumn="0" w:firstRowLastColumn="0" w:lastRowFirstColumn="0" w:lastRowLastColumn="0"/>
            </w:pPr>
            <w:r w:rsidRPr="00B6014E">
              <w:t>application/json</w:t>
            </w:r>
          </w:p>
        </w:tc>
      </w:tr>
      <w:tr w:rsidR="00B8383E" w:rsidRPr="00B6014E" w14:paraId="480E4A50" w14:textId="77777777" w:rsidTr="00B8383E">
        <w:tc>
          <w:tcPr>
            <w:cnfStyle w:val="001000000000" w:firstRow="0" w:lastRow="0" w:firstColumn="1" w:lastColumn="0" w:oddVBand="0" w:evenVBand="0" w:oddHBand="0" w:evenHBand="0" w:firstRowFirstColumn="0" w:firstRowLastColumn="0" w:lastRowFirstColumn="0" w:lastRowLastColumn="0"/>
            <w:tcW w:w="0" w:type="auto"/>
          </w:tcPr>
          <w:p w14:paraId="26E90F60" w14:textId="77777777" w:rsidR="00B8383E" w:rsidRPr="00B6014E" w:rsidRDefault="00B8383E" w:rsidP="00A05EC7">
            <w:pPr>
              <w:rPr>
                <w:b w:val="0"/>
              </w:rPr>
            </w:pPr>
            <w:r w:rsidRPr="00B6014E">
              <w:rPr>
                <w:b w:val="0"/>
              </w:rPr>
              <w:t>Produces:</w:t>
            </w:r>
          </w:p>
        </w:tc>
        <w:tc>
          <w:tcPr>
            <w:tcW w:w="0" w:type="auto"/>
          </w:tcPr>
          <w:p w14:paraId="55FF8E98" w14:textId="77777777" w:rsidR="00B8383E" w:rsidRPr="00B6014E" w:rsidRDefault="00B8383E" w:rsidP="00A05EC7">
            <w:pPr>
              <w:cnfStyle w:val="000000000000" w:firstRow="0" w:lastRow="0" w:firstColumn="0" w:lastColumn="0" w:oddVBand="0" w:evenVBand="0" w:oddHBand="0" w:evenHBand="0" w:firstRowFirstColumn="0" w:firstRowLastColumn="0" w:lastRowFirstColumn="0" w:lastRowLastColumn="0"/>
            </w:pPr>
            <w:r w:rsidRPr="00B6014E">
              <w:t>application/json</w:t>
            </w:r>
          </w:p>
        </w:tc>
      </w:tr>
      <w:tr w:rsidR="00B8383E" w:rsidRPr="00B6014E" w14:paraId="3E718B01" w14:textId="77777777" w:rsidTr="00B8383E">
        <w:tc>
          <w:tcPr>
            <w:cnfStyle w:val="001000000000" w:firstRow="0" w:lastRow="0" w:firstColumn="1" w:lastColumn="0" w:oddVBand="0" w:evenVBand="0" w:oddHBand="0" w:evenHBand="0" w:firstRowFirstColumn="0" w:firstRowLastColumn="0" w:lastRowFirstColumn="0" w:lastRowLastColumn="0"/>
            <w:tcW w:w="0" w:type="auto"/>
          </w:tcPr>
          <w:p w14:paraId="6745CAE2" w14:textId="77777777" w:rsidR="00B8383E" w:rsidRPr="00B6014E" w:rsidRDefault="00B8383E" w:rsidP="00A05EC7">
            <w:pPr>
              <w:rPr>
                <w:b w:val="0"/>
              </w:rPr>
            </w:pPr>
            <w:r w:rsidRPr="00B6014E">
              <w:rPr>
                <w:b w:val="0"/>
              </w:rPr>
              <w:t>Scheme</w:t>
            </w:r>
          </w:p>
        </w:tc>
        <w:tc>
          <w:tcPr>
            <w:tcW w:w="0" w:type="auto"/>
          </w:tcPr>
          <w:p w14:paraId="7B85288C" w14:textId="77777777" w:rsidR="00B8383E" w:rsidRPr="00B6014E" w:rsidRDefault="00B8383E" w:rsidP="00A05EC7">
            <w:pPr>
              <w:cnfStyle w:val="000000000000" w:firstRow="0" w:lastRow="0" w:firstColumn="0" w:lastColumn="0" w:oddVBand="0" w:evenVBand="0" w:oddHBand="0" w:evenHBand="0" w:firstRowFirstColumn="0" w:firstRowLastColumn="0" w:lastRowFirstColumn="0" w:lastRowLastColumn="0"/>
            </w:pPr>
            <w:r w:rsidRPr="00B6014E">
              <w:t>https</w:t>
            </w:r>
          </w:p>
        </w:tc>
      </w:tr>
    </w:tbl>
    <w:p w14:paraId="65030E96" w14:textId="77777777" w:rsidR="00B8383E" w:rsidRPr="00B8383E" w:rsidRDefault="00B8383E" w:rsidP="00B8383E">
      <w:pPr>
        <w:pStyle w:val="ListParagraph"/>
        <w:numPr>
          <w:ilvl w:val="0"/>
          <w:numId w:val="23"/>
        </w:numPr>
        <w:rPr>
          <w:b/>
          <w:bCs/>
        </w:rPr>
      </w:pPr>
      <w:bookmarkStart w:id="11" w:name="_Hlk535499528"/>
      <w:r w:rsidRPr="00B8383E">
        <w:rPr>
          <w:b/>
          <w:bCs/>
        </w:rPr>
        <w:t>BP Confirm Payment Request</w:t>
      </w:r>
    </w:p>
    <w:bookmarkEnd w:id="11"/>
    <w:p w14:paraId="41536BAE" w14:textId="77777777" w:rsidR="00B8383E" w:rsidRPr="00B8383E" w:rsidRDefault="00B8383E" w:rsidP="00B8383E">
      <w:pPr>
        <w:rPr>
          <w:b/>
          <w:bCs/>
        </w:rPr>
      </w:pPr>
      <w:r w:rsidRPr="00B8383E">
        <w:rPr>
          <w:b/>
          <w:bCs/>
        </w:rPr>
        <w:t>Header</w:t>
      </w:r>
    </w:p>
    <w:tbl>
      <w:tblPr>
        <w:tblStyle w:val="GridTable4-Accent1"/>
        <w:tblW w:w="0" w:type="auto"/>
        <w:tblLayout w:type="fixed"/>
        <w:tblLook w:val="0420" w:firstRow="1" w:lastRow="0" w:firstColumn="0" w:lastColumn="0" w:noHBand="0" w:noVBand="1"/>
      </w:tblPr>
      <w:tblGrid>
        <w:gridCol w:w="4661"/>
        <w:gridCol w:w="840"/>
        <w:gridCol w:w="920"/>
        <w:gridCol w:w="695"/>
        <w:gridCol w:w="2115"/>
        <w:gridCol w:w="4513"/>
      </w:tblGrid>
      <w:tr w:rsidR="00B8383E" w:rsidRPr="00465DF1" w14:paraId="08CAEA67" w14:textId="77777777" w:rsidTr="00A05EC7">
        <w:trPr>
          <w:cnfStyle w:val="100000000000" w:firstRow="1" w:lastRow="0" w:firstColumn="0" w:lastColumn="0" w:oddVBand="0" w:evenVBand="0" w:oddHBand="0" w:evenHBand="0" w:firstRowFirstColumn="0" w:firstRowLastColumn="0" w:lastRowFirstColumn="0" w:lastRowLastColumn="0"/>
          <w:tblHeader/>
        </w:trPr>
        <w:tc>
          <w:tcPr>
            <w:tcW w:w="4661" w:type="dxa"/>
          </w:tcPr>
          <w:p w14:paraId="3856CE39" w14:textId="77777777" w:rsidR="00B8383E" w:rsidRPr="00465DF1" w:rsidRDefault="00B8383E" w:rsidP="00A05EC7">
            <w:r w:rsidRPr="00465DF1">
              <w:t>Tag</w:t>
            </w:r>
          </w:p>
        </w:tc>
        <w:tc>
          <w:tcPr>
            <w:tcW w:w="840" w:type="dxa"/>
          </w:tcPr>
          <w:p w14:paraId="75323CA4" w14:textId="77777777" w:rsidR="00B8383E" w:rsidRPr="00465DF1" w:rsidRDefault="00B8383E" w:rsidP="00A05EC7">
            <w:r>
              <w:t>M/O</w:t>
            </w:r>
            <w:r w:rsidRPr="00465DF1">
              <w:t>.</w:t>
            </w:r>
          </w:p>
        </w:tc>
        <w:tc>
          <w:tcPr>
            <w:tcW w:w="920" w:type="dxa"/>
          </w:tcPr>
          <w:p w14:paraId="234D5AEA" w14:textId="77777777" w:rsidR="00B8383E" w:rsidRPr="00465DF1" w:rsidRDefault="00B8383E" w:rsidP="00A05EC7">
            <w:r w:rsidRPr="00465DF1">
              <w:t>Type</w:t>
            </w:r>
          </w:p>
        </w:tc>
        <w:tc>
          <w:tcPr>
            <w:tcW w:w="695" w:type="dxa"/>
          </w:tcPr>
          <w:p w14:paraId="69A575E2" w14:textId="77777777" w:rsidR="00B8383E" w:rsidRPr="00465DF1" w:rsidRDefault="00B8383E" w:rsidP="00A05EC7">
            <w:r w:rsidRPr="00465DF1">
              <w:t>Max. Len</w:t>
            </w:r>
          </w:p>
        </w:tc>
        <w:tc>
          <w:tcPr>
            <w:tcW w:w="2115" w:type="dxa"/>
          </w:tcPr>
          <w:p w14:paraId="0BA845C2" w14:textId="77777777" w:rsidR="00B8383E" w:rsidRPr="00465DF1" w:rsidRDefault="00B8383E" w:rsidP="00A05EC7">
            <w:r w:rsidRPr="00465DF1">
              <w:t>Initial /Values</w:t>
            </w:r>
          </w:p>
        </w:tc>
        <w:tc>
          <w:tcPr>
            <w:tcW w:w="4513" w:type="dxa"/>
          </w:tcPr>
          <w:p w14:paraId="5188D11B" w14:textId="77777777" w:rsidR="00B8383E" w:rsidRPr="00465DF1" w:rsidRDefault="00B8383E" w:rsidP="00A05EC7">
            <w:r w:rsidRPr="00465DF1">
              <w:t>Remark</w:t>
            </w:r>
          </w:p>
        </w:tc>
      </w:tr>
      <w:tr w:rsidR="00B8383E" w:rsidRPr="00465DF1" w14:paraId="32CD8A1F" w14:textId="77777777" w:rsidTr="00A05EC7">
        <w:trPr>
          <w:cnfStyle w:val="000000100000" w:firstRow="0" w:lastRow="0" w:firstColumn="0" w:lastColumn="0" w:oddVBand="0" w:evenVBand="0" w:oddHBand="1" w:evenHBand="0" w:firstRowFirstColumn="0" w:firstRowLastColumn="0" w:lastRowFirstColumn="0" w:lastRowLastColumn="0"/>
        </w:trPr>
        <w:tc>
          <w:tcPr>
            <w:tcW w:w="4661" w:type="dxa"/>
          </w:tcPr>
          <w:p w14:paraId="6B8F32FA" w14:textId="77777777" w:rsidR="00B8383E" w:rsidRPr="00465DF1" w:rsidRDefault="00B8383E" w:rsidP="00A05EC7">
            <w:pPr>
              <w:pStyle w:val="XML"/>
            </w:pPr>
            <w:r>
              <w:t>X-Request-ID</w:t>
            </w:r>
          </w:p>
        </w:tc>
        <w:tc>
          <w:tcPr>
            <w:tcW w:w="840" w:type="dxa"/>
          </w:tcPr>
          <w:p w14:paraId="6FA39E8C" w14:textId="77777777" w:rsidR="00B8383E" w:rsidRPr="00465DF1" w:rsidRDefault="00B8383E" w:rsidP="00A05EC7">
            <w:r>
              <w:t>M</w:t>
            </w:r>
          </w:p>
        </w:tc>
        <w:tc>
          <w:tcPr>
            <w:tcW w:w="920" w:type="dxa"/>
          </w:tcPr>
          <w:p w14:paraId="73065944" w14:textId="77777777" w:rsidR="00B8383E" w:rsidRPr="00465DF1" w:rsidRDefault="00B8383E" w:rsidP="00A05EC7">
            <w:r>
              <w:t>string</w:t>
            </w:r>
          </w:p>
        </w:tc>
        <w:tc>
          <w:tcPr>
            <w:tcW w:w="695" w:type="dxa"/>
          </w:tcPr>
          <w:p w14:paraId="559B8202" w14:textId="77777777" w:rsidR="00B8383E" w:rsidRPr="00465DF1" w:rsidRDefault="00B8383E" w:rsidP="00A05EC7">
            <w:r>
              <w:t>3..36</w:t>
            </w:r>
          </w:p>
        </w:tc>
        <w:tc>
          <w:tcPr>
            <w:tcW w:w="2115" w:type="dxa"/>
          </w:tcPr>
          <w:p w14:paraId="49D76DC1" w14:textId="77777777" w:rsidR="00B8383E" w:rsidRPr="00465DF1" w:rsidRDefault="00B8383E" w:rsidP="00A05EC7">
            <w:r w:rsidRPr="00465DF1">
              <w:t xml:space="preserve"> </w:t>
            </w:r>
          </w:p>
        </w:tc>
        <w:tc>
          <w:tcPr>
            <w:tcW w:w="4513" w:type="dxa"/>
          </w:tcPr>
          <w:p w14:paraId="689A5596" w14:textId="77777777" w:rsidR="00B8383E" w:rsidRDefault="00B8383E" w:rsidP="00A05EC7">
            <w:r w:rsidRPr="00465DF1">
              <w:t xml:space="preserve"> A unique request </w:t>
            </w:r>
            <w:proofErr w:type="gramStart"/>
            <w:r w:rsidRPr="00465DF1">
              <w:t>reference</w:t>
            </w:r>
            <w:proofErr w:type="gramEnd"/>
          </w:p>
          <w:p w14:paraId="03D2387B" w14:textId="77777777" w:rsidR="00B8383E" w:rsidRPr="00465DF1" w:rsidRDefault="00B8383E" w:rsidP="00A05EC7">
            <w:r>
              <w:t>Legal characters are A-Z, a-z, 0-9 and – (hyphen).</w:t>
            </w:r>
          </w:p>
        </w:tc>
      </w:tr>
      <w:tr w:rsidR="00B8383E" w:rsidRPr="00465DF1" w14:paraId="707DEA2F" w14:textId="77777777" w:rsidTr="00A05EC7">
        <w:tc>
          <w:tcPr>
            <w:tcW w:w="4661" w:type="dxa"/>
          </w:tcPr>
          <w:p w14:paraId="12388D06" w14:textId="77777777" w:rsidR="00B8383E" w:rsidRDefault="00B8383E" w:rsidP="00A05EC7">
            <w:pPr>
              <w:pStyle w:val="XML"/>
            </w:pPr>
            <w:r>
              <w:t>X-Channel</w:t>
            </w:r>
          </w:p>
        </w:tc>
        <w:tc>
          <w:tcPr>
            <w:tcW w:w="840" w:type="dxa"/>
          </w:tcPr>
          <w:p w14:paraId="1E86D6C7" w14:textId="77777777" w:rsidR="00B8383E" w:rsidRDefault="00B8383E" w:rsidP="00A05EC7">
            <w:r>
              <w:t>M</w:t>
            </w:r>
          </w:p>
        </w:tc>
        <w:tc>
          <w:tcPr>
            <w:tcW w:w="920" w:type="dxa"/>
          </w:tcPr>
          <w:p w14:paraId="35EA6197" w14:textId="77777777" w:rsidR="00B8383E" w:rsidRDefault="00B8383E" w:rsidP="00A05EC7">
            <w:r>
              <w:t>string</w:t>
            </w:r>
          </w:p>
        </w:tc>
        <w:tc>
          <w:tcPr>
            <w:tcW w:w="695" w:type="dxa"/>
          </w:tcPr>
          <w:p w14:paraId="7BAEBAC3" w14:textId="77777777" w:rsidR="00B8383E" w:rsidRDefault="00B8383E" w:rsidP="00A05EC7">
            <w:r>
              <w:t>3..36</w:t>
            </w:r>
          </w:p>
        </w:tc>
        <w:tc>
          <w:tcPr>
            <w:tcW w:w="2115" w:type="dxa"/>
          </w:tcPr>
          <w:p w14:paraId="793FD408" w14:textId="77777777" w:rsidR="00B8383E" w:rsidRDefault="00B8383E" w:rsidP="00A05EC7">
            <w:r>
              <w:t>ENET</w:t>
            </w:r>
          </w:p>
          <w:p w14:paraId="20B6273A" w14:textId="77777777" w:rsidR="00B8383E" w:rsidRPr="00D50556" w:rsidRDefault="00B8383E" w:rsidP="00A05EC7">
            <w:r w:rsidRPr="00D50556">
              <w:t>BCMS</w:t>
            </w:r>
          </w:p>
          <w:p w14:paraId="070B9A57" w14:textId="77777777" w:rsidR="00B8383E" w:rsidRPr="00411C3A" w:rsidRDefault="00B8383E" w:rsidP="00A05EC7">
            <w:r w:rsidRPr="00411C3A">
              <w:t>VTMA</w:t>
            </w:r>
          </w:p>
          <w:p w14:paraId="632CACE8" w14:textId="77777777" w:rsidR="00B8383E" w:rsidRDefault="00B8383E" w:rsidP="00A05EC7">
            <w:r w:rsidRPr="00411C3A">
              <w:t>VTMC</w:t>
            </w:r>
          </w:p>
          <w:p w14:paraId="43F22E0D" w14:textId="77777777" w:rsidR="00B8383E" w:rsidRDefault="00B8383E"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w:t>
            </w:r>
          </w:p>
          <w:p w14:paraId="3CDD8689" w14:textId="77777777" w:rsidR="00B8383E" w:rsidRDefault="00B8383E"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TBSM</w:t>
            </w:r>
          </w:p>
          <w:p w14:paraId="197EF922" w14:textId="77777777" w:rsidR="00B8383E" w:rsidRDefault="00B8383E"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MOBI</w:t>
            </w:r>
          </w:p>
          <w:p w14:paraId="37284C24" w14:textId="77777777" w:rsidR="00B8383E" w:rsidRPr="00465DF1" w:rsidRDefault="00B8383E" w:rsidP="00A05EC7">
            <w:r>
              <w:rPr>
                <w:rFonts w:ascii="Arial" w:hAnsi="Arial" w:cs="Arial"/>
                <w:color w:val="333333"/>
                <w:sz w:val="21"/>
                <w:szCs w:val="21"/>
                <w:shd w:val="clear" w:color="auto" w:fill="FFFFFF"/>
              </w:rPr>
              <w:t>AGN_TMG_SDO</w:t>
            </w:r>
          </w:p>
        </w:tc>
        <w:tc>
          <w:tcPr>
            <w:tcW w:w="4513" w:type="dxa"/>
          </w:tcPr>
          <w:p w14:paraId="1FFDE329" w14:textId="77777777" w:rsidR="00B8383E" w:rsidRDefault="00B8383E" w:rsidP="00A05EC7">
            <w:r>
              <w:t>The channel identifier such as ”ENET</w:t>
            </w:r>
            <w:proofErr w:type="gramStart"/>
            <w:r>
              <w:t>”..</w:t>
            </w:r>
            <w:proofErr w:type="gramEnd"/>
            <w:r>
              <w:t xml:space="preserve">  This value must be defined as an External Id on an Exchange Condition within the PH.</w:t>
            </w:r>
          </w:p>
          <w:p w14:paraId="6A006CD1" w14:textId="77777777" w:rsidR="00B8383E" w:rsidRDefault="00B8383E" w:rsidP="00A05EC7">
            <w:r>
              <w:t>Legal characters are A-Z, a-z, 0-9 and – (hyphen).</w:t>
            </w:r>
          </w:p>
          <w:p w14:paraId="2D5B6E5C" w14:textId="77777777" w:rsidR="00B8383E" w:rsidRDefault="00B8383E" w:rsidP="00A05EC7"/>
          <w:p w14:paraId="27A5907F" w14:textId="77777777" w:rsidR="00B8383E" w:rsidRDefault="00B8383E"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 – Internet Comarch</w:t>
            </w:r>
          </w:p>
          <w:p w14:paraId="15A52025" w14:textId="77777777" w:rsidR="00B8383E" w:rsidRDefault="00B8383E" w:rsidP="00A05EC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TBSM – Mobile Comarch</w:t>
            </w:r>
          </w:p>
          <w:p w14:paraId="7ACEF445" w14:textId="77777777" w:rsidR="00B8383E" w:rsidRPr="00465DF1" w:rsidRDefault="00B8383E" w:rsidP="00A05EC7">
            <w:r>
              <w:rPr>
                <w:rFonts w:ascii="Arial" w:hAnsi="Arial" w:cs="Arial"/>
                <w:color w:val="333333"/>
                <w:sz w:val="21"/>
                <w:szCs w:val="21"/>
                <w:shd w:val="clear" w:color="auto" w:fill="FFFFFF"/>
              </w:rPr>
              <w:t>BCMS – S1</w:t>
            </w:r>
          </w:p>
        </w:tc>
      </w:tr>
    </w:tbl>
    <w:p w14:paraId="298DF54D" w14:textId="77777777" w:rsidR="00B8383E" w:rsidRDefault="00B8383E" w:rsidP="00B8383E"/>
    <w:p w14:paraId="460857ED" w14:textId="77777777" w:rsidR="00B8383E" w:rsidRPr="00B8383E" w:rsidRDefault="00B8383E" w:rsidP="00B8383E">
      <w:pPr>
        <w:rPr>
          <w:b/>
          <w:bCs/>
        </w:rPr>
      </w:pPr>
      <w:r w:rsidRPr="00B8383E">
        <w:rPr>
          <w:b/>
          <w:bCs/>
        </w:rPr>
        <w:t>Body</w:t>
      </w:r>
    </w:p>
    <w:tbl>
      <w:tblPr>
        <w:tblStyle w:val="GridTable4-Accent1"/>
        <w:tblW w:w="13887" w:type="dxa"/>
        <w:tblLayout w:type="fixed"/>
        <w:tblLook w:val="0420" w:firstRow="1" w:lastRow="0" w:firstColumn="0" w:lastColumn="0" w:noHBand="0" w:noVBand="1"/>
      </w:tblPr>
      <w:tblGrid>
        <w:gridCol w:w="4673"/>
        <w:gridCol w:w="851"/>
        <w:gridCol w:w="850"/>
        <w:gridCol w:w="709"/>
        <w:gridCol w:w="2126"/>
        <w:gridCol w:w="4678"/>
      </w:tblGrid>
      <w:tr w:rsidR="00B8383E" w:rsidRPr="00AC72D3" w14:paraId="793473B1" w14:textId="77777777" w:rsidTr="00A05EC7">
        <w:trPr>
          <w:cnfStyle w:val="100000000000" w:firstRow="1" w:lastRow="0" w:firstColumn="0" w:lastColumn="0" w:oddVBand="0" w:evenVBand="0" w:oddHBand="0" w:evenHBand="0" w:firstRowFirstColumn="0" w:firstRowLastColumn="0" w:lastRowFirstColumn="0" w:lastRowLastColumn="0"/>
          <w:tblHeader/>
        </w:trPr>
        <w:tc>
          <w:tcPr>
            <w:tcW w:w="4673" w:type="dxa"/>
          </w:tcPr>
          <w:p w14:paraId="4921E77A" w14:textId="77777777" w:rsidR="00B8383E" w:rsidRPr="00AC72D3" w:rsidRDefault="00B8383E" w:rsidP="00A05EC7">
            <w:r w:rsidRPr="00AC72D3">
              <w:t>Tag</w:t>
            </w:r>
          </w:p>
        </w:tc>
        <w:tc>
          <w:tcPr>
            <w:tcW w:w="851" w:type="dxa"/>
          </w:tcPr>
          <w:p w14:paraId="34BA1EFE" w14:textId="77777777" w:rsidR="00B8383E" w:rsidRPr="00AC72D3" w:rsidRDefault="00B8383E" w:rsidP="00A05EC7">
            <w:r w:rsidRPr="00AC72D3">
              <w:t>M/O.</w:t>
            </w:r>
          </w:p>
        </w:tc>
        <w:tc>
          <w:tcPr>
            <w:tcW w:w="850" w:type="dxa"/>
          </w:tcPr>
          <w:p w14:paraId="6343D0C9" w14:textId="77777777" w:rsidR="00B8383E" w:rsidRPr="00AC72D3" w:rsidRDefault="00B8383E" w:rsidP="00A05EC7">
            <w:r w:rsidRPr="00AC72D3">
              <w:t>Type</w:t>
            </w:r>
          </w:p>
        </w:tc>
        <w:tc>
          <w:tcPr>
            <w:tcW w:w="709" w:type="dxa"/>
          </w:tcPr>
          <w:p w14:paraId="3BAD990B" w14:textId="77777777" w:rsidR="00B8383E" w:rsidRPr="00AC72D3" w:rsidRDefault="00B8383E" w:rsidP="00A05EC7">
            <w:r w:rsidRPr="00AC72D3">
              <w:t>Max. Len</w:t>
            </w:r>
          </w:p>
        </w:tc>
        <w:tc>
          <w:tcPr>
            <w:tcW w:w="2126" w:type="dxa"/>
          </w:tcPr>
          <w:p w14:paraId="0DD515AA" w14:textId="77777777" w:rsidR="00B8383E" w:rsidRPr="00AC72D3" w:rsidRDefault="00B8383E" w:rsidP="00A05EC7">
            <w:r w:rsidRPr="00AC72D3">
              <w:t>Initial /Values</w:t>
            </w:r>
          </w:p>
        </w:tc>
        <w:tc>
          <w:tcPr>
            <w:tcW w:w="4678" w:type="dxa"/>
          </w:tcPr>
          <w:p w14:paraId="42ACC5FE" w14:textId="77777777" w:rsidR="00B8383E" w:rsidRPr="00AC72D3" w:rsidRDefault="00B8383E" w:rsidP="00A05EC7">
            <w:r w:rsidRPr="00AC72D3">
              <w:t>Remark</w:t>
            </w:r>
          </w:p>
        </w:tc>
      </w:tr>
      <w:tr w:rsidR="00B8383E" w:rsidRPr="00AC72D3" w14:paraId="178FCEBE" w14:textId="77777777" w:rsidTr="00A05EC7">
        <w:trPr>
          <w:cnfStyle w:val="000000100000" w:firstRow="0" w:lastRow="0" w:firstColumn="0" w:lastColumn="0" w:oddVBand="0" w:evenVBand="0" w:oddHBand="1" w:evenHBand="0" w:firstRowFirstColumn="0" w:firstRowLastColumn="0" w:lastRowFirstColumn="0" w:lastRowLastColumn="0"/>
        </w:trPr>
        <w:tc>
          <w:tcPr>
            <w:tcW w:w="4673" w:type="dxa"/>
          </w:tcPr>
          <w:p w14:paraId="6C474602" w14:textId="77777777" w:rsidR="00B8383E" w:rsidRPr="00D64FD5" w:rsidRDefault="00B8383E" w:rsidP="00A05EC7">
            <w:pPr>
              <w:pStyle w:val="XML"/>
            </w:pPr>
            <w:proofErr w:type="spellStart"/>
            <w:r w:rsidRPr="00D64FD5">
              <w:t>channelDateTime</w:t>
            </w:r>
            <w:proofErr w:type="spellEnd"/>
          </w:p>
        </w:tc>
        <w:tc>
          <w:tcPr>
            <w:tcW w:w="851" w:type="dxa"/>
          </w:tcPr>
          <w:p w14:paraId="0555AC8C" w14:textId="77777777" w:rsidR="00B8383E" w:rsidRPr="00AC72D3" w:rsidRDefault="00B8383E" w:rsidP="00A05EC7">
            <w:r w:rsidRPr="00AC72D3">
              <w:t>M</w:t>
            </w:r>
          </w:p>
        </w:tc>
        <w:tc>
          <w:tcPr>
            <w:tcW w:w="850" w:type="dxa"/>
          </w:tcPr>
          <w:p w14:paraId="42C9270A" w14:textId="77777777" w:rsidR="00B8383E" w:rsidRPr="00AC72D3" w:rsidRDefault="00B8383E" w:rsidP="00A05EC7">
            <w:r w:rsidRPr="00AC72D3">
              <w:t>date-time</w:t>
            </w:r>
          </w:p>
        </w:tc>
        <w:tc>
          <w:tcPr>
            <w:tcW w:w="709" w:type="dxa"/>
          </w:tcPr>
          <w:p w14:paraId="39EB7C9B" w14:textId="77777777" w:rsidR="00B8383E" w:rsidRPr="00AC72D3" w:rsidRDefault="00B8383E" w:rsidP="00A05EC7"/>
        </w:tc>
        <w:tc>
          <w:tcPr>
            <w:tcW w:w="2126" w:type="dxa"/>
          </w:tcPr>
          <w:p w14:paraId="1A181536" w14:textId="77777777" w:rsidR="00B8383E" w:rsidRPr="00AC72D3" w:rsidRDefault="00B8383E" w:rsidP="00A05EC7"/>
        </w:tc>
        <w:tc>
          <w:tcPr>
            <w:tcW w:w="4678" w:type="dxa"/>
          </w:tcPr>
          <w:p w14:paraId="28F2765C" w14:textId="77777777" w:rsidR="00B8383E" w:rsidRPr="00AC72D3" w:rsidRDefault="00B8383E" w:rsidP="00A05EC7">
            <w:r w:rsidRPr="00AC72D3">
              <w:t xml:space="preserve">Format: </w:t>
            </w:r>
            <w:proofErr w:type="spellStart"/>
            <w:r w:rsidRPr="00AC72D3">
              <w:t>CCYY-MM-DDThh:mm:ss.sss</w:t>
            </w:r>
            <w:r w:rsidRPr="00AC72D3">
              <w:rPr>
                <w:rFonts w:cstheme="minorHAnsi"/>
              </w:rPr>
              <w:t>±</w:t>
            </w:r>
            <w:r w:rsidRPr="00AC72D3">
              <w:t>hh:mm</w:t>
            </w:r>
            <w:proofErr w:type="spellEnd"/>
          </w:p>
          <w:p w14:paraId="78B374AB" w14:textId="77777777" w:rsidR="00B8383E" w:rsidRPr="00AC72D3" w:rsidRDefault="00B8383E" w:rsidP="00A05EC7">
            <w:proofErr w:type="spellStart"/>
            <w:r w:rsidRPr="00AC72D3">
              <w:t>Eg.</w:t>
            </w:r>
            <w:proofErr w:type="spellEnd"/>
            <w:r w:rsidRPr="00AC72D3">
              <w:t xml:space="preserve"> 2017-03-13T09:00:00.000+07:00</w:t>
            </w:r>
          </w:p>
        </w:tc>
      </w:tr>
      <w:tr w:rsidR="00B8383E" w:rsidRPr="00AC72D3" w14:paraId="3547E1FA" w14:textId="77777777" w:rsidTr="00A05EC7">
        <w:tc>
          <w:tcPr>
            <w:tcW w:w="4673" w:type="dxa"/>
          </w:tcPr>
          <w:p w14:paraId="02FB0400" w14:textId="77777777" w:rsidR="00B8383E" w:rsidRPr="00D64FD5" w:rsidRDefault="00B8383E" w:rsidP="00A05EC7">
            <w:pPr>
              <w:pStyle w:val="XML"/>
            </w:pPr>
            <w:r>
              <w:t>b</w:t>
            </w:r>
            <w:r w:rsidRPr="00D64FD5">
              <w:t>p</w:t>
            </w:r>
          </w:p>
        </w:tc>
        <w:tc>
          <w:tcPr>
            <w:tcW w:w="851" w:type="dxa"/>
          </w:tcPr>
          <w:p w14:paraId="72D53795" w14:textId="77777777" w:rsidR="00B8383E" w:rsidRPr="00AC72D3" w:rsidRDefault="00B8383E" w:rsidP="00A05EC7">
            <w:r w:rsidRPr="00AC72D3">
              <w:t>M</w:t>
            </w:r>
          </w:p>
        </w:tc>
        <w:tc>
          <w:tcPr>
            <w:tcW w:w="850" w:type="dxa"/>
          </w:tcPr>
          <w:p w14:paraId="78C24930" w14:textId="77777777" w:rsidR="00B8383E" w:rsidRPr="00AC72D3" w:rsidRDefault="00B8383E" w:rsidP="00A05EC7"/>
        </w:tc>
        <w:tc>
          <w:tcPr>
            <w:tcW w:w="709" w:type="dxa"/>
          </w:tcPr>
          <w:p w14:paraId="507EA328" w14:textId="77777777" w:rsidR="00B8383E" w:rsidRPr="00AC72D3" w:rsidRDefault="00B8383E" w:rsidP="00A05EC7"/>
        </w:tc>
        <w:tc>
          <w:tcPr>
            <w:tcW w:w="2126" w:type="dxa"/>
          </w:tcPr>
          <w:p w14:paraId="254624F4" w14:textId="77777777" w:rsidR="00B8383E" w:rsidRPr="00AC72D3" w:rsidRDefault="00B8383E" w:rsidP="00A05EC7">
            <w:pPr>
              <w:tabs>
                <w:tab w:val="center" w:pos="942"/>
              </w:tabs>
            </w:pPr>
          </w:p>
        </w:tc>
        <w:tc>
          <w:tcPr>
            <w:tcW w:w="4678" w:type="dxa"/>
          </w:tcPr>
          <w:p w14:paraId="0F045BF1" w14:textId="77777777" w:rsidR="00B8383E" w:rsidRPr="00AC72D3" w:rsidRDefault="00B8383E" w:rsidP="00A05EC7"/>
        </w:tc>
      </w:tr>
      <w:tr w:rsidR="00B8383E" w:rsidRPr="00AC72D3" w14:paraId="4A22E792" w14:textId="77777777" w:rsidTr="00A05EC7">
        <w:trPr>
          <w:cnfStyle w:val="000000100000" w:firstRow="0" w:lastRow="0" w:firstColumn="0" w:lastColumn="0" w:oddVBand="0" w:evenVBand="0" w:oddHBand="1" w:evenHBand="0" w:firstRowFirstColumn="0" w:firstRowLastColumn="0" w:lastRowFirstColumn="0" w:lastRowLastColumn="0"/>
        </w:trPr>
        <w:tc>
          <w:tcPr>
            <w:tcW w:w="4673" w:type="dxa"/>
          </w:tcPr>
          <w:p w14:paraId="21B4FADB" w14:textId="77777777" w:rsidR="00B8383E" w:rsidRPr="00D64FD5" w:rsidDel="00D563ED" w:rsidRDefault="00B8383E" w:rsidP="00A05EC7">
            <w:pPr>
              <w:pStyle w:val="XML"/>
            </w:pPr>
            <w:r w:rsidRPr="00D64FD5">
              <w:tab/>
            </w:r>
            <w:proofErr w:type="spellStart"/>
            <w:r w:rsidRPr="00D64FD5">
              <w:t>bpReference</w:t>
            </w:r>
            <w:proofErr w:type="spellEnd"/>
          </w:p>
        </w:tc>
        <w:tc>
          <w:tcPr>
            <w:tcW w:w="851" w:type="dxa"/>
          </w:tcPr>
          <w:p w14:paraId="37085E87" w14:textId="77777777" w:rsidR="00B8383E" w:rsidRPr="00AC72D3" w:rsidRDefault="00B8383E" w:rsidP="00A05EC7">
            <w:r w:rsidRPr="00AC72D3">
              <w:t>M</w:t>
            </w:r>
          </w:p>
        </w:tc>
        <w:tc>
          <w:tcPr>
            <w:tcW w:w="850" w:type="dxa"/>
          </w:tcPr>
          <w:p w14:paraId="571F3902" w14:textId="77777777" w:rsidR="00B8383E" w:rsidRPr="00AC72D3" w:rsidRDefault="00B8383E" w:rsidP="00A05EC7">
            <w:r w:rsidRPr="00AC72D3">
              <w:t>string</w:t>
            </w:r>
          </w:p>
        </w:tc>
        <w:tc>
          <w:tcPr>
            <w:tcW w:w="709" w:type="dxa"/>
          </w:tcPr>
          <w:p w14:paraId="63DAE501" w14:textId="77777777" w:rsidR="00B8383E" w:rsidRPr="00AC72D3" w:rsidRDefault="00B8383E" w:rsidP="00A05EC7">
            <w:r w:rsidRPr="00AC72D3">
              <w:t>16..16</w:t>
            </w:r>
          </w:p>
        </w:tc>
        <w:tc>
          <w:tcPr>
            <w:tcW w:w="2126" w:type="dxa"/>
          </w:tcPr>
          <w:p w14:paraId="5F904B0D" w14:textId="77777777" w:rsidR="00B8383E" w:rsidRPr="00AC72D3" w:rsidRDefault="00B8383E" w:rsidP="00A05EC7">
            <w:pPr>
              <w:tabs>
                <w:tab w:val="center" w:pos="942"/>
              </w:tabs>
            </w:pPr>
            <w:proofErr w:type="spellStart"/>
            <w:r w:rsidRPr="00AC72D3">
              <w:t>BBBByddd</w:t>
            </w:r>
            <w:proofErr w:type="spellEnd"/>
            <w:r w:rsidRPr="00AC72D3">
              <w:t>########</w:t>
            </w:r>
          </w:p>
        </w:tc>
        <w:tc>
          <w:tcPr>
            <w:tcW w:w="4678" w:type="dxa"/>
          </w:tcPr>
          <w:p w14:paraId="3D9C1CF2" w14:textId="77777777" w:rsidR="00B8383E" w:rsidRPr="00AC72D3" w:rsidRDefault="00B8383E" w:rsidP="00A05EC7">
            <w:r w:rsidRPr="00AC72D3">
              <w:t>Generated by Payment Hub in Initiate Payment response.</w:t>
            </w:r>
          </w:p>
          <w:p w14:paraId="290F46FC" w14:textId="77777777" w:rsidR="00B8383E" w:rsidRPr="00AC72D3" w:rsidRDefault="00B8383E" w:rsidP="00A05EC7"/>
        </w:tc>
      </w:tr>
      <w:tr w:rsidR="00B8383E" w:rsidRPr="00AC72D3" w14:paraId="2B2768C4" w14:textId="77777777" w:rsidTr="00A05EC7">
        <w:tc>
          <w:tcPr>
            <w:tcW w:w="4673" w:type="dxa"/>
          </w:tcPr>
          <w:p w14:paraId="381AA475" w14:textId="77777777" w:rsidR="00B8383E" w:rsidRPr="00D64FD5" w:rsidRDefault="00B8383E" w:rsidP="00A05EC7">
            <w:pPr>
              <w:pStyle w:val="XML"/>
            </w:pPr>
            <w:r>
              <w:tab/>
            </w:r>
            <w:proofErr w:type="spellStart"/>
            <w:r w:rsidRPr="008774F0">
              <w:t>paymentID</w:t>
            </w:r>
            <w:proofErr w:type="spellEnd"/>
          </w:p>
        </w:tc>
        <w:tc>
          <w:tcPr>
            <w:tcW w:w="851" w:type="dxa"/>
          </w:tcPr>
          <w:p w14:paraId="7123DCDD" w14:textId="77777777" w:rsidR="00B8383E" w:rsidRPr="00AC72D3" w:rsidRDefault="00B8383E" w:rsidP="00A05EC7">
            <w:r>
              <w:t>O</w:t>
            </w:r>
          </w:p>
        </w:tc>
        <w:tc>
          <w:tcPr>
            <w:tcW w:w="850" w:type="dxa"/>
          </w:tcPr>
          <w:p w14:paraId="07DD0B9D" w14:textId="77777777" w:rsidR="00B8383E" w:rsidRPr="00AC72D3" w:rsidRDefault="00B8383E" w:rsidP="00A05EC7">
            <w:r>
              <w:t>string</w:t>
            </w:r>
          </w:p>
        </w:tc>
        <w:tc>
          <w:tcPr>
            <w:tcW w:w="709" w:type="dxa"/>
          </w:tcPr>
          <w:p w14:paraId="46134D4B" w14:textId="77777777" w:rsidR="00B8383E" w:rsidRPr="00AC72D3" w:rsidRDefault="00B8383E" w:rsidP="00A05EC7">
            <w:r>
              <w:t>36</w:t>
            </w:r>
          </w:p>
        </w:tc>
        <w:tc>
          <w:tcPr>
            <w:tcW w:w="2126" w:type="dxa"/>
          </w:tcPr>
          <w:p w14:paraId="6D89061E" w14:textId="77777777" w:rsidR="00B8383E" w:rsidRPr="00AC72D3" w:rsidRDefault="00B8383E" w:rsidP="00A05EC7">
            <w:pPr>
              <w:tabs>
                <w:tab w:val="center" w:pos="942"/>
              </w:tabs>
            </w:pPr>
          </w:p>
        </w:tc>
        <w:tc>
          <w:tcPr>
            <w:tcW w:w="4678" w:type="dxa"/>
          </w:tcPr>
          <w:p w14:paraId="3CBC9EDD" w14:textId="77777777" w:rsidR="00B8383E" w:rsidRPr="00AC72D3" w:rsidRDefault="00B8383E" w:rsidP="00A05EC7">
            <w:r w:rsidRPr="008774F0">
              <w:t>Customer Receipt No. from Channel</w:t>
            </w:r>
          </w:p>
        </w:tc>
      </w:tr>
      <w:tr w:rsidR="00B8383E" w:rsidRPr="00AC72D3" w14:paraId="5CE8B12F" w14:textId="77777777" w:rsidTr="00A05EC7">
        <w:trPr>
          <w:cnfStyle w:val="000000100000" w:firstRow="0" w:lastRow="0" w:firstColumn="0" w:lastColumn="0" w:oddVBand="0" w:evenVBand="0" w:oddHBand="1" w:evenHBand="0" w:firstRowFirstColumn="0" w:firstRowLastColumn="0" w:lastRowFirstColumn="0" w:lastRowLastColumn="0"/>
        </w:trPr>
        <w:tc>
          <w:tcPr>
            <w:tcW w:w="4673" w:type="dxa"/>
          </w:tcPr>
          <w:p w14:paraId="21EAF0EF" w14:textId="77777777" w:rsidR="00B8383E" w:rsidRPr="00D64FD5" w:rsidRDefault="00B8383E" w:rsidP="00A05EC7">
            <w:pPr>
              <w:pStyle w:val="XML"/>
            </w:pPr>
            <w:r w:rsidRPr="0090119A">
              <w:tab/>
              <w:t>payer</w:t>
            </w:r>
          </w:p>
        </w:tc>
        <w:tc>
          <w:tcPr>
            <w:tcW w:w="851" w:type="dxa"/>
          </w:tcPr>
          <w:p w14:paraId="4D29D079" w14:textId="77777777" w:rsidR="00B8383E" w:rsidRPr="00AC72D3" w:rsidRDefault="00B8383E" w:rsidP="00A05EC7">
            <w:r w:rsidRPr="00447FB9">
              <w:t>O</w:t>
            </w:r>
          </w:p>
        </w:tc>
        <w:tc>
          <w:tcPr>
            <w:tcW w:w="850" w:type="dxa"/>
          </w:tcPr>
          <w:p w14:paraId="582F8F04" w14:textId="77777777" w:rsidR="00B8383E" w:rsidRPr="00AC72D3" w:rsidRDefault="00B8383E" w:rsidP="00A05EC7"/>
        </w:tc>
        <w:tc>
          <w:tcPr>
            <w:tcW w:w="709" w:type="dxa"/>
          </w:tcPr>
          <w:p w14:paraId="338E7D39" w14:textId="77777777" w:rsidR="00B8383E" w:rsidRPr="00AC72D3" w:rsidRDefault="00B8383E" w:rsidP="00A05EC7"/>
        </w:tc>
        <w:tc>
          <w:tcPr>
            <w:tcW w:w="2126" w:type="dxa"/>
          </w:tcPr>
          <w:p w14:paraId="7C66B557" w14:textId="77777777" w:rsidR="00B8383E" w:rsidRPr="00AC72D3" w:rsidRDefault="00B8383E" w:rsidP="00A05EC7">
            <w:pPr>
              <w:tabs>
                <w:tab w:val="center" w:pos="942"/>
              </w:tabs>
            </w:pPr>
            <w:r w:rsidRPr="00447FB9">
              <w:t xml:space="preserve"> </w:t>
            </w:r>
          </w:p>
        </w:tc>
        <w:tc>
          <w:tcPr>
            <w:tcW w:w="4678" w:type="dxa"/>
          </w:tcPr>
          <w:p w14:paraId="0B47CF4F" w14:textId="77777777" w:rsidR="00B8383E" w:rsidRPr="00AC72D3" w:rsidRDefault="00B8383E" w:rsidP="00A05EC7">
            <w:r w:rsidRPr="00447FB9">
              <w:t>Payer detail</w:t>
            </w:r>
          </w:p>
        </w:tc>
      </w:tr>
      <w:tr w:rsidR="00B8383E" w:rsidRPr="00AC72D3" w14:paraId="1B65CB2A" w14:textId="77777777" w:rsidTr="00A05EC7">
        <w:tc>
          <w:tcPr>
            <w:tcW w:w="4673" w:type="dxa"/>
          </w:tcPr>
          <w:p w14:paraId="65E24DB6" w14:textId="77777777" w:rsidR="00B8383E" w:rsidRPr="00D64FD5" w:rsidRDefault="00B8383E" w:rsidP="00A05EC7">
            <w:pPr>
              <w:pStyle w:val="XML"/>
            </w:pPr>
            <w:r w:rsidRPr="0090119A">
              <w:tab/>
            </w:r>
            <w:r w:rsidRPr="0090119A">
              <w:tab/>
            </w:r>
            <w:proofErr w:type="spellStart"/>
            <w:r w:rsidRPr="0090119A">
              <w:t>accountNumber</w:t>
            </w:r>
            <w:proofErr w:type="spellEnd"/>
          </w:p>
        </w:tc>
        <w:tc>
          <w:tcPr>
            <w:tcW w:w="851" w:type="dxa"/>
          </w:tcPr>
          <w:p w14:paraId="35CC1FB3" w14:textId="77777777" w:rsidR="00B8383E" w:rsidRPr="00AC72D3" w:rsidRDefault="00B8383E" w:rsidP="00A05EC7">
            <w:r w:rsidRPr="00447FB9">
              <w:t>O</w:t>
            </w:r>
          </w:p>
        </w:tc>
        <w:tc>
          <w:tcPr>
            <w:tcW w:w="850" w:type="dxa"/>
          </w:tcPr>
          <w:p w14:paraId="72E8F509" w14:textId="77777777" w:rsidR="00B8383E" w:rsidRPr="00AC72D3" w:rsidRDefault="00B8383E" w:rsidP="00A05EC7">
            <w:r w:rsidRPr="00447FB9">
              <w:t>string</w:t>
            </w:r>
          </w:p>
        </w:tc>
        <w:tc>
          <w:tcPr>
            <w:tcW w:w="709" w:type="dxa"/>
          </w:tcPr>
          <w:p w14:paraId="6E0D4065" w14:textId="77777777" w:rsidR="00B8383E" w:rsidRPr="00AC72D3" w:rsidRDefault="00B8383E" w:rsidP="00A05EC7">
            <w:r w:rsidRPr="00447FB9">
              <w:t>1..20</w:t>
            </w:r>
          </w:p>
        </w:tc>
        <w:tc>
          <w:tcPr>
            <w:tcW w:w="2126" w:type="dxa"/>
          </w:tcPr>
          <w:p w14:paraId="0D6C52B6" w14:textId="77777777" w:rsidR="00B8383E" w:rsidRPr="00AC72D3" w:rsidRDefault="00B8383E" w:rsidP="00A05EC7">
            <w:pPr>
              <w:tabs>
                <w:tab w:val="center" w:pos="942"/>
              </w:tabs>
            </w:pPr>
          </w:p>
        </w:tc>
        <w:tc>
          <w:tcPr>
            <w:tcW w:w="4678" w:type="dxa"/>
          </w:tcPr>
          <w:p w14:paraId="0FADD8E0" w14:textId="77777777" w:rsidR="00B8383E" w:rsidRPr="00AC72D3" w:rsidRDefault="00B8383E" w:rsidP="00A05EC7">
            <w:r w:rsidRPr="00447FB9">
              <w:t>Payer account number</w:t>
            </w:r>
          </w:p>
        </w:tc>
      </w:tr>
      <w:tr w:rsidR="00B8383E" w:rsidRPr="00AC72D3" w14:paraId="02C889EE" w14:textId="77777777" w:rsidTr="00A05EC7">
        <w:trPr>
          <w:cnfStyle w:val="000000100000" w:firstRow="0" w:lastRow="0" w:firstColumn="0" w:lastColumn="0" w:oddVBand="0" w:evenVBand="0" w:oddHBand="1" w:evenHBand="0" w:firstRowFirstColumn="0" w:firstRowLastColumn="0" w:lastRowFirstColumn="0" w:lastRowLastColumn="0"/>
        </w:trPr>
        <w:tc>
          <w:tcPr>
            <w:tcW w:w="4673" w:type="dxa"/>
          </w:tcPr>
          <w:p w14:paraId="2B2FD02B" w14:textId="77777777" w:rsidR="00B8383E" w:rsidRPr="00D64FD5" w:rsidRDefault="00B8383E" w:rsidP="00A05EC7">
            <w:pPr>
              <w:pStyle w:val="XML"/>
            </w:pPr>
            <w:r w:rsidRPr="0090119A">
              <w:tab/>
            </w:r>
            <w:r w:rsidRPr="0090119A">
              <w:tab/>
            </w:r>
            <w:proofErr w:type="spellStart"/>
            <w:r w:rsidRPr="0090119A">
              <w:t>accountName</w:t>
            </w:r>
            <w:proofErr w:type="spellEnd"/>
          </w:p>
        </w:tc>
        <w:tc>
          <w:tcPr>
            <w:tcW w:w="851" w:type="dxa"/>
          </w:tcPr>
          <w:p w14:paraId="6451C727" w14:textId="77777777" w:rsidR="00B8383E" w:rsidRPr="00AC72D3" w:rsidRDefault="00B8383E" w:rsidP="00A05EC7">
            <w:r w:rsidRPr="00447FB9">
              <w:t>O</w:t>
            </w:r>
          </w:p>
        </w:tc>
        <w:tc>
          <w:tcPr>
            <w:tcW w:w="850" w:type="dxa"/>
          </w:tcPr>
          <w:p w14:paraId="30521296" w14:textId="77777777" w:rsidR="00B8383E" w:rsidRPr="00AC72D3" w:rsidRDefault="00B8383E" w:rsidP="00A05EC7">
            <w:r w:rsidRPr="00447FB9">
              <w:t>string</w:t>
            </w:r>
          </w:p>
        </w:tc>
        <w:tc>
          <w:tcPr>
            <w:tcW w:w="709" w:type="dxa"/>
          </w:tcPr>
          <w:p w14:paraId="579FE227" w14:textId="77777777" w:rsidR="00B8383E" w:rsidRPr="00AC72D3" w:rsidRDefault="00B8383E" w:rsidP="00A05EC7">
            <w:r w:rsidRPr="00447FB9">
              <w:t>1..40</w:t>
            </w:r>
          </w:p>
        </w:tc>
        <w:tc>
          <w:tcPr>
            <w:tcW w:w="2126" w:type="dxa"/>
          </w:tcPr>
          <w:p w14:paraId="2BB3CDF5" w14:textId="77777777" w:rsidR="00B8383E" w:rsidRPr="00AC72D3" w:rsidRDefault="00B8383E" w:rsidP="00A05EC7">
            <w:pPr>
              <w:tabs>
                <w:tab w:val="center" w:pos="942"/>
              </w:tabs>
            </w:pPr>
          </w:p>
        </w:tc>
        <w:tc>
          <w:tcPr>
            <w:tcW w:w="4678" w:type="dxa"/>
          </w:tcPr>
          <w:p w14:paraId="2BF0F70A" w14:textId="77777777" w:rsidR="00B8383E" w:rsidRPr="00447FB9" w:rsidRDefault="00B8383E" w:rsidP="00A05EC7">
            <w:r w:rsidRPr="00447FB9">
              <w:t>Name registered against the account</w:t>
            </w:r>
          </w:p>
          <w:p w14:paraId="5641F59A" w14:textId="77777777" w:rsidR="00B8383E" w:rsidRPr="00447FB9" w:rsidRDefault="00B8383E" w:rsidP="00A05EC7">
            <w:r w:rsidRPr="00447FB9">
              <w:t>Default to Account Name unless there is a specific requirement for biller that requires Customer Name instead of Account Name</w:t>
            </w:r>
          </w:p>
          <w:p w14:paraId="3B77ECE9" w14:textId="77777777" w:rsidR="00B8383E" w:rsidRPr="00AC72D3" w:rsidRDefault="00B8383E" w:rsidP="00A05EC7">
            <w:proofErr w:type="gramStart"/>
            <w:r w:rsidRPr="00447FB9">
              <w:t>E.g.</w:t>
            </w:r>
            <w:proofErr w:type="gramEnd"/>
            <w:r w:rsidRPr="00447FB9">
              <w:t xml:space="preserve"> Insurance companies requires Customer Name</w:t>
            </w:r>
          </w:p>
        </w:tc>
      </w:tr>
      <w:tr w:rsidR="00B8383E" w:rsidRPr="00AC72D3" w14:paraId="54B6A47D" w14:textId="77777777" w:rsidTr="00A05EC7">
        <w:tc>
          <w:tcPr>
            <w:tcW w:w="4673" w:type="dxa"/>
          </w:tcPr>
          <w:p w14:paraId="6260166C" w14:textId="77777777" w:rsidR="00B8383E" w:rsidRPr="00D64FD5" w:rsidRDefault="00B8383E" w:rsidP="00A05EC7">
            <w:pPr>
              <w:pStyle w:val="XML"/>
            </w:pPr>
            <w:r w:rsidRPr="0090119A">
              <w:tab/>
            </w:r>
            <w:r w:rsidRPr="0090119A">
              <w:tab/>
            </w:r>
            <w:proofErr w:type="spellStart"/>
            <w:r w:rsidRPr="0090119A">
              <w:t>accountType</w:t>
            </w:r>
            <w:proofErr w:type="spellEnd"/>
          </w:p>
        </w:tc>
        <w:tc>
          <w:tcPr>
            <w:tcW w:w="851" w:type="dxa"/>
          </w:tcPr>
          <w:p w14:paraId="1B491876" w14:textId="77777777" w:rsidR="00B8383E" w:rsidRPr="00AC72D3" w:rsidRDefault="00B8383E" w:rsidP="00A05EC7">
            <w:r w:rsidRPr="00447FB9">
              <w:t>O</w:t>
            </w:r>
          </w:p>
        </w:tc>
        <w:tc>
          <w:tcPr>
            <w:tcW w:w="850" w:type="dxa"/>
          </w:tcPr>
          <w:p w14:paraId="5E3C2E92" w14:textId="77777777" w:rsidR="00B8383E" w:rsidRPr="00AC72D3" w:rsidRDefault="00B8383E" w:rsidP="00A05EC7">
            <w:proofErr w:type="spellStart"/>
            <w:r w:rsidRPr="00447FB9">
              <w:t>enum</w:t>
            </w:r>
            <w:proofErr w:type="spellEnd"/>
          </w:p>
        </w:tc>
        <w:tc>
          <w:tcPr>
            <w:tcW w:w="709" w:type="dxa"/>
          </w:tcPr>
          <w:p w14:paraId="45D390B9" w14:textId="77777777" w:rsidR="00B8383E" w:rsidRPr="00AC72D3" w:rsidRDefault="00B8383E" w:rsidP="00A05EC7"/>
        </w:tc>
        <w:tc>
          <w:tcPr>
            <w:tcW w:w="2126" w:type="dxa"/>
          </w:tcPr>
          <w:p w14:paraId="6063E272" w14:textId="77777777" w:rsidR="00B8383E" w:rsidRPr="00AC72D3" w:rsidRDefault="00B8383E" w:rsidP="00A05EC7">
            <w:pPr>
              <w:tabs>
                <w:tab w:val="center" w:pos="942"/>
              </w:tabs>
            </w:pPr>
            <w:r w:rsidRPr="00447FB9">
              <w:t>DPA, LNA</w:t>
            </w:r>
          </w:p>
        </w:tc>
        <w:tc>
          <w:tcPr>
            <w:tcW w:w="4678" w:type="dxa"/>
          </w:tcPr>
          <w:p w14:paraId="72F31610" w14:textId="77777777" w:rsidR="00B8383E" w:rsidRPr="00447FB9" w:rsidRDefault="00B8383E" w:rsidP="00A05EC7">
            <w:pPr>
              <w:rPr>
                <w:rFonts w:eastAsia="Arial" w:cstheme="minorHAnsi"/>
              </w:rPr>
            </w:pPr>
            <w:r w:rsidRPr="00447FB9">
              <w:rPr>
                <w:rFonts w:eastAsia="Arial" w:cstheme="minorHAnsi"/>
              </w:rPr>
              <w:t xml:space="preserve">To use for GN </w:t>
            </w:r>
            <w:proofErr w:type="spellStart"/>
            <w:r w:rsidRPr="00447FB9">
              <w:rPr>
                <w:rFonts w:eastAsia="Arial" w:cstheme="minorHAnsi"/>
              </w:rPr>
              <w:t>P</w:t>
            </w:r>
            <w:r>
              <w:rPr>
                <w:rFonts w:eastAsia="Arial" w:cstheme="minorHAnsi"/>
              </w:rPr>
              <w:t>ay</w:t>
            </w:r>
            <w:r w:rsidRPr="00447FB9">
              <w:rPr>
                <w:rFonts w:eastAsia="Arial" w:cstheme="minorHAnsi"/>
              </w:rPr>
              <w:t>SvcRq</w:t>
            </w:r>
            <w:proofErr w:type="spellEnd"/>
            <w:r w:rsidRPr="00447FB9">
              <w:rPr>
                <w:rFonts w:eastAsia="Arial" w:cstheme="minorHAnsi"/>
              </w:rPr>
              <w:t xml:space="preserve"> interface </w:t>
            </w:r>
          </w:p>
          <w:p w14:paraId="72A25E2B" w14:textId="77777777" w:rsidR="00B8383E" w:rsidRPr="00447FB9" w:rsidRDefault="00B8383E" w:rsidP="00A05EC7">
            <w:pPr>
              <w:rPr>
                <w:rFonts w:eastAsia="Arial" w:cstheme="minorHAnsi"/>
              </w:rPr>
            </w:pPr>
            <w:r w:rsidRPr="00447FB9">
              <w:rPr>
                <w:rFonts w:eastAsia="Arial" w:cstheme="minorHAnsi"/>
              </w:rPr>
              <w:t>DPA - Standard bill payment</w:t>
            </w:r>
          </w:p>
          <w:p w14:paraId="5A038949" w14:textId="77777777" w:rsidR="00B8383E" w:rsidRPr="00AC72D3" w:rsidRDefault="00B8383E" w:rsidP="00A05EC7">
            <w:r w:rsidRPr="00447FB9">
              <w:rPr>
                <w:rFonts w:eastAsia="Arial" w:cstheme="minorHAnsi"/>
              </w:rPr>
              <w:t>LNA - Loan payment</w:t>
            </w:r>
          </w:p>
        </w:tc>
      </w:tr>
      <w:tr w:rsidR="00B8383E" w:rsidRPr="00AC72D3" w14:paraId="430CA7A3" w14:textId="77777777" w:rsidTr="00A05EC7">
        <w:trPr>
          <w:cnfStyle w:val="000000100000" w:firstRow="0" w:lastRow="0" w:firstColumn="0" w:lastColumn="0" w:oddVBand="0" w:evenVBand="0" w:oddHBand="1" w:evenHBand="0" w:firstRowFirstColumn="0" w:firstRowLastColumn="0" w:lastRowFirstColumn="0" w:lastRowLastColumn="0"/>
        </w:trPr>
        <w:tc>
          <w:tcPr>
            <w:tcW w:w="4673" w:type="dxa"/>
          </w:tcPr>
          <w:p w14:paraId="7DD1299F" w14:textId="77777777" w:rsidR="00B8383E" w:rsidRPr="00D64FD5" w:rsidRDefault="00B8383E" w:rsidP="00A05EC7">
            <w:pPr>
              <w:pStyle w:val="XML"/>
            </w:pPr>
            <w:r w:rsidRPr="00D64FD5">
              <w:lastRenderedPageBreak/>
              <w:tab/>
            </w:r>
            <w:proofErr w:type="spellStart"/>
            <w:r w:rsidRPr="00D64FD5">
              <w:t>tranAmount</w:t>
            </w:r>
            <w:proofErr w:type="spellEnd"/>
          </w:p>
        </w:tc>
        <w:tc>
          <w:tcPr>
            <w:tcW w:w="851" w:type="dxa"/>
          </w:tcPr>
          <w:p w14:paraId="5C36AD46" w14:textId="77777777" w:rsidR="00B8383E" w:rsidRPr="00AC72D3" w:rsidRDefault="00B8383E" w:rsidP="00A05EC7">
            <w:r w:rsidRPr="00AC72D3">
              <w:t>O</w:t>
            </w:r>
          </w:p>
        </w:tc>
        <w:tc>
          <w:tcPr>
            <w:tcW w:w="850" w:type="dxa"/>
          </w:tcPr>
          <w:p w14:paraId="38A241A7" w14:textId="77777777" w:rsidR="00B8383E" w:rsidRPr="00AC72D3" w:rsidRDefault="00B8383E" w:rsidP="00A05EC7"/>
        </w:tc>
        <w:tc>
          <w:tcPr>
            <w:tcW w:w="709" w:type="dxa"/>
          </w:tcPr>
          <w:p w14:paraId="43BD7ABC" w14:textId="77777777" w:rsidR="00B8383E" w:rsidRPr="00AC72D3" w:rsidRDefault="00B8383E" w:rsidP="00A05EC7"/>
        </w:tc>
        <w:tc>
          <w:tcPr>
            <w:tcW w:w="2126" w:type="dxa"/>
          </w:tcPr>
          <w:p w14:paraId="571A5AAF" w14:textId="77777777" w:rsidR="00B8383E" w:rsidRPr="00AC72D3" w:rsidRDefault="00B8383E" w:rsidP="00A05EC7"/>
        </w:tc>
        <w:tc>
          <w:tcPr>
            <w:tcW w:w="4678" w:type="dxa"/>
          </w:tcPr>
          <w:p w14:paraId="2915C3FE" w14:textId="77777777" w:rsidR="00B8383E" w:rsidRPr="00AC72D3" w:rsidRDefault="00B8383E" w:rsidP="00A05EC7">
            <w:r w:rsidRPr="00AC72D3">
              <w:t>Transaction amount</w:t>
            </w:r>
          </w:p>
        </w:tc>
      </w:tr>
      <w:tr w:rsidR="00B8383E" w:rsidRPr="00AC72D3" w14:paraId="75154632" w14:textId="77777777" w:rsidTr="00A05EC7">
        <w:tc>
          <w:tcPr>
            <w:tcW w:w="4673" w:type="dxa"/>
          </w:tcPr>
          <w:p w14:paraId="5787F32D" w14:textId="77777777" w:rsidR="00B8383E" w:rsidRPr="00D64FD5" w:rsidRDefault="00B8383E" w:rsidP="00A05EC7">
            <w:pPr>
              <w:pStyle w:val="XML"/>
            </w:pPr>
            <w:r w:rsidRPr="00D64FD5">
              <w:tab/>
            </w:r>
            <w:r w:rsidRPr="00D64FD5">
              <w:tab/>
              <w:t>amount</w:t>
            </w:r>
          </w:p>
        </w:tc>
        <w:tc>
          <w:tcPr>
            <w:tcW w:w="851" w:type="dxa"/>
          </w:tcPr>
          <w:p w14:paraId="1588F2D2" w14:textId="77777777" w:rsidR="00B8383E" w:rsidRPr="00AC72D3" w:rsidRDefault="00B8383E" w:rsidP="00A05EC7">
            <w:r w:rsidRPr="00AC72D3">
              <w:t>M</w:t>
            </w:r>
          </w:p>
        </w:tc>
        <w:tc>
          <w:tcPr>
            <w:tcW w:w="850" w:type="dxa"/>
          </w:tcPr>
          <w:p w14:paraId="41D8243A" w14:textId="77777777" w:rsidR="00B8383E" w:rsidRPr="00AC72D3" w:rsidRDefault="00B8383E" w:rsidP="00A05EC7">
            <w:r w:rsidRPr="00AC72D3">
              <w:t>number</w:t>
            </w:r>
          </w:p>
        </w:tc>
        <w:tc>
          <w:tcPr>
            <w:tcW w:w="709" w:type="dxa"/>
          </w:tcPr>
          <w:p w14:paraId="1BF298EB" w14:textId="77777777" w:rsidR="00B8383E" w:rsidRPr="00AC72D3" w:rsidRDefault="00B8383E" w:rsidP="00A05EC7">
            <w:r w:rsidRPr="004E3FBA">
              <w:t>16</w:t>
            </w:r>
          </w:p>
        </w:tc>
        <w:tc>
          <w:tcPr>
            <w:tcW w:w="2126" w:type="dxa"/>
          </w:tcPr>
          <w:p w14:paraId="44E12CAA" w14:textId="77777777" w:rsidR="00B8383E" w:rsidRPr="004E3FBA" w:rsidRDefault="00B8383E" w:rsidP="00A05EC7">
            <w:pPr>
              <w:rPr>
                <w:color w:val="FF0000"/>
              </w:rPr>
            </w:pPr>
          </w:p>
        </w:tc>
        <w:tc>
          <w:tcPr>
            <w:tcW w:w="4678" w:type="dxa"/>
          </w:tcPr>
          <w:p w14:paraId="0D7B3F91" w14:textId="77777777" w:rsidR="00B8383E" w:rsidRPr="00AC72D3" w:rsidRDefault="00B8383E" w:rsidP="00A05EC7">
            <w:r w:rsidRPr="00AC72D3">
              <w:t>Amount with 2 decimal places</w:t>
            </w:r>
          </w:p>
          <w:p w14:paraId="4C424DEE" w14:textId="77777777" w:rsidR="00B8383E" w:rsidRPr="00AC72D3" w:rsidRDefault="00B8383E" w:rsidP="00A05EC7">
            <w:pPr>
              <w:autoSpaceDE w:val="0"/>
              <w:autoSpaceDN w:val="0"/>
              <w:rPr>
                <w:color w:val="000000" w:themeColor="text1"/>
              </w:rPr>
            </w:pPr>
            <w:r w:rsidRPr="00AC72D3">
              <w:rPr>
                <w:color w:val="000000" w:themeColor="text1"/>
              </w:rPr>
              <w:t>Valid values must be from 0.01 to 9,999,999,999,999.99</w:t>
            </w:r>
          </w:p>
          <w:p w14:paraId="26B47C67" w14:textId="77777777" w:rsidR="00B8383E" w:rsidRPr="00AC72D3" w:rsidRDefault="00B8383E" w:rsidP="00A05EC7">
            <w:proofErr w:type="spellStart"/>
            <w:r w:rsidRPr="00AC72D3">
              <w:t>e.g</w:t>
            </w:r>
            <w:proofErr w:type="spellEnd"/>
            <w:r w:rsidRPr="00AC72D3">
              <w:t>: 1234.56</w:t>
            </w:r>
          </w:p>
        </w:tc>
      </w:tr>
      <w:tr w:rsidR="00B8383E" w:rsidRPr="00AC72D3" w14:paraId="161CC6ED" w14:textId="77777777" w:rsidTr="00A05EC7">
        <w:trPr>
          <w:cnfStyle w:val="000000100000" w:firstRow="0" w:lastRow="0" w:firstColumn="0" w:lastColumn="0" w:oddVBand="0" w:evenVBand="0" w:oddHBand="1" w:evenHBand="0" w:firstRowFirstColumn="0" w:firstRowLastColumn="0" w:lastRowFirstColumn="0" w:lastRowLastColumn="0"/>
        </w:trPr>
        <w:tc>
          <w:tcPr>
            <w:tcW w:w="4673" w:type="dxa"/>
          </w:tcPr>
          <w:p w14:paraId="4C32D0A4" w14:textId="77777777" w:rsidR="00B8383E" w:rsidRPr="00D64FD5" w:rsidRDefault="00B8383E" w:rsidP="00A05EC7">
            <w:pPr>
              <w:pStyle w:val="XML"/>
            </w:pPr>
            <w:r w:rsidRPr="00D64FD5">
              <w:tab/>
            </w:r>
            <w:r w:rsidRPr="00D64FD5">
              <w:tab/>
              <w:t>currency</w:t>
            </w:r>
          </w:p>
        </w:tc>
        <w:tc>
          <w:tcPr>
            <w:tcW w:w="851" w:type="dxa"/>
          </w:tcPr>
          <w:p w14:paraId="547B13BF" w14:textId="77777777" w:rsidR="00B8383E" w:rsidRPr="00AC72D3" w:rsidRDefault="00B8383E" w:rsidP="00A05EC7">
            <w:r w:rsidRPr="00AC72D3">
              <w:t>M</w:t>
            </w:r>
          </w:p>
        </w:tc>
        <w:tc>
          <w:tcPr>
            <w:tcW w:w="850" w:type="dxa"/>
          </w:tcPr>
          <w:p w14:paraId="10B15D02" w14:textId="77777777" w:rsidR="00B8383E" w:rsidRPr="00AC72D3" w:rsidRDefault="00B8383E" w:rsidP="00A05EC7">
            <w:r w:rsidRPr="00AC72D3">
              <w:t>string</w:t>
            </w:r>
          </w:p>
        </w:tc>
        <w:tc>
          <w:tcPr>
            <w:tcW w:w="709" w:type="dxa"/>
          </w:tcPr>
          <w:p w14:paraId="7F49C84D" w14:textId="77777777" w:rsidR="00B8383E" w:rsidRPr="00AC72D3" w:rsidRDefault="00B8383E" w:rsidP="00A05EC7">
            <w:r w:rsidRPr="00AC72D3">
              <w:t>3..3</w:t>
            </w:r>
          </w:p>
        </w:tc>
        <w:tc>
          <w:tcPr>
            <w:tcW w:w="2126" w:type="dxa"/>
          </w:tcPr>
          <w:p w14:paraId="4C96231D" w14:textId="77777777" w:rsidR="00B8383E" w:rsidRPr="00AC72D3" w:rsidRDefault="00B8383E" w:rsidP="00A05EC7">
            <w:pPr>
              <w:tabs>
                <w:tab w:val="center" w:pos="942"/>
              </w:tabs>
            </w:pPr>
            <w:r w:rsidRPr="00AC72D3">
              <w:t>THB</w:t>
            </w:r>
          </w:p>
        </w:tc>
        <w:tc>
          <w:tcPr>
            <w:tcW w:w="4678" w:type="dxa"/>
          </w:tcPr>
          <w:p w14:paraId="36CDF42A" w14:textId="77777777" w:rsidR="00B8383E" w:rsidRPr="00AC72D3" w:rsidRDefault="00B8383E" w:rsidP="00A05EC7">
            <w:r w:rsidRPr="00AC72D3">
              <w:t>Currency code must be Thai Baht (THB)</w:t>
            </w:r>
          </w:p>
        </w:tc>
      </w:tr>
      <w:tr w:rsidR="00B8383E" w:rsidRPr="00AC72D3" w14:paraId="1C611CE4"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69083981" w14:textId="77777777" w:rsidR="00B8383E" w:rsidRPr="006B175B" w:rsidRDefault="00B8383E" w:rsidP="00A05EC7">
            <w:pPr>
              <w:pStyle w:val="XML"/>
            </w:pPr>
            <w:r>
              <w:rPr>
                <w:rFonts w:cstheme="minorHAnsi"/>
                <w:b w:val="0"/>
              </w:rPr>
              <w:tab/>
            </w:r>
            <w:proofErr w:type="spellStart"/>
            <w:r>
              <w:rPr>
                <w:rFonts w:cstheme="minorHAnsi"/>
                <w:b w:val="0"/>
              </w:rPr>
              <w:t>equivalentAmount</w:t>
            </w:r>
            <w:proofErr w:type="spellEnd"/>
          </w:p>
        </w:tc>
        <w:tc>
          <w:tcPr>
            <w:tcW w:w="851" w:type="dxa"/>
          </w:tcPr>
          <w:p w14:paraId="7B92E7A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rPr>
              <w:t>O</w:t>
            </w:r>
          </w:p>
        </w:tc>
        <w:tc>
          <w:tcPr>
            <w:tcW w:w="850" w:type="dxa"/>
          </w:tcPr>
          <w:p w14:paraId="4DCE9B35"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rPr>
              <w:t>aggregate</w:t>
            </w:r>
          </w:p>
        </w:tc>
        <w:tc>
          <w:tcPr>
            <w:tcW w:w="709" w:type="dxa"/>
          </w:tcPr>
          <w:p w14:paraId="0A25257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2126" w:type="dxa"/>
          </w:tcPr>
          <w:p w14:paraId="4E1BC8B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1AF0A11A"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rPr>
              <w:t>Contains details of the exchange rate.</w:t>
            </w:r>
          </w:p>
        </w:tc>
      </w:tr>
      <w:tr w:rsidR="00B8383E" w:rsidRPr="00AC72D3" w14:paraId="0C520C19"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49E2461" w14:textId="77777777" w:rsidR="00B8383E" w:rsidRPr="006B175B" w:rsidRDefault="00B8383E" w:rsidP="00A05EC7">
            <w:pPr>
              <w:pStyle w:val="XML"/>
            </w:pPr>
            <w:r w:rsidRPr="00FE33C2">
              <w:rPr>
                <w:b w:val="0"/>
              </w:rPr>
              <w:tab/>
            </w:r>
            <w:r>
              <w:rPr>
                <w:b w:val="0"/>
              </w:rPr>
              <w:tab/>
            </w:r>
            <w:r w:rsidRPr="00FE33C2">
              <w:rPr>
                <w:b w:val="0"/>
              </w:rPr>
              <w:t>amount</w:t>
            </w:r>
          </w:p>
        </w:tc>
        <w:tc>
          <w:tcPr>
            <w:tcW w:w="851" w:type="dxa"/>
          </w:tcPr>
          <w:p w14:paraId="51E67700"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447FB9">
              <w:t>M</w:t>
            </w:r>
          </w:p>
        </w:tc>
        <w:tc>
          <w:tcPr>
            <w:tcW w:w="850" w:type="dxa"/>
          </w:tcPr>
          <w:p w14:paraId="11702C12"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447FB9">
              <w:t>number</w:t>
            </w:r>
          </w:p>
        </w:tc>
        <w:tc>
          <w:tcPr>
            <w:tcW w:w="709" w:type="dxa"/>
          </w:tcPr>
          <w:p w14:paraId="175765B0"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447FB9">
              <w:rPr>
                <w:color w:val="000000" w:themeColor="text1"/>
              </w:rPr>
              <w:t>16</w:t>
            </w:r>
          </w:p>
        </w:tc>
        <w:tc>
          <w:tcPr>
            <w:tcW w:w="2126" w:type="dxa"/>
          </w:tcPr>
          <w:p w14:paraId="0EE4DECB"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7D43BAA7" w14:textId="77777777" w:rsidR="00B8383E" w:rsidRPr="00447FB9" w:rsidRDefault="00B8383E" w:rsidP="00A05EC7">
            <w:pPr>
              <w:cnfStyle w:val="000000100000" w:firstRow="0" w:lastRow="0" w:firstColumn="0" w:lastColumn="0" w:oddVBand="0" w:evenVBand="0" w:oddHBand="1" w:evenHBand="0" w:firstRowFirstColumn="0" w:firstRowLastColumn="0" w:lastRowFirstColumn="0" w:lastRowLastColumn="0"/>
              <w:rPr>
                <w:color w:val="000000" w:themeColor="text1"/>
              </w:rPr>
            </w:pPr>
            <w:r w:rsidRPr="00447FB9">
              <w:rPr>
                <w:color w:val="000000" w:themeColor="text1"/>
              </w:rPr>
              <w:t>Amount with 2 decimal places</w:t>
            </w:r>
          </w:p>
          <w:p w14:paraId="2A5C9F9E" w14:textId="77777777" w:rsidR="00B8383E" w:rsidRPr="00447FB9" w:rsidRDefault="00B8383E" w:rsidP="00A05EC7">
            <w:pPr>
              <w:autoSpaceDE w:val="0"/>
              <w:autoSpaceDN w:val="0"/>
              <w:cnfStyle w:val="000000100000" w:firstRow="0" w:lastRow="0" w:firstColumn="0" w:lastColumn="0" w:oddVBand="0" w:evenVBand="0" w:oddHBand="1" w:evenHBand="0" w:firstRowFirstColumn="0" w:firstRowLastColumn="0" w:lastRowFirstColumn="0" w:lastRowLastColumn="0"/>
              <w:rPr>
                <w:color w:val="000000" w:themeColor="text1"/>
              </w:rPr>
            </w:pPr>
            <w:r w:rsidRPr="00447FB9">
              <w:rPr>
                <w:color w:val="000000" w:themeColor="text1"/>
              </w:rPr>
              <w:t>Valid values must be from 0.01 to 9,999,999,999,999.99</w:t>
            </w:r>
          </w:p>
          <w:p w14:paraId="3E64291F" w14:textId="77777777" w:rsidR="00B8383E" w:rsidRPr="00447FB9" w:rsidRDefault="00B8383E" w:rsidP="00A05EC7">
            <w:pPr>
              <w:autoSpaceDE w:val="0"/>
              <w:autoSpaceDN w:val="0"/>
              <w:cnfStyle w:val="000000100000" w:firstRow="0" w:lastRow="0" w:firstColumn="0" w:lastColumn="0" w:oddVBand="0" w:evenVBand="0" w:oddHBand="1" w:evenHBand="0" w:firstRowFirstColumn="0" w:firstRowLastColumn="0" w:lastRowFirstColumn="0" w:lastRowLastColumn="0"/>
              <w:rPr>
                <w:color w:val="000000" w:themeColor="text1"/>
              </w:rPr>
            </w:pPr>
          </w:p>
          <w:p w14:paraId="238A50FF"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roofErr w:type="spellStart"/>
            <w:r w:rsidRPr="00447FB9">
              <w:rPr>
                <w:color w:val="000000" w:themeColor="text1"/>
              </w:rPr>
              <w:t>e.g</w:t>
            </w:r>
            <w:proofErr w:type="spellEnd"/>
            <w:r w:rsidRPr="00447FB9">
              <w:rPr>
                <w:color w:val="000000" w:themeColor="text1"/>
              </w:rPr>
              <w:t>: 1234.56</w:t>
            </w:r>
          </w:p>
        </w:tc>
      </w:tr>
      <w:tr w:rsidR="00B8383E" w:rsidRPr="00AC72D3" w14:paraId="3B108212"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42A6DD2B" w14:textId="77777777" w:rsidR="00B8383E" w:rsidRPr="006B175B" w:rsidRDefault="00B8383E" w:rsidP="00A05EC7">
            <w:pPr>
              <w:pStyle w:val="XML"/>
            </w:pPr>
            <w:r w:rsidRPr="00FE33C2">
              <w:rPr>
                <w:b w:val="0"/>
              </w:rPr>
              <w:tab/>
            </w:r>
            <w:r>
              <w:rPr>
                <w:b w:val="0"/>
              </w:rPr>
              <w:tab/>
            </w:r>
            <w:r w:rsidRPr="00FE33C2">
              <w:rPr>
                <w:b w:val="0"/>
              </w:rPr>
              <w:t>currency</w:t>
            </w:r>
          </w:p>
        </w:tc>
        <w:tc>
          <w:tcPr>
            <w:tcW w:w="851" w:type="dxa"/>
          </w:tcPr>
          <w:p w14:paraId="167F9C68"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447FB9">
              <w:t>M</w:t>
            </w:r>
          </w:p>
        </w:tc>
        <w:tc>
          <w:tcPr>
            <w:tcW w:w="850" w:type="dxa"/>
          </w:tcPr>
          <w:p w14:paraId="389FF6D5"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447FB9">
              <w:t>string</w:t>
            </w:r>
          </w:p>
        </w:tc>
        <w:tc>
          <w:tcPr>
            <w:tcW w:w="709" w:type="dxa"/>
          </w:tcPr>
          <w:p w14:paraId="6BCD13EE"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447FB9">
              <w:t>3..3</w:t>
            </w:r>
          </w:p>
        </w:tc>
        <w:tc>
          <w:tcPr>
            <w:tcW w:w="2126" w:type="dxa"/>
          </w:tcPr>
          <w:p w14:paraId="35828766"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6B912A4B"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447FB9">
              <w:t>Currency code</w:t>
            </w:r>
            <w:r>
              <w:t xml:space="preserve"> EG "AUD"</w:t>
            </w:r>
          </w:p>
        </w:tc>
      </w:tr>
      <w:tr w:rsidR="00B8383E" w:rsidRPr="00AC72D3" w14:paraId="276D439C"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35ACC14" w14:textId="77777777" w:rsidR="00B8383E" w:rsidRPr="006B175B" w:rsidRDefault="00B8383E" w:rsidP="00A05EC7">
            <w:pPr>
              <w:pStyle w:val="XML"/>
            </w:pPr>
            <w:r>
              <w:rPr>
                <w:b w:val="0"/>
              </w:rPr>
              <w:tab/>
            </w:r>
            <w:proofErr w:type="spellStart"/>
            <w:r>
              <w:rPr>
                <w:b w:val="0"/>
              </w:rPr>
              <w:t>exchangeRateInformation</w:t>
            </w:r>
            <w:proofErr w:type="spellEnd"/>
          </w:p>
        </w:tc>
        <w:tc>
          <w:tcPr>
            <w:tcW w:w="851" w:type="dxa"/>
          </w:tcPr>
          <w:p w14:paraId="4D53BF15"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O</w:t>
            </w:r>
          </w:p>
        </w:tc>
        <w:tc>
          <w:tcPr>
            <w:tcW w:w="850" w:type="dxa"/>
          </w:tcPr>
          <w:p w14:paraId="20D65BBA"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aggregate</w:t>
            </w:r>
          </w:p>
        </w:tc>
        <w:tc>
          <w:tcPr>
            <w:tcW w:w="709" w:type="dxa"/>
          </w:tcPr>
          <w:p w14:paraId="5A89B2E7"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2126" w:type="dxa"/>
          </w:tcPr>
          <w:p w14:paraId="6FA13AEE"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175EB5B3"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Details of the exchange rate.</w:t>
            </w:r>
          </w:p>
        </w:tc>
      </w:tr>
      <w:tr w:rsidR="00B8383E" w:rsidRPr="00AC72D3" w14:paraId="7613E710"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25C77843" w14:textId="77777777" w:rsidR="00B8383E" w:rsidRPr="006B175B" w:rsidRDefault="00B8383E" w:rsidP="00A05EC7">
            <w:pPr>
              <w:pStyle w:val="XML"/>
            </w:pPr>
            <w:r>
              <w:rPr>
                <w:b w:val="0"/>
              </w:rPr>
              <w:tab/>
            </w:r>
            <w:r>
              <w:rPr>
                <w:b w:val="0"/>
              </w:rPr>
              <w:tab/>
            </w:r>
            <w:proofErr w:type="spellStart"/>
            <w:r>
              <w:rPr>
                <w:b w:val="0"/>
              </w:rPr>
              <w:t>exchangeRate</w:t>
            </w:r>
            <w:proofErr w:type="spellEnd"/>
          </w:p>
        </w:tc>
        <w:tc>
          <w:tcPr>
            <w:tcW w:w="851" w:type="dxa"/>
          </w:tcPr>
          <w:p w14:paraId="705D6BD8"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O</w:t>
            </w:r>
          </w:p>
        </w:tc>
        <w:tc>
          <w:tcPr>
            <w:tcW w:w="850" w:type="dxa"/>
          </w:tcPr>
          <w:p w14:paraId="4AFF1E93"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number</w:t>
            </w:r>
          </w:p>
        </w:tc>
        <w:tc>
          <w:tcPr>
            <w:tcW w:w="709" w:type="dxa"/>
          </w:tcPr>
          <w:p w14:paraId="3844D6D4"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11</w:t>
            </w:r>
          </w:p>
        </w:tc>
        <w:tc>
          <w:tcPr>
            <w:tcW w:w="2126" w:type="dxa"/>
          </w:tcPr>
          <w:p w14:paraId="43F24C4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4165CBD0" w14:textId="77777777" w:rsidR="00B8383E" w:rsidRDefault="00B8383E" w:rsidP="00A05EC7">
            <w:pPr>
              <w:cnfStyle w:val="000000000000" w:firstRow="0" w:lastRow="0" w:firstColumn="0" w:lastColumn="0" w:oddVBand="0" w:evenVBand="0" w:oddHBand="0" w:evenHBand="0" w:firstRowFirstColumn="0" w:firstRowLastColumn="0" w:lastRowFirstColumn="0" w:lastRowLastColumn="0"/>
            </w:pPr>
            <w:r>
              <w:t>Rate used to convert from one currency to another.</w:t>
            </w:r>
          </w:p>
          <w:p w14:paraId="7948B9F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Length includes up to 5 decimal places.</w:t>
            </w:r>
          </w:p>
        </w:tc>
      </w:tr>
      <w:tr w:rsidR="00B8383E" w:rsidRPr="00AC72D3" w14:paraId="6E4B95EF"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4944E04" w14:textId="77777777" w:rsidR="00B8383E" w:rsidRPr="006B175B" w:rsidRDefault="00B8383E" w:rsidP="00A05EC7">
            <w:pPr>
              <w:pStyle w:val="XML"/>
              <w:rPr>
                <w:b w:val="0"/>
              </w:rPr>
            </w:pPr>
            <w:r w:rsidRPr="006B175B">
              <w:rPr>
                <w:b w:val="0"/>
              </w:rPr>
              <w:tab/>
            </w:r>
            <w:proofErr w:type="spellStart"/>
            <w:r w:rsidRPr="006B175B">
              <w:rPr>
                <w:b w:val="0"/>
              </w:rPr>
              <w:t>senderFee</w:t>
            </w:r>
            <w:proofErr w:type="spellEnd"/>
          </w:p>
        </w:tc>
        <w:tc>
          <w:tcPr>
            <w:tcW w:w="851" w:type="dxa"/>
          </w:tcPr>
          <w:p w14:paraId="7881DD5F"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O</w:t>
            </w:r>
          </w:p>
        </w:tc>
        <w:tc>
          <w:tcPr>
            <w:tcW w:w="850" w:type="dxa"/>
          </w:tcPr>
          <w:p w14:paraId="2916715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709" w:type="dxa"/>
          </w:tcPr>
          <w:p w14:paraId="5D06B267"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2126" w:type="dxa"/>
          </w:tcPr>
          <w:p w14:paraId="64F7022A"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731B02E9"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As received from ITMX (For Bill payment this is filled as zero)</w:t>
            </w:r>
          </w:p>
        </w:tc>
      </w:tr>
      <w:tr w:rsidR="00B8383E" w:rsidRPr="00AC72D3" w14:paraId="4003A749"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64C3E43D" w14:textId="77777777" w:rsidR="00B8383E" w:rsidRPr="006B175B" w:rsidRDefault="00B8383E" w:rsidP="00A05EC7">
            <w:pPr>
              <w:pStyle w:val="XML"/>
              <w:rPr>
                <w:b w:val="0"/>
              </w:rPr>
            </w:pPr>
            <w:r w:rsidRPr="006B175B">
              <w:rPr>
                <w:b w:val="0"/>
              </w:rPr>
              <w:tab/>
            </w:r>
            <w:r w:rsidRPr="006B175B">
              <w:rPr>
                <w:b w:val="0"/>
              </w:rPr>
              <w:tab/>
              <w:t>amount</w:t>
            </w:r>
          </w:p>
        </w:tc>
        <w:tc>
          <w:tcPr>
            <w:tcW w:w="851" w:type="dxa"/>
          </w:tcPr>
          <w:p w14:paraId="4A17E016"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M</w:t>
            </w:r>
          </w:p>
        </w:tc>
        <w:tc>
          <w:tcPr>
            <w:tcW w:w="850" w:type="dxa"/>
          </w:tcPr>
          <w:p w14:paraId="10FC835D"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number</w:t>
            </w:r>
          </w:p>
        </w:tc>
        <w:tc>
          <w:tcPr>
            <w:tcW w:w="709" w:type="dxa"/>
          </w:tcPr>
          <w:p w14:paraId="42483252"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4E3FBA">
              <w:t>16</w:t>
            </w:r>
          </w:p>
        </w:tc>
        <w:tc>
          <w:tcPr>
            <w:tcW w:w="2126" w:type="dxa"/>
          </w:tcPr>
          <w:p w14:paraId="66BF3BB8"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5162EA11"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Amount with 2 decimal places</w:t>
            </w:r>
          </w:p>
          <w:p w14:paraId="5ABA816A" w14:textId="77777777" w:rsidR="00B8383E" w:rsidRPr="004E3FBA" w:rsidRDefault="00B8383E" w:rsidP="00A05EC7">
            <w:pPr>
              <w:cnfStyle w:val="000000000000" w:firstRow="0" w:lastRow="0" w:firstColumn="0" w:lastColumn="0" w:oddVBand="0" w:evenVBand="0" w:oddHBand="0" w:evenHBand="0" w:firstRowFirstColumn="0" w:firstRowLastColumn="0" w:lastRowFirstColumn="0" w:lastRowLastColumn="0"/>
            </w:pPr>
            <w:proofErr w:type="spellStart"/>
            <w:r w:rsidRPr="00AC72D3">
              <w:t>e.g</w:t>
            </w:r>
            <w:proofErr w:type="spellEnd"/>
            <w:r w:rsidRPr="00AC72D3">
              <w:t>: 1234.56</w:t>
            </w:r>
          </w:p>
        </w:tc>
      </w:tr>
      <w:tr w:rsidR="00B8383E" w:rsidRPr="00AC72D3" w14:paraId="2D71DC68"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73564F2" w14:textId="77777777" w:rsidR="00B8383E" w:rsidRPr="006B175B" w:rsidRDefault="00B8383E" w:rsidP="00A05EC7">
            <w:pPr>
              <w:pStyle w:val="XML"/>
              <w:rPr>
                <w:b w:val="0"/>
              </w:rPr>
            </w:pPr>
            <w:r w:rsidRPr="006B175B">
              <w:rPr>
                <w:b w:val="0"/>
              </w:rPr>
              <w:tab/>
            </w:r>
            <w:r w:rsidRPr="006B175B">
              <w:rPr>
                <w:b w:val="0"/>
              </w:rPr>
              <w:tab/>
              <w:t>currency</w:t>
            </w:r>
          </w:p>
        </w:tc>
        <w:tc>
          <w:tcPr>
            <w:tcW w:w="851" w:type="dxa"/>
          </w:tcPr>
          <w:p w14:paraId="066E986B"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M</w:t>
            </w:r>
          </w:p>
        </w:tc>
        <w:tc>
          <w:tcPr>
            <w:tcW w:w="850" w:type="dxa"/>
          </w:tcPr>
          <w:p w14:paraId="5BDA080D"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string</w:t>
            </w:r>
          </w:p>
        </w:tc>
        <w:tc>
          <w:tcPr>
            <w:tcW w:w="709" w:type="dxa"/>
          </w:tcPr>
          <w:p w14:paraId="5673C9FD"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3..3</w:t>
            </w:r>
          </w:p>
        </w:tc>
        <w:tc>
          <w:tcPr>
            <w:tcW w:w="2126" w:type="dxa"/>
          </w:tcPr>
          <w:p w14:paraId="3318E500"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THB</w:t>
            </w:r>
          </w:p>
        </w:tc>
        <w:tc>
          <w:tcPr>
            <w:tcW w:w="4678" w:type="dxa"/>
          </w:tcPr>
          <w:p w14:paraId="5D15EEAA" w14:textId="77777777" w:rsidR="00B8383E" w:rsidRPr="004E3FBA" w:rsidRDefault="00B8383E" w:rsidP="00A05EC7">
            <w:pPr>
              <w:cnfStyle w:val="000000100000" w:firstRow="0" w:lastRow="0" w:firstColumn="0" w:lastColumn="0" w:oddVBand="0" w:evenVBand="0" w:oddHBand="1" w:evenHBand="0" w:firstRowFirstColumn="0" w:firstRowLastColumn="0" w:lastRowFirstColumn="0" w:lastRowLastColumn="0"/>
            </w:pPr>
            <w:r w:rsidRPr="004E3FBA">
              <w:t>Currency code must be Thai Baht (THB)</w:t>
            </w:r>
          </w:p>
        </w:tc>
      </w:tr>
      <w:tr w:rsidR="00B8383E" w:rsidRPr="00AC72D3" w14:paraId="175A79A9"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042143CC" w14:textId="77777777" w:rsidR="00B8383E" w:rsidRPr="006B175B" w:rsidRDefault="00B8383E" w:rsidP="00A05EC7">
            <w:pPr>
              <w:pStyle w:val="XML"/>
              <w:rPr>
                <w:b w:val="0"/>
              </w:rPr>
            </w:pPr>
            <w:r w:rsidRPr="006B175B">
              <w:rPr>
                <w:b w:val="0"/>
              </w:rPr>
              <w:tab/>
            </w:r>
            <w:proofErr w:type="spellStart"/>
            <w:r w:rsidRPr="006B175B">
              <w:rPr>
                <w:b w:val="0"/>
              </w:rPr>
              <w:t>payerBankFee</w:t>
            </w:r>
            <w:proofErr w:type="spellEnd"/>
          </w:p>
        </w:tc>
        <w:tc>
          <w:tcPr>
            <w:tcW w:w="851" w:type="dxa"/>
          </w:tcPr>
          <w:p w14:paraId="0B329D90"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O</w:t>
            </w:r>
          </w:p>
        </w:tc>
        <w:tc>
          <w:tcPr>
            <w:tcW w:w="850" w:type="dxa"/>
          </w:tcPr>
          <w:p w14:paraId="2FD3567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709" w:type="dxa"/>
          </w:tcPr>
          <w:p w14:paraId="59A99D3A"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2126" w:type="dxa"/>
          </w:tcPr>
          <w:p w14:paraId="5B018D2A"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65916EF4" w14:textId="77777777" w:rsidR="00B8383E" w:rsidRPr="004E3FBA" w:rsidRDefault="00B8383E" w:rsidP="00A05EC7">
            <w:pPr>
              <w:cnfStyle w:val="000000000000" w:firstRow="0" w:lastRow="0" w:firstColumn="0" w:lastColumn="0" w:oddVBand="0" w:evenVBand="0" w:oddHBand="0" w:evenHBand="0" w:firstRowFirstColumn="0" w:firstRowLastColumn="0" w:lastRowFirstColumn="0" w:lastRowLastColumn="0"/>
            </w:pPr>
            <w:r>
              <w:t>Payer Bank fee that will be posted to GN</w:t>
            </w:r>
            <w:r w:rsidRPr="00AC72D3">
              <w:t>.</w:t>
            </w:r>
          </w:p>
        </w:tc>
      </w:tr>
      <w:tr w:rsidR="00B8383E" w:rsidRPr="00AC72D3" w14:paraId="48F9D5DA"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4F9F4E8" w14:textId="77777777" w:rsidR="00B8383E" w:rsidRPr="006B175B" w:rsidRDefault="00B8383E" w:rsidP="00A05EC7">
            <w:pPr>
              <w:pStyle w:val="XML"/>
              <w:rPr>
                <w:b w:val="0"/>
              </w:rPr>
            </w:pPr>
            <w:r w:rsidRPr="006B175B">
              <w:rPr>
                <w:b w:val="0"/>
              </w:rPr>
              <w:tab/>
            </w:r>
            <w:r w:rsidRPr="006B175B">
              <w:rPr>
                <w:b w:val="0"/>
              </w:rPr>
              <w:tab/>
              <w:t>amount</w:t>
            </w:r>
          </w:p>
        </w:tc>
        <w:tc>
          <w:tcPr>
            <w:tcW w:w="851" w:type="dxa"/>
          </w:tcPr>
          <w:p w14:paraId="043517B7"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M</w:t>
            </w:r>
          </w:p>
        </w:tc>
        <w:tc>
          <w:tcPr>
            <w:tcW w:w="850" w:type="dxa"/>
          </w:tcPr>
          <w:p w14:paraId="03DB7A23"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number</w:t>
            </w:r>
          </w:p>
        </w:tc>
        <w:tc>
          <w:tcPr>
            <w:tcW w:w="709" w:type="dxa"/>
          </w:tcPr>
          <w:p w14:paraId="15E93C1A"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4E3FBA">
              <w:t>16</w:t>
            </w:r>
          </w:p>
        </w:tc>
        <w:tc>
          <w:tcPr>
            <w:tcW w:w="2126" w:type="dxa"/>
          </w:tcPr>
          <w:p w14:paraId="2FB36B71"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112D9828"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Amount with 2 decimal places</w:t>
            </w:r>
          </w:p>
          <w:p w14:paraId="1D3302A9"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roofErr w:type="spellStart"/>
            <w:r w:rsidRPr="00AC72D3">
              <w:t>e.g</w:t>
            </w:r>
            <w:proofErr w:type="spellEnd"/>
            <w:r w:rsidRPr="00AC72D3">
              <w:t>: 1234.56</w:t>
            </w:r>
          </w:p>
        </w:tc>
      </w:tr>
      <w:tr w:rsidR="00B8383E" w:rsidRPr="00AC72D3" w14:paraId="2896F32B"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338DD879" w14:textId="77777777" w:rsidR="00B8383E" w:rsidRPr="006B175B" w:rsidRDefault="00B8383E" w:rsidP="00A05EC7">
            <w:pPr>
              <w:pStyle w:val="XML"/>
              <w:rPr>
                <w:b w:val="0"/>
              </w:rPr>
            </w:pPr>
            <w:r w:rsidRPr="006B175B">
              <w:rPr>
                <w:b w:val="0"/>
              </w:rPr>
              <w:tab/>
            </w:r>
            <w:r w:rsidRPr="006B175B">
              <w:rPr>
                <w:b w:val="0"/>
              </w:rPr>
              <w:tab/>
              <w:t>currency</w:t>
            </w:r>
          </w:p>
        </w:tc>
        <w:tc>
          <w:tcPr>
            <w:tcW w:w="851" w:type="dxa"/>
          </w:tcPr>
          <w:p w14:paraId="63B67059"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M</w:t>
            </w:r>
          </w:p>
        </w:tc>
        <w:tc>
          <w:tcPr>
            <w:tcW w:w="850" w:type="dxa"/>
          </w:tcPr>
          <w:p w14:paraId="6900F0BA"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string</w:t>
            </w:r>
          </w:p>
        </w:tc>
        <w:tc>
          <w:tcPr>
            <w:tcW w:w="709" w:type="dxa"/>
          </w:tcPr>
          <w:p w14:paraId="64200D13"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3..3</w:t>
            </w:r>
          </w:p>
        </w:tc>
        <w:tc>
          <w:tcPr>
            <w:tcW w:w="2126" w:type="dxa"/>
          </w:tcPr>
          <w:p w14:paraId="3CA27542"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THB</w:t>
            </w:r>
          </w:p>
        </w:tc>
        <w:tc>
          <w:tcPr>
            <w:tcW w:w="4678" w:type="dxa"/>
          </w:tcPr>
          <w:p w14:paraId="3F793945"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Currency code must be Thai Baht (THB)</w:t>
            </w:r>
          </w:p>
        </w:tc>
      </w:tr>
      <w:tr w:rsidR="00B8383E" w:rsidRPr="00AC72D3" w14:paraId="2D9B9BF5"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1FB9010" w14:textId="77777777" w:rsidR="00B8383E" w:rsidRPr="006B175B" w:rsidRDefault="00B8383E" w:rsidP="00A05EC7">
            <w:pPr>
              <w:pStyle w:val="XML"/>
              <w:rPr>
                <w:b w:val="0"/>
              </w:rPr>
            </w:pPr>
            <w:r w:rsidRPr="006B175B">
              <w:rPr>
                <w:b w:val="0"/>
              </w:rPr>
              <w:tab/>
            </w:r>
            <w:proofErr w:type="spellStart"/>
            <w:r w:rsidRPr="006B175B">
              <w:rPr>
                <w:b w:val="0"/>
              </w:rPr>
              <w:t>payeeBankFee</w:t>
            </w:r>
            <w:proofErr w:type="spellEnd"/>
          </w:p>
        </w:tc>
        <w:tc>
          <w:tcPr>
            <w:tcW w:w="851" w:type="dxa"/>
          </w:tcPr>
          <w:p w14:paraId="6AD28EAD"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O</w:t>
            </w:r>
          </w:p>
        </w:tc>
        <w:tc>
          <w:tcPr>
            <w:tcW w:w="850" w:type="dxa"/>
          </w:tcPr>
          <w:p w14:paraId="2AB86D0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709" w:type="dxa"/>
          </w:tcPr>
          <w:p w14:paraId="003B417F"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2126" w:type="dxa"/>
          </w:tcPr>
          <w:p w14:paraId="7C4C4F18"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16834123"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Per ITMX spec. From Biller sponsor bank.</w:t>
            </w:r>
          </w:p>
          <w:p w14:paraId="44668F7E"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For Bill payment this is filled as zero</w:t>
            </w:r>
          </w:p>
        </w:tc>
      </w:tr>
      <w:tr w:rsidR="00B8383E" w:rsidRPr="00AC72D3" w14:paraId="041A29EA"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45BACEE9" w14:textId="77777777" w:rsidR="00B8383E" w:rsidRPr="006B175B" w:rsidRDefault="00B8383E" w:rsidP="00A05EC7">
            <w:pPr>
              <w:pStyle w:val="XML"/>
              <w:rPr>
                <w:b w:val="0"/>
              </w:rPr>
            </w:pPr>
            <w:r w:rsidRPr="006B175B">
              <w:rPr>
                <w:b w:val="0"/>
              </w:rPr>
              <w:tab/>
            </w:r>
            <w:r w:rsidRPr="006B175B">
              <w:rPr>
                <w:b w:val="0"/>
              </w:rPr>
              <w:tab/>
              <w:t>amount</w:t>
            </w:r>
          </w:p>
        </w:tc>
        <w:tc>
          <w:tcPr>
            <w:tcW w:w="851" w:type="dxa"/>
          </w:tcPr>
          <w:p w14:paraId="2AA0905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M</w:t>
            </w:r>
          </w:p>
        </w:tc>
        <w:tc>
          <w:tcPr>
            <w:tcW w:w="850" w:type="dxa"/>
          </w:tcPr>
          <w:p w14:paraId="6CCF4A2D"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number</w:t>
            </w:r>
          </w:p>
        </w:tc>
        <w:tc>
          <w:tcPr>
            <w:tcW w:w="709" w:type="dxa"/>
          </w:tcPr>
          <w:p w14:paraId="675D8CFE"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4E3FBA">
              <w:t>16</w:t>
            </w:r>
          </w:p>
        </w:tc>
        <w:tc>
          <w:tcPr>
            <w:tcW w:w="2126" w:type="dxa"/>
          </w:tcPr>
          <w:p w14:paraId="0AF6D4CD"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3A4E7ED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Amount with 2 decimal places</w:t>
            </w:r>
          </w:p>
          <w:p w14:paraId="70659536"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roofErr w:type="spellStart"/>
            <w:r w:rsidRPr="00AC72D3">
              <w:t>e.g</w:t>
            </w:r>
            <w:proofErr w:type="spellEnd"/>
            <w:r w:rsidRPr="00AC72D3">
              <w:t>: 1234.56</w:t>
            </w:r>
          </w:p>
        </w:tc>
      </w:tr>
      <w:tr w:rsidR="00B8383E" w:rsidRPr="00AC72D3" w14:paraId="06B1E7AD"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AC69BB2" w14:textId="77777777" w:rsidR="00B8383E" w:rsidRPr="006B175B" w:rsidRDefault="00B8383E" w:rsidP="00A05EC7">
            <w:pPr>
              <w:pStyle w:val="XML"/>
              <w:rPr>
                <w:b w:val="0"/>
              </w:rPr>
            </w:pPr>
            <w:r w:rsidRPr="006B175B">
              <w:rPr>
                <w:b w:val="0"/>
              </w:rPr>
              <w:tab/>
            </w:r>
            <w:r w:rsidRPr="006B175B">
              <w:rPr>
                <w:b w:val="0"/>
              </w:rPr>
              <w:tab/>
              <w:t>currency</w:t>
            </w:r>
          </w:p>
        </w:tc>
        <w:tc>
          <w:tcPr>
            <w:tcW w:w="851" w:type="dxa"/>
          </w:tcPr>
          <w:p w14:paraId="304FE384"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M</w:t>
            </w:r>
          </w:p>
        </w:tc>
        <w:tc>
          <w:tcPr>
            <w:tcW w:w="850" w:type="dxa"/>
          </w:tcPr>
          <w:p w14:paraId="03D80F81"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string</w:t>
            </w:r>
          </w:p>
        </w:tc>
        <w:tc>
          <w:tcPr>
            <w:tcW w:w="709" w:type="dxa"/>
          </w:tcPr>
          <w:p w14:paraId="12D78575"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3..3</w:t>
            </w:r>
          </w:p>
        </w:tc>
        <w:tc>
          <w:tcPr>
            <w:tcW w:w="2126" w:type="dxa"/>
          </w:tcPr>
          <w:p w14:paraId="712798D1"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THB</w:t>
            </w:r>
          </w:p>
        </w:tc>
        <w:tc>
          <w:tcPr>
            <w:tcW w:w="4678" w:type="dxa"/>
          </w:tcPr>
          <w:p w14:paraId="171E766D"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Currency code must be Thai Baht (THB)</w:t>
            </w:r>
          </w:p>
        </w:tc>
      </w:tr>
      <w:tr w:rsidR="00B8383E" w:rsidRPr="00AC72D3" w14:paraId="40753DB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72119489" w14:textId="77777777" w:rsidR="00B8383E" w:rsidRPr="006B175B" w:rsidRDefault="00B8383E" w:rsidP="00A05EC7">
            <w:pPr>
              <w:pStyle w:val="XML"/>
            </w:pPr>
            <w:r w:rsidRPr="007922BB">
              <w:rPr>
                <w:b w:val="0"/>
              </w:rPr>
              <w:tab/>
            </w:r>
            <w:proofErr w:type="spellStart"/>
            <w:r w:rsidRPr="007922BB">
              <w:rPr>
                <w:b w:val="0"/>
              </w:rPr>
              <w:t>interBranchFee</w:t>
            </w:r>
            <w:proofErr w:type="spellEnd"/>
          </w:p>
        </w:tc>
        <w:tc>
          <w:tcPr>
            <w:tcW w:w="851" w:type="dxa"/>
          </w:tcPr>
          <w:p w14:paraId="277C50EB"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O</w:t>
            </w:r>
          </w:p>
        </w:tc>
        <w:tc>
          <w:tcPr>
            <w:tcW w:w="850" w:type="dxa"/>
          </w:tcPr>
          <w:p w14:paraId="673918AB"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709" w:type="dxa"/>
          </w:tcPr>
          <w:p w14:paraId="14743509"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2126" w:type="dxa"/>
          </w:tcPr>
          <w:p w14:paraId="492356BD"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6BC35A89"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IB fees in this field is not used for posting to GN</w:t>
            </w:r>
          </w:p>
        </w:tc>
      </w:tr>
      <w:tr w:rsidR="00B8383E" w:rsidRPr="00AC72D3" w14:paraId="3C73E0D6"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CCD90BC" w14:textId="77777777" w:rsidR="00B8383E" w:rsidRPr="006B175B" w:rsidRDefault="00B8383E" w:rsidP="00A05EC7">
            <w:pPr>
              <w:pStyle w:val="XML"/>
            </w:pPr>
            <w:r w:rsidRPr="007922BB">
              <w:rPr>
                <w:b w:val="0"/>
              </w:rPr>
              <w:tab/>
            </w:r>
            <w:r w:rsidRPr="007922BB">
              <w:rPr>
                <w:b w:val="0"/>
              </w:rPr>
              <w:tab/>
              <w:t>amount</w:t>
            </w:r>
          </w:p>
        </w:tc>
        <w:tc>
          <w:tcPr>
            <w:tcW w:w="851" w:type="dxa"/>
          </w:tcPr>
          <w:p w14:paraId="253674C9"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M</w:t>
            </w:r>
          </w:p>
        </w:tc>
        <w:tc>
          <w:tcPr>
            <w:tcW w:w="850" w:type="dxa"/>
          </w:tcPr>
          <w:p w14:paraId="352AF97E"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number</w:t>
            </w:r>
          </w:p>
        </w:tc>
        <w:tc>
          <w:tcPr>
            <w:tcW w:w="709" w:type="dxa"/>
          </w:tcPr>
          <w:p w14:paraId="4CB232A3"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16</w:t>
            </w:r>
          </w:p>
        </w:tc>
        <w:tc>
          <w:tcPr>
            <w:tcW w:w="2126" w:type="dxa"/>
          </w:tcPr>
          <w:p w14:paraId="6B4D653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1330CC32"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pPr>
            <w:r>
              <w:t>Amount with 2 decimal places</w:t>
            </w:r>
          </w:p>
          <w:p w14:paraId="52164C24"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roofErr w:type="spellStart"/>
            <w:r>
              <w:t>e.g</w:t>
            </w:r>
            <w:proofErr w:type="spellEnd"/>
            <w:r>
              <w:t>: 1234.56</w:t>
            </w:r>
          </w:p>
        </w:tc>
      </w:tr>
      <w:tr w:rsidR="00B8383E" w:rsidRPr="00AC72D3" w14:paraId="2EE5B843"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448550D4" w14:textId="77777777" w:rsidR="00B8383E" w:rsidRPr="006B175B" w:rsidRDefault="00B8383E" w:rsidP="00A05EC7">
            <w:pPr>
              <w:pStyle w:val="XML"/>
            </w:pPr>
            <w:r w:rsidRPr="007922BB">
              <w:rPr>
                <w:b w:val="0"/>
              </w:rPr>
              <w:tab/>
            </w:r>
            <w:r w:rsidRPr="007922BB">
              <w:rPr>
                <w:b w:val="0"/>
              </w:rPr>
              <w:tab/>
              <w:t>currency</w:t>
            </w:r>
          </w:p>
        </w:tc>
        <w:tc>
          <w:tcPr>
            <w:tcW w:w="851" w:type="dxa"/>
          </w:tcPr>
          <w:p w14:paraId="497A9BB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M</w:t>
            </w:r>
          </w:p>
        </w:tc>
        <w:tc>
          <w:tcPr>
            <w:tcW w:w="850" w:type="dxa"/>
          </w:tcPr>
          <w:p w14:paraId="7FB5DA34"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string</w:t>
            </w:r>
          </w:p>
        </w:tc>
        <w:tc>
          <w:tcPr>
            <w:tcW w:w="709" w:type="dxa"/>
          </w:tcPr>
          <w:p w14:paraId="7E810BB3"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3..3</w:t>
            </w:r>
          </w:p>
        </w:tc>
        <w:tc>
          <w:tcPr>
            <w:tcW w:w="2126" w:type="dxa"/>
          </w:tcPr>
          <w:p w14:paraId="37AADA53"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THB</w:t>
            </w:r>
          </w:p>
        </w:tc>
        <w:tc>
          <w:tcPr>
            <w:tcW w:w="4678" w:type="dxa"/>
          </w:tcPr>
          <w:p w14:paraId="30866537"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Currency code must be Thai Baht (THB)</w:t>
            </w:r>
          </w:p>
        </w:tc>
      </w:tr>
      <w:tr w:rsidR="00B8383E" w:rsidRPr="00AC72D3" w14:paraId="5A3A2CA0"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DDAAE8B" w14:textId="77777777" w:rsidR="00B8383E" w:rsidRPr="006B175B" w:rsidRDefault="00B8383E" w:rsidP="00A05EC7">
            <w:pPr>
              <w:pStyle w:val="XML"/>
            </w:pPr>
            <w:r w:rsidRPr="007922BB">
              <w:rPr>
                <w:b w:val="0"/>
              </w:rPr>
              <w:tab/>
            </w:r>
            <w:proofErr w:type="spellStart"/>
            <w:r w:rsidRPr="007922BB">
              <w:rPr>
                <w:b w:val="0"/>
              </w:rPr>
              <w:t>interRegionFee</w:t>
            </w:r>
            <w:proofErr w:type="spellEnd"/>
          </w:p>
        </w:tc>
        <w:tc>
          <w:tcPr>
            <w:tcW w:w="851" w:type="dxa"/>
          </w:tcPr>
          <w:p w14:paraId="0966D9EC"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O</w:t>
            </w:r>
          </w:p>
        </w:tc>
        <w:tc>
          <w:tcPr>
            <w:tcW w:w="850" w:type="dxa"/>
          </w:tcPr>
          <w:p w14:paraId="49C2FAE4"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709" w:type="dxa"/>
          </w:tcPr>
          <w:p w14:paraId="581FD398"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2126" w:type="dxa"/>
          </w:tcPr>
          <w:p w14:paraId="58055518"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5F9E629E"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IR fees in this field is not used for posting to GN</w:t>
            </w:r>
          </w:p>
        </w:tc>
      </w:tr>
      <w:tr w:rsidR="00B8383E" w:rsidRPr="00AC72D3" w14:paraId="2102950F"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04CEDF2E" w14:textId="77777777" w:rsidR="00B8383E" w:rsidRPr="006B175B" w:rsidRDefault="00B8383E" w:rsidP="00A05EC7">
            <w:pPr>
              <w:pStyle w:val="XML"/>
            </w:pPr>
            <w:r w:rsidRPr="007922BB">
              <w:rPr>
                <w:b w:val="0"/>
              </w:rPr>
              <w:lastRenderedPageBreak/>
              <w:tab/>
            </w:r>
            <w:r w:rsidRPr="007922BB">
              <w:rPr>
                <w:b w:val="0"/>
              </w:rPr>
              <w:tab/>
              <w:t>amount</w:t>
            </w:r>
          </w:p>
        </w:tc>
        <w:tc>
          <w:tcPr>
            <w:tcW w:w="851" w:type="dxa"/>
          </w:tcPr>
          <w:p w14:paraId="0F548E27"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M</w:t>
            </w:r>
          </w:p>
        </w:tc>
        <w:tc>
          <w:tcPr>
            <w:tcW w:w="850" w:type="dxa"/>
          </w:tcPr>
          <w:p w14:paraId="39DE289D"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number</w:t>
            </w:r>
          </w:p>
        </w:tc>
        <w:tc>
          <w:tcPr>
            <w:tcW w:w="709" w:type="dxa"/>
          </w:tcPr>
          <w:p w14:paraId="1AC8DC97"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16</w:t>
            </w:r>
          </w:p>
        </w:tc>
        <w:tc>
          <w:tcPr>
            <w:tcW w:w="2126" w:type="dxa"/>
          </w:tcPr>
          <w:p w14:paraId="26C34042"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2B84EEAF" w14:textId="77777777" w:rsidR="00B8383E" w:rsidRDefault="00B8383E" w:rsidP="00A05EC7">
            <w:pPr>
              <w:cnfStyle w:val="000000000000" w:firstRow="0" w:lastRow="0" w:firstColumn="0" w:lastColumn="0" w:oddVBand="0" w:evenVBand="0" w:oddHBand="0" w:evenHBand="0" w:firstRowFirstColumn="0" w:firstRowLastColumn="0" w:lastRowFirstColumn="0" w:lastRowLastColumn="0"/>
            </w:pPr>
            <w:r>
              <w:t>Amount with 2 decimal places</w:t>
            </w:r>
          </w:p>
          <w:p w14:paraId="25C566B9"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roofErr w:type="spellStart"/>
            <w:r>
              <w:t>e.g</w:t>
            </w:r>
            <w:proofErr w:type="spellEnd"/>
            <w:r>
              <w:t>: 1234.56</w:t>
            </w:r>
          </w:p>
        </w:tc>
      </w:tr>
      <w:tr w:rsidR="00B8383E" w:rsidRPr="00AC72D3" w14:paraId="6DAEDB0F"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B1D2FB8" w14:textId="77777777" w:rsidR="00B8383E" w:rsidRPr="006B175B" w:rsidRDefault="00B8383E" w:rsidP="00A05EC7">
            <w:pPr>
              <w:pStyle w:val="XML"/>
            </w:pPr>
            <w:r>
              <w:tab/>
            </w:r>
            <w:r>
              <w:tab/>
            </w:r>
            <w:r w:rsidRPr="007922BB">
              <w:rPr>
                <w:b w:val="0"/>
              </w:rPr>
              <w:t>currency</w:t>
            </w:r>
          </w:p>
        </w:tc>
        <w:tc>
          <w:tcPr>
            <w:tcW w:w="851" w:type="dxa"/>
          </w:tcPr>
          <w:p w14:paraId="29BCACCB"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M</w:t>
            </w:r>
          </w:p>
        </w:tc>
        <w:tc>
          <w:tcPr>
            <w:tcW w:w="850" w:type="dxa"/>
          </w:tcPr>
          <w:p w14:paraId="463DA077"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string</w:t>
            </w:r>
          </w:p>
        </w:tc>
        <w:tc>
          <w:tcPr>
            <w:tcW w:w="709" w:type="dxa"/>
          </w:tcPr>
          <w:p w14:paraId="4541E253"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3..3</w:t>
            </w:r>
          </w:p>
        </w:tc>
        <w:tc>
          <w:tcPr>
            <w:tcW w:w="2126" w:type="dxa"/>
          </w:tcPr>
          <w:p w14:paraId="0B9475FA"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THB</w:t>
            </w:r>
          </w:p>
        </w:tc>
        <w:tc>
          <w:tcPr>
            <w:tcW w:w="4678" w:type="dxa"/>
          </w:tcPr>
          <w:p w14:paraId="597EB9E8"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t>Currency code must be Thai Baht (THB)</w:t>
            </w:r>
          </w:p>
        </w:tc>
      </w:tr>
      <w:tr w:rsidR="00B8383E" w:rsidRPr="00AC72D3" w14:paraId="676BA9CC"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6816D039" w14:textId="77777777" w:rsidR="00B8383E" w:rsidRPr="006B175B" w:rsidRDefault="00B8383E" w:rsidP="00A05EC7">
            <w:pPr>
              <w:pStyle w:val="XML"/>
              <w:rPr>
                <w:b w:val="0"/>
              </w:rPr>
            </w:pPr>
            <w:r w:rsidRPr="006B175B">
              <w:rPr>
                <w:b w:val="0"/>
              </w:rPr>
              <w:tab/>
              <w:t>billRef1</w:t>
            </w:r>
          </w:p>
        </w:tc>
        <w:tc>
          <w:tcPr>
            <w:tcW w:w="851" w:type="dxa"/>
          </w:tcPr>
          <w:p w14:paraId="4E3F0BA0"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M</w:t>
            </w:r>
          </w:p>
        </w:tc>
        <w:tc>
          <w:tcPr>
            <w:tcW w:w="850" w:type="dxa"/>
          </w:tcPr>
          <w:p w14:paraId="63ADC8B2"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string</w:t>
            </w:r>
          </w:p>
        </w:tc>
        <w:tc>
          <w:tcPr>
            <w:tcW w:w="709" w:type="dxa"/>
          </w:tcPr>
          <w:p w14:paraId="1CF9511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 xml:space="preserve"> 20</w:t>
            </w:r>
          </w:p>
        </w:tc>
        <w:tc>
          <w:tcPr>
            <w:tcW w:w="2126" w:type="dxa"/>
          </w:tcPr>
          <w:p w14:paraId="23A9E0CA"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472166A5"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Bill reference number 1</w:t>
            </w:r>
          </w:p>
        </w:tc>
      </w:tr>
      <w:tr w:rsidR="00B8383E" w:rsidRPr="00AC72D3" w14:paraId="58415174"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85DD97E" w14:textId="77777777" w:rsidR="00B8383E" w:rsidRPr="006B175B" w:rsidRDefault="00B8383E" w:rsidP="00A05EC7">
            <w:pPr>
              <w:pStyle w:val="XML"/>
              <w:rPr>
                <w:b w:val="0"/>
              </w:rPr>
            </w:pPr>
            <w:r w:rsidRPr="006B175B">
              <w:rPr>
                <w:b w:val="0"/>
              </w:rPr>
              <w:tab/>
              <w:t>billRef2</w:t>
            </w:r>
          </w:p>
        </w:tc>
        <w:tc>
          <w:tcPr>
            <w:tcW w:w="851" w:type="dxa"/>
          </w:tcPr>
          <w:p w14:paraId="336D7D35"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O</w:t>
            </w:r>
          </w:p>
        </w:tc>
        <w:tc>
          <w:tcPr>
            <w:tcW w:w="850" w:type="dxa"/>
          </w:tcPr>
          <w:p w14:paraId="0A692A35"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string</w:t>
            </w:r>
          </w:p>
        </w:tc>
        <w:tc>
          <w:tcPr>
            <w:tcW w:w="709" w:type="dxa"/>
          </w:tcPr>
          <w:p w14:paraId="7F84DF75"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 xml:space="preserve"> 20</w:t>
            </w:r>
          </w:p>
        </w:tc>
        <w:tc>
          <w:tcPr>
            <w:tcW w:w="2126" w:type="dxa"/>
          </w:tcPr>
          <w:p w14:paraId="277D9227"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175CA562"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Bill reference number 2</w:t>
            </w:r>
          </w:p>
        </w:tc>
      </w:tr>
      <w:tr w:rsidR="00B8383E" w:rsidRPr="00AC72D3" w14:paraId="4E9883F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5CDEB976" w14:textId="77777777" w:rsidR="00B8383E" w:rsidRPr="006B175B" w:rsidRDefault="00B8383E" w:rsidP="00A05EC7">
            <w:pPr>
              <w:pStyle w:val="XML"/>
              <w:rPr>
                <w:b w:val="0"/>
              </w:rPr>
            </w:pPr>
            <w:r w:rsidRPr="006B175B">
              <w:rPr>
                <w:b w:val="0"/>
              </w:rPr>
              <w:tab/>
              <w:t>billRef3</w:t>
            </w:r>
          </w:p>
        </w:tc>
        <w:tc>
          <w:tcPr>
            <w:tcW w:w="851" w:type="dxa"/>
          </w:tcPr>
          <w:p w14:paraId="677DDA67"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O</w:t>
            </w:r>
          </w:p>
        </w:tc>
        <w:tc>
          <w:tcPr>
            <w:tcW w:w="850" w:type="dxa"/>
          </w:tcPr>
          <w:p w14:paraId="623088E4"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string</w:t>
            </w:r>
          </w:p>
        </w:tc>
        <w:tc>
          <w:tcPr>
            <w:tcW w:w="709" w:type="dxa"/>
          </w:tcPr>
          <w:p w14:paraId="7B008D1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 xml:space="preserve"> 20</w:t>
            </w:r>
          </w:p>
        </w:tc>
        <w:tc>
          <w:tcPr>
            <w:tcW w:w="2126" w:type="dxa"/>
          </w:tcPr>
          <w:p w14:paraId="5F3255CB"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291238D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Bill reference number 3</w:t>
            </w:r>
          </w:p>
          <w:p w14:paraId="3B1C7A9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 xml:space="preserve">Note: For QR payments, </w:t>
            </w:r>
            <w:proofErr w:type="spellStart"/>
            <w:r w:rsidRPr="00AC72D3">
              <w:t>FastEasy</w:t>
            </w:r>
            <w:proofErr w:type="spellEnd"/>
            <w:r w:rsidRPr="00AC72D3">
              <w:t xml:space="preserve"> will map the store terminal id in this field. PH will still treat this as billRef3 (pass-through field) and not apply any special business rule to handle terminal id.</w:t>
            </w:r>
          </w:p>
        </w:tc>
      </w:tr>
      <w:tr w:rsidR="00B8383E" w:rsidRPr="00AC72D3" w14:paraId="7AA92353"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C0B9E01" w14:textId="77777777" w:rsidR="00B8383E" w:rsidRPr="006B175B" w:rsidRDefault="00B8383E" w:rsidP="00A05EC7">
            <w:pPr>
              <w:pStyle w:val="XML"/>
              <w:rPr>
                <w:b w:val="0"/>
              </w:rPr>
            </w:pPr>
            <w:r w:rsidRPr="006B175B">
              <w:rPr>
                <w:b w:val="0"/>
              </w:rPr>
              <w:tab/>
              <w:t>miscRef1</w:t>
            </w:r>
          </w:p>
        </w:tc>
        <w:tc>
          <w:tcPr>
            <w:tcW w:w="851" w:type="dxa"/>
          </w:tcPr>
          <w:p w14:paraId="74B96F31"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O</w:t>
            </w:r>
          </w:p>
        </w:tc>
        <w:tc>
          <w:tcPr>
            <w:tcW w:w="850" w:type="dxa"/>
          </w:tcPr>
          <w:p w14:paraId="08EB9B0C"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string</w:t>
            </w:r>
          </w:p>
        </w:tc>
        <w:tc>
          <w:tcPr>
            <w:tcW w:w="709" w:type="dxa"/>
          </w:tcPr>
          <w:p w14:paraId="51A7D2BB"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20</w:t>
            </w:r>
          </w:p>
        </w:tc>
        <w:tc>
          <w:tcPr>
            <w:tcW w:w="2126" w:type="dxa"/>
          </w:tcPr>
          <w:p w14:paraId="2E4C32B1"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3C41733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Additional miscellaneous information pass-through to GN.</w:t>
            </w:r>
          </w:p>
          <w:p w14:paraId="35EDC053"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Applicable for Normal Bill only.</w:t>
            </w:r>
          </w:p>
          <w:p w14:paraId="7CF80498" w14:textId="77777777" w:rsidR="00B8383E" w:rsidRPr="004E3FBA" w:rsidRDefault="00B8383E" w:rsidP="00A05EC7">
            <w:pPr>
              <w:cnfStyle w:val="000000100000" w:firstRow="0" w:lastRow="0" w:firstColumn="0" w:lastColumn="0" w:oddVBand="0" w:evenVBand="0" w:oddHBand="1" w:evenHBand="0" w:firstRowFirstColumn="0" w:firstRowLastColumn="0" w:lastRowFirstColumn="0" w:lastRowLastColumn="0"/>
            </w:pPr>
            <w:r w:rsidRPr="004E3FBA">
              <w:t>Use to fill in the information received from specific billers</w:t>
            </w:r>
          </w:p>
          <w:p w14:paraId="51D53042"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roofErr w:type="gramStart"/>
            <w:r w:rsidRPr="004E3FBA">
              <w:t>E.g.</w:t>
            </w:r>
            <w:proofErr w:type="gramEnd"/>
            <w:r w:rsidRPr="004E3FBA">
              <w:t xml:space="preserve"> Transaction ID, Receipt Serial Number</w:t>
            </w:r>
            <w:r w:rsidRPr="00AC72D3" w:rsidDel="00445CF7">
              <w:t xml:space="preserve"> </w:t>
            </w:r>
          </w:p>
        </w:tc>
      </w:tr>
      <w:tr w:rsidR="00B8383E" w:rsidRPr="00AC72D3" w14:paraId="044249C1"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45BD0EB4" w14:textId="77777777" w:rsidR="00B8383E" w:rsidRPr="006B175B" w:rsidRDefault="00B8383E" w:rsidP="00A05EC7">
            <w:pPr>
              <w:pStyle w:val="XML"/>
              <w:rPr>
                <w:b w:val="0"/>
              </w:rPr>
            </w:pPr>
            <w:r w:rsidRPr="006B175B">
              <w:rPr>
                <w:b w:val="0"/>
              </w:rPr>
              <w:tab/>
              <w:t>miscRef2</w:t>
            </w:r>
          </w:p>
        </w:tc>
        <w:tc>
          <w:tcPr>
            <w:tcW w:w="851" w:type="dxa"/>
          </w:tcPr>
          <w:p w14:paraId="00E9EA6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O</w:t>
            </w:r>
          </w:p>
        </w:tc>
        <w:tc>
          <w:tcPr>
            <w:tcW w:w="850" w:type="dxa"/>
          </w:tcPr>
          <w:p w14:paraId="28D34C0A"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string</w:t>
            </w:r>
          </w:p>
        </w:tc>
        <w:tc>
          <w:tcPr>
            <w:tcW w:w="709" w:type="dxa"/>
          </w:tcPr>
          <w:p w14:paraId="4D18D973"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20</w:t>
            </w:r>
          </w:p>
        </w:tc>
        <w:tc>
          <w:tcPr>
            <w:tcW w:w="2126" w:type="dxa"/>
          </w:tcPr>
          <w:p w14:paraId="4D5AF07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34C926E2"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Additional miscellaneous information pass-through to GN.</w:t>
            </w:r>
          </w:p>
          <w:p w14:paraId="23E5716A"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Applicable for Normal Bill only.</w:t>
            </w:r>
          </w:p>
          <w:p w14:paraId="343CA3A9" w14:textId="77777777" w:rsidR="00B8383E" w:rsidRPr="004E3FBA" w:rsidRDefault="00B8383E" w:rsidP="00A05EC7">
            <w:pPr>
              <w:cnfStyle w:val="000000000000" w:firstRow="0" w:lastRow="0" w:firstColumn="0" w:lastColumn="0" w:oddVBand="0" w:evenVBand="0" w:oddHBand="0" w:evenHBand="0" w:firstRowFirstColumn="0" w:firstRowLastColumn="0" w:lastRowFirstColumn="0" w:lastRowLastColumn="0"/>
            </w:pPr>
            <w:r w:rsidRPr="004E3FBA">
              <w:t>Use to fill in the information received from specific billers</w:t>
            </w:r>
          </w:p>
          <w:p w14:paraId="155F4E0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roofErr w:type="gramStart"/>
            <w:r w:rsidRPr="004E3FBA">
              <w:t>E.g.</w:t>
            </w:r>
            <w:proofErr w:type="gramEnd"/>
            <w:r w:rsidRPr="004E3FBA">
              <w:t xml:space="preserve"> Transaction ID, Receipt Serial Number</w:t>
            </w:r>
            <w:r w:rsidRPr="00AC72D3" w:rsidDel="00445CF7">
              <w:t xml:space="preserve"> </w:t>
            </w:r>
          </w:p>
        </w:tc>
      </w:tr>
      <w:tr w:rsidR="00B8383E" w:rsidRPr="00AC72D3" w14:paraId="5C3F6800"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E141C58" w14:textId="77777777" w:rsidR="00B8383E" w:rsidRPr="00F26FCC" w:rsidRDefault="00B8383E" w:rsidP="00A05EC7">
            <w:pPr>
              <w:pStyle w:val="XML"/>
              <w:rPr>
                <w:b w:val="0"/>
              </w:rPr>
            </w:pPr>
            <w:r w:rsidRPr="00F26FCC">
              <w:rPr>
                <w:b w:val="0"/>
              </w:rPr>
              <w:tab/>
              <w:t>miscRef3</w:t>
            </w:r>
          </w:p>
        </w:tc>
        <w:tc>
          <w:tcPr>
            <w:tcW w:w="851" w:type="dxa"/>
          </w:tcPr>
          <w:p w14:paraId="649054C0"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O</w:t>
            </w:r>
          </w:p>
        </w:tc>
        <w:tc>
          <w:tcPr>
            <w:tcW w:w="850" w:type="dxa"/>
          </w:tcPr>
          <w:p w14:paraId="1010427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string</w:t>
            </w:r>
          </w:p>
        </w:tc>
        <w:tc>
          <w:tcPr>
            <w:tcW w:w="709" w:type="dxa"/>
          </w:tcPr>
          <w:p w14:paraId="5AD2743E"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20</w:t>
            </w:r>
          </w:p>
        </w:tc>
        <w:tc>
          <w:tcPr>
            <w:tcW w:w="2126" w:type="dxa"/>
          </w:tcPr>
          <w:p w14:paraId="56C26462"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7A91F91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Additional miscellaneous information pass-through to GN.</w:t>
            </w:r>
          </w:p>
          <w:p w14:paraId="4D0DBA00"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Applicable for Normal Bill only.</w:t>
            </w:r>
          </w:p>
          <w:p w14:paraId="22A57954" w14:textId="77777777" w:rsidR="00B8383E" w:rsidRPr="004E3FBA" w:rsidRDefault="00B8383E" w:rsidP="00A05EC7">
            <w:pPr>
              <w:cnfStyle w:val="000000100000" w:firstRow="0" w:lastRow="0" w:firstColumn="0" w:lastColumn="0" w:oddVBand="0" w:evenVBand="0" w:oddHBand="1" w:evenHBand="0" w:firstRowFirstColumn="0" w:firstRowLastColumn="0" w:lastRowFirstColumn="0" w:lastRowLastColumn="0"/>
            </w:pPr>
            <w:r w:rsidRPr="004E3FBA">
              <w:t>Use to fill in the information received from specific billers</w:t>
            </w:r>
          </w:p>
          <w:p w14:paraId="412C5180"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roofErr w:type="gramStart"/>
            <w:r w:rsidRPr="004E3FBA">
              <w:t>E.g.</w:t>
            </w:r>
            <w:proofErr w:type="gramEnd"/>
            <w:r w:rsidRPr="004E3FBA">
              <w:t xml:space="preserve"> Transaction ID, Receipt Serial Number</w:t>
            </w:r>
            <w:r w:rsidRPr="00AC72D3" w:rsidDel="00445CF7">
              <w:t xml:space="preserve"> </w:t>
            </w:r>
          </w:p>
        </w:tc>
      </w:tr>
      <w:tr w:rsidR="00B8383E" w:rsidRPr="00AC72D3" w14:paraId="69F46A3A"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0785B34D" w14:textId="77777777" w:rsidR="00B8383E" w:rsidRPr="00F26FCC" w:rsidRDefault="00B8383E" w:rsidP="00A05EC7">
            <w:pPr>
              <w:pStyle w:val="XML"/>
              <w:rPr>
                <w:b w:val="0"/>
              </w:rPr>
            </w:pPr>
            <w:proofErr w:type="spellStart"/>
            <w:r w:rsidRPr="00F26FCC">
              <w:rPr>
                <w:b w:val="0"/>
              </w:rPr>
              <w:t>tranCode</w:t>
            </w:r>
            <w:proofErr w:type="spellEnd"/>
          </w:p>
        </w:tc>
        <w:tc>
          <w:tcPr>
            <w:tcW w:w="851" w:type="dxa"/>
          </w:tcPr>
          <w:p w14:paraId="2F3C48A5"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M</w:t>
            </w:r>
          </w:p>
        </w:tc>
        <w:tc>
          <w:tcPr>
            <w:tcW w:w="850" w:type="dxa"/>
          </w:tcPr>
          <w:p w14:paraId="36BBBA35"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string</w:t>
            </w:r>
          </w:p>
        </w:tc>
        <w:tc>
          <w:tcPr>
            <w:tcW w:w="709" w:type="dxa"/>
          </w:tcPr>
          <w:p w14:paraId="5AE35C0B"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4</w:t>
            </w:r>
          </w:p>
        </w:tc>
        <w:tc>
          <w:tcPr>
            <w:tcW w:w="2126" w:type="dxa"/>
          </w:tcPr>
          <w:p w14:paraId="5F4EF533"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‘BLPY’</w:t>
            </w:r>
          </w:p>
        </w:tc>
        <w:tc>
          <w:tcPr>
            <w:tcW w:w="4678" w:type="dxa"/>
          </w:tcPr>
          <w:p w14:paraId="7321923F"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rsidRPr="00AC72D3">
              <w:t>Required by GN</w:t>
            </w:r>
          </w:p>
        </w:tc>
      </w:tr>
      <w:tr w:rsidR="00B8383E" w:rsidRPr="00AC72D3" w14:paraId="56E8FF51"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09C3046" w14:textId="77777777" w:rsidR="00B8383E" w:rsidRPr="00F26FCC" w:rsidRDefault="00B8383E" w:rsidP="00A05EC7">
            <w:pPr>
              <w:pStyle w:val="XML"/>
              <w:rPr>
                <w:b w:val="0"/>
              </w:rPr>
            </w:pPr>
            <w:proofErr w:type="spellStart"/>
            <w:r w:rsidRPr="00F26FCC">
              <w:rPr>
                <w:rFonts w:cstheme="minorHAnsi"/>
                <w:b w:val="0"/>
              </w:rPr>
              <w:t>valueDate</w:t>
            </w:r>
            <w:proofErr w:type="spellEnd"/>
          </w:p>
        </w:tc>
        <w:tc>
          <w:tcPr>
            <w:tcW w:w="851" w:type="dxa"/>
          </w:tcPr>
          <w:p w14:paraId="62F4DB4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rPr>
                <w:rFonts w:cstheme="minorHAnsi"/>
              </w:rPr>
              <w:t>O</w:t>
            </w:r>
          </w:p>
        </w:tc>
        <w:tc>
          <w:tcPr>
            <w:tcW w:w="850" w:type="dxa"/>
          </w:tcPr>
          <w:p w14:paraId="668CF135"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date-time</w:t>
            </w:r>
          </w:p>
        </w:tc>
        <w:tc>
          <w:tcPr>
            <w:tcW w:w="709" w:type="dxa"/>
          </w:tcPr>
          <w:p w14:paraId="480E63DB"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rPr>
                <w:rFonts w:cstheme="minorHAnsi"/>
              </w:rPr>
              <w:t xml:space="preserve"> </w:t>
            </w:r>
          </w:p>
        </w:tc>
        <w:tc>
          <w:tcPr>
            <w:tcW w:w="2126" w:type="dxa"/>
          </w:tcPr>
          <w:p w14:paraId="6B19AE16"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5338608D"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r w:rsidRPr="00AC72D3">
              <w:rPr>
                <w:rFonts w:cstheme="minorHAnsi"/>
              </w:rPr>
              <w:t>Value date pass-through to GN.</w:t>
            </w:r>
          </w:p>
          <w:p w14:paraId="34DCE40E"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r w:rsidRPr="00AC72D3">
              <w:t xml:space="preserve">Format: </w:t>
            </w:r>
            <w:proofErr w:type="spellStart"/>
            <w:r w:rsidRPr="00AC72D3">
              <w:t>CCYY-MM-DDThh:mm:ss.sss</w:t>
            </w:r>
            <w:r w:rsidRPr="00AC72D3">
              <w:rPr>
                <w:rFonts w:cstheme="minorHAnsi"/>
              </w:rPr>
              <w:t>±</w:t>
            </w:r>
            <w:r w:rsidRPr="00AC72D3">
              <w:t>hh:mm</w:t>
            </w:r>
            <w:proofErr w:type="spellEnd"/>
          </w:p>
          <w:p w14:paraId="1925B6F8"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roofErr w:type="spellStart"/>
            <w:r w:rsidRPr="00AC72D3">
              <w:t>Eg.</w:t>
            </w:r>
            <w:proofErr w:type="spellEnd"/>
            <w:r w:rsidRPr="00AC72D3">
              <w:t xml:space="preserve"> 2017-03-13T09:00:00.000+07:00</w:t>
            </w:r>
          </w:p>
        </w:tc>
      </w:tr>
      <w:tr w:rsidR="00B8383E" w:rsidRPr="00AC72D3" w14:paraId="0DB57208"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43979B3F" w14:textId="77777777" w:rsidR="00B8383E" w:rsidRPr="00CB4417" w:rsidRDefault="00B8383E" w:rsidP="00A05EC7">
            <w:pPr>
              <w:pStyle w:val="XML"/>
              <w:rPr>
                <w:rFonts w:cstheme="minorHAnsi"/>
                <w:b w:val="0"/>
              </w:rPr>
            </w:pPr>
            <w:r w:rsidRPr="00CB4417">
              <w:rPr>
                <w:rFonts w:cstheme="minorHAnsi"/>
                <w:b w:val="0"/>
              </w:rPr>
              <w:t>annotation</w:t>
            </w:r>
          </w:p>
        </w:tc>
        <w:tc>
          <w:tcPr>
            <w:tcW w:w="851" w:type="dxa"/>
          </w:tcPr>
          <w:p w14:paraId="2A2B8B0B"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w:t>
            </w:r>
          </w:p>
        </w:tc>
        <w:tc>
          <w:tcPr>
            <w:tcW w:w="850" w:type="dxa"/>
          </w:tcPr>
          <w:p w14:paraId="6381DF97"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r>
              <w:t>string</w:t>
            </w:r>
          </w:p>
        </w:tc>
        <w:tc>
          <w:tcPr>
            <w:tcW w:w="709" w:type="dxa"/>
          </w:tcPr>
          <w:p w14:paraId="086B7F59"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40</w:t>
            </w:r>
          </w:p>
        </w:tc>
        <w:tc>
          <w:tcPr>
            <w:tcW w:w="2126" w:type="dxa"/>
          </w:tcPr>
          <w:p w14:paraId="1F01247E"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09E1C13B" w14:textId="77777777" w:rsidR="00B8383E" w:rsidRPr="00C4218D"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C4218D">
              <w:rPr>
                <w:rFonts w:cstheme="minorHAnsi"/>
              </w:rPr>
              <w:t>Annotation text provided by Payer</w:t>
            </w:r>
          </w:p>
          <w:p w14:paraId="34BEA48A" w14:textId="77777777" w:rsidR="00B8383E" w:rsidRPr="00C4218D"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C4218D">
              <w:rPr>
                <w:rFonts w:cstheme="minorHAnsi"/>
              </w:rPr>
              <w:t>This field will support following character types:</w:t>
            </w:r>
          </w:p>
          <w:p w14:paraId="10BB0D24" w14:textId="77777777" w:rsidR="00B8383E" w:rsidRPr="00C4218D"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C4218D">
              <w:rPr>
                <w:rFonts w:cstheme="minorHAnsi"/>
              </w:rPr>
              <w:t>- Th</w:t>
            </w:r>
            <w:r>
              <w:rPr>
                <w:rFonts w:cstheme="minorHAnsi"/>
              </w:rPr>
              <w:t>ai characters (ASCII 8 Bit Code</w:t>
            </w:r>
          </w:p>
          <w:p w14:paraId="72F3CABC"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sidRPr="00C4218D">
              <w:rPr>
                <w:rFonts w:cstheme="minorHAnsi"/>
              </w:rPr>
              <w:t>- Special characters</w:t>
            </w:r>
          </w:p>
        </w:tc>
      </w:tr>
      <w:tr w:rsidR="00B8383E" w:rsidRPr="00AC72D3" w14:paraId="509E6F48"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4E44765" w14:textId="77777777" w:rsidR="00B8383E" w:rsidRPr="000E4639" w:rsidRDefault="00B8383E" w:rsidP="00A05EC7">
            <w:pPr>
              <w:pStyle w:val="XML"/>
              <w:rPr>
                <w:rFonts w:cstheme="minorHAnsi"/>
                <w:b w:val="0"/>
              </w:rPr>
            </w:pPr>
            <w:proofErr w:type="spellStart"/>
            <w:r>
              <w:rPr>
                <w:rFonts w:cstheme="minorHAnsi"/>
                <w:b w:val="0"/>
              </w:rPr>
              <w:t>statementDescriptionInfo</w:t>
            </w:r>
            <w:proofErr w:type="spellEnd"/>
          </w:p>
        </w:tc>
        <w:tc>
          <w:tcPr>
            <w:tcW w:w="851" w:type="dxa"/>
          </w:tcPr>
          <w:p w14:paraId="4493A0CB"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w:t>
            </w:r>
          </w:p>
        </w:tc>
        <w:tc>
          <w:tcPr>
            <w:tcW w:w="850" w:type="dxa"/>
          </w:tcPr>
          <w:p w14:paraId="6E8C60F0"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pPr>
          </w:p>
        </w:tc>
        <w:tc>
          <w:tcPr>
            <w:tcW w:w="709" w:type="dxa"/>
          </w:tcPr>
          <w:p w14:paraId="1A6FC52F"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p>
        </w:tc>
        <w:tc>
          <w:tcPr>
            <w:tcW w:w="2126" w:type="dxa"/>
          </w:tcPr>
          <w:p w14:paraId="4CEC686D"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246EFAF6" w14:textId="77777777" w:rsidR="00B8383E" w:rsidRPr="00C4218D"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p>
        </w:tc>
      </w:tr>
      <w:tr w:rsidR="00B8383E" w:rsidRPr="00AC72D3" w14:paraId="166230B6" w14:textId="77777777" w:rsidTr="00A05EC7">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4673" w:type="dxa"/>
          </w:tcPr>
          <w:p w14:paraId="691FF4AC" w14:textId="77777777" w:rsidR="00B8383E" w:rsidRDefault="00B8383E" w:rsidP="00A05EC7">
            <w:pPr>
              <w:pStyle w:val="XML"/>
              <w:rPr>
                <w:rFonts w:cstheme="minorHAnsi"/>
                <w:b w:val="0"/>
              </w:rPr>
            </w:pPr>
            <w:r>
              <w:rPr>
                <w:rFonts w:cstheme="minorHAnsi"/>
                <w:b w:val="0"/>
              </w:rPr>
              <w:tab/>
            </w:r>
            <w:proofErr w:type="spellStart"/>
            <w:r>
              <w:rPr>
                <w:rFonts w:cstheme="minorHAnsi"/>
                <w:b w:val="0"/>
              </w:rPr>
              <w:t>accountStatement</w:t>
            </w:r>
            <w:proofErr w:type="spellEnd"/>
          </w:p>
        </w:tc>
        <w:tc>
          <w:tcPr>
            <w:tcW w:w="851" w:type="dxa"/>
          </w:tcPr>
          <w:p w14:paraId="09FA4A52" w14:textId="77777777" w:rsidR="00B8383E"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w:t>
            </w:r>
          </w:p>
        </w:tc>
        <w:tc>
          <w:tcPr>
            <w:tcW w:w="850" w:type="dxa"/>
          </w:tcPr>
          <w:p w14:paraId="6201EB7A" w14:textId="77777777" w:rsidR="00B8383E" w:rsidRDefault="00B8383E" w:rsidP="00A05EC7">
            <w:pPr>
              <w:cnfStyle w:val="000000000000" w:firstRow="0" w:lastRow="0" w:firstColumn="0" w:lastColumn="0" w:oddVBand="0" w:evenVBand="0" w:oddHBand="0" w:evenHBand="0" w:firstRowFirstColumn="0" w:firstRowLastColumn="0" w:lastRowFirstColumn="0" w:lastRowLastColumn="0"/>
            </w:pPr>
            <w:r>
              <w:t>string</w:t>
            </w:r>
          </w:p>
        </w:tc>
        <w:tc>
          <w:tcPr>
            <w:tcW w:w="709" w:type="dxa"/>
          </w:tcPr>
          <w:p w14:paraId="7EB3904B" w14:textId="77777777" w:rsidR="00B8383E"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w:t>
            </w:r>
          </w:p>
        </w:tc>
        <w:tc>
          <w:tcPr>
            <w:tcW w:w="2126" w:type="dxa"/>
          </w:tcPr>
          <w:p w14:paraId="49B37971" w14:textId="77777777" w:rsidR="00B8383E" w:rsidRPr="00AC72D3" w:rsidRDefault="00B8383E" w:rsidP="00A05EC7">
            <w:pPr>
              <w:cnfStyle w:val="000000000000" w:firstRow="0" w:lastRow="0" w:firstColumn="0" w:lastColumn="0" w:oddVBand="0" w:evenVBand="0" w:oddHBand="0" w:evenHBand="0" w:firstRowFirstColumn="0" w:firstRowLastColumn="0" w:lastRowFirstColumn="0" w:lastRowLastColumn="0"/>
            </w:pPr>
          </w:p>
        </w:tc>
        <w:tc>
          <w:tcPr>
            <w:tcW w:w="4678" w:type="dxa"/>
          </w:tcPr>
          <w:p w14:paraId="0546C8FC" w14:textId="77777777" w:rsidR="00B8383E"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Payer's statement description.</w:t>
            </w:r>
          </w:p>
          <w:p w14:paraId="0799125D" w14:textId="77777777" w:rsidR="00B8383E" w:rsidRPr="00C4218D" w:rsidRDefault="00B8383E" w:rsidP="00A05E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If "DSC-" is supplied, the statement description will be blank</w:t>
            </w:r>
          </w:p>
        </w:tc>
      </w:tr>
      <w:tr w:rsidR="00B8383E" w:rsidRPr="00AC72D3" w14:paraId="11F8EE23" w14:textId="77777777" w:rsidTr="00A05EC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FF36F10" w14:textId="77777777" w:rsidR="00B8383E" w:rsidRDefault="00B8383E" w:rsidP="00A05EC7">
            <w:pPr>
              <w:pStyle w:val="XML"/>
              <w:rPr>
                <w:rFonts w:cstheme="minorHAnsi"/>
                <w:b w:val="0"/>
              </w:rPr>
            </w:pPr>
            <w:r>
              <w:rPr>
                <w:rFonts w:cstheme="minorHAnsi"/>
                <w:b w:val="0"/>
              </w:rPr>
              <w:tab/>
            </w:r>
            <w:proofErr w:type="spellStart"/>
            <w:r>
              <w:rPr>
                <w:rFonts w:cstheme="minorHAnsi"/>
                <w:b w:val="0"/>
              </w:rPr>
              <w:t>changeAccountStatement</w:t>
            </w:r>
            <w:proofErr w:type="spellEnd"/>
          </w:p>
        </w:tc>
        <w:tc>
          <w:tcPr>
            <w:tcW w:w="851" w:type="dxa"/>
          </w:tcPr>
          <w:p w14:paraId="48F89473"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w:t>
            </w:r>
          </w:p>
        </w:tc>
        <w:tc>
          <w:tcPr>
            <w:tcW w:w="850" w:type="dxa"/>
          </w:tcPr>
          <w:p w14:paraId="0363DF3D"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pPr>
            <w:r>
              <w:t>string</w:t>
            </w:r>
          </w:p>
        </w:tc>
        <w:tc>
          <w:tcPr>
            <w:tcW w:w="709" w:type="dxa"/>
          </w:tcPr>
          <w:p w14:paraId="2977EA5F"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w:t>
            </w:r>
          </w:p>
        </w:tc>
        <w:tc>
          <w:tcPr>
            <w:tcW w:w="2126" w:type="dxa"/>
          </w:tcPr>
          <w:p w14:paraId="786715BA" w14:textId="77777777" w:rsidR="00B8383E" w:rsidRPr="00AC72D3" w:rsidRDefault="00B8383E" w:rsidP="00A05EC7">
            <w:pPr>
              <w:cnfStyle w:val="000000100000" w:firstRow="0" w:lastRow="0" w:firstColumn="0" w:lastColumn="0" w:oddVBand="0" w:evenVBand="0" w:oddHBand="1" w:evenHBand="0" w:firstRowFirstColumn="0" w:firstRowLastColumn="0" w:lastRowFirstColumn="0" w:lastRowLastColumn="0"/>
            </w:pPr>
          </w:p>
        </w:tc>
        <w:tc>
          <w:tcPr>
            <w:tcW w:w="4678" w:type="dxa"/>
          </w:tcPr>
          <w:p w14:paraId="25B96AE5" w14:textId="77777777" w:rsidR="00B8383E"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Change account statement description.</w:t>
            </w:r>
          </w:p>
          <w:p w14:paraId="5546A370" w14:textId="77777777" w:rsidR="00B8383E" w:rsidRPr="00C4218D" w:rsidRDefault="00B8383E" w:rsidP="00A05E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If "DSC-" is supplied, the statement description will be blank.</w:t>
            </w:r>
          </w:p>
        </w:tc>
      </w:tr>
    </w:tbl>
    <w:p w14:paraId="15D45E27" w14:textId="77777777" w:rsidR="00B8383E" w:rsidRDefault="00B8383E" w:rsidP="00B8383E"/>
    <w:p w14:paraId="0F2CC2CE" w14:textId="77777777" w:rsidR="00B8383E" w:rsidRPr="00B8383E" w:rsidRDefault="00B8383E" w:rsidP="00B8383E">
      <w:pPr>
        <w:rPr>
          <w:b/>
          <w:bCs/>
        </w:rPr>
      </w:pPr>
      <w:r w:rsidRPr="00B8383E">
        <w:rPr>
          <w:b/>
          <w:bCs/>
        </w:rPr>
        <w:t>Sample Message</w:t>
      </w:r>
    </w:p>
    <w:p w14:paraId="433A1AFF" w14:textId="77777777" w:rsidR="00B8383E" w:rsidRDefault="00B8383E" w:rsidP="00B8383E">
      <w:pPr>
        <w:pStyle w:val="Code"/>
      </w:pPr>
      <w:r>
        <w:t>{</w:t>
      </w:r>
    </w:p>
    <w:p w14:paraId="272A9163" w14:textId="77777777" w:rsidR="00B8383E" w:rsidRDefault="00B8383E" w:rsidP="00B8383E">
      <w:pPr>
        <w:pStyle w:val="Code"/>
      </w:pPr>
      <w:r>
        <w:t xml:space="preserve">  "channelDateTime": "2017-04-20T09:00:01.000+07:00",</w:t>
      </w:r>
    </w:p>
    <w:p w14:paraId="27185A42" w14:textId="77777777" w:rsidR="00B8383E" w:rsidRDefault="00B8383E" w:rsidP="00B8383E">
      <w:pPr>
        <w:pStyle w:val="Code"/>
      </w:pPr>
      <w:r>
        <w:t xml:space="preserve">  "bp": {</w:t>
      </w:r>
    </w:p>
    <w:p w14:paraId="6C4B60E7" w14:textId="77777777" w:rsidR="00B8383E" w:rsidRDefault="00B8383E" w:rsidP="00B8383E">
      <w:pPr>
        <w:pStyle w:val="Code"/>
      </w:pPr>
      <w:r>
        <w:t xml:space="preserve">    "bpReference": " B014709400000001",</w:t>
      </w:r>
    </w:p>
    <w:p w14:paraId="22D17056" w14:textId="77777777" w:rsidR="00B8383E" w:rsidRDefault="00B8383E" w:rsidP="00B8383E">
      <w:pPr>
        <w:pStyle w:val="Code"/>
      </w:pPr>
      <w:r>
        <w:t xml:space="preserve">    "</w:t>
      </w:r>
      <w:r w:rsidRPr="008774F0">
        <w:t>paymentID</w:t>
      </w:r>
      <w:r>
        <w:t xml:space="preserve">": "abcd1234",  </w:t>
      </w:r>
    </w:p>
    <w:p w14:paraId="57CF54CE" w14:textId="77777777" w:rsidR="00B8383E" w:rsidRDefault="00B8383E" w:rsidP="00B8383E">
      <w:pPr>
        <w:pStyle w:val="Code"/>
      </w:pPr>
      <w:r>
        <w:t xml:space="preserve">    "payer": { </w:t>
      </w:r>
    </w:p>
    <w:p w14:paraId="47F53A34" w14:textId="77777777" w:rsidR="00B8383E" w:rsidRDefault="00B8383E" w:rsidP="00B8383E">
      <w:pPr>
        <w:pStyle w:val="Code"/>
      </w:pPr>
      <w:r>
        <w:t xml:space="preserve">      "accountNumber": "384995886",</w:t>
      </w:r>
    </w:p>
    <w:p w14:paraId="25C6AECA" w14:textId="77777777" w:rsidR="00B8383E" w:rsidRDefault="00B8383E" w:rsidP="00B8383E">
      <w:pPr>
        <w:pStyle w:val="Code"/>
      </w:pPr>
      <w:r>
        <w:t xml:space="preserve">      "accountName": "PRAKIT DEEPROM",</w:t>
      </w:r>
    </w:p>
    <w:p w14:paraId="522C4350" w14:textId="77777777" w:rsidR="00B8383E" w:rsidRDefault="00B8383E" w:rsidP="00B8383E">
      <w:pPr>
        <w:pStyle w:val="Code"/>
      </w:pPr>
      <w:r>
        <w:t xml:space="preserve">      "</w:t>
      </w:r>
      <w:r w:rsidRPr="00FD11B3">
        <w:t>accountType</w:t>
      </w:r>
      <w:r>
        <w:t>": "DPA"</w:t>
      </w:r>
    </w:p>
    <w:p w14:paraId="071F3C4B" w14:textId="77777777" w:rsidR="00B8383E" w:rsidRDefault="00B8383E" w:rsidP="00B8383E">
      <w:pPr>
        <w:pStyle w:val="Code"/>
      </w:pPr>
      <w:r>
        <w:t xml:space="preserve">    },</w:t>
      </w:r>
    </w:p>
    <w:p w14:paraId="5458AFC2" w14:textId="77777777" w:rsidR="00B8383E" w:rsidRDefault="00B8383E" w:rsidP="00B8383E">
      <w:pPr>
        <w:pStyle w:val="Code"/>
      </w:pPr>
      <w:r>
        <w:t xml:space="preserve">    "tranAmount": {</w:t>
      </w:r>
    </w:p>
    <w:p w14:paraId="695B8D40" w14:textId="77777777" w:rsidR="00B8383E" w:rsidRDefault="00B8383E" w:rsidP="00B8383E">
      <w:pPr>
        <w:pStyle w:val="Code"/>
      </w:pPr>
      <w:r>
        <w:t xml:space="preserve">      "amount": 250.00,</w:t>
      </w:r>
    </w:p>
    <w:p w14:paraId="7846C00A" w14:textId="77777777" w:rsidR="00B8383E" w:rsidRDefault="00B8383E" w:rsidP="00B8383E">
      <w:pPr>
        <w:pStyle w:val="Code"/>
      </w:pPr>
      <w:r>
        <w:t xml:space="preserve">      "currency": "THB"</w:t>
      </w:r>
    </w:p>
    <w:p w14:paraId="4D424022" w14:textId="77777777" w:rsidR="00B8383E" w:rsidRDefault="00B8383E" w:rsidP="00B8383E">
      <w:pPr>
        <w:pStyle w:val="Code"/>
      </w:pPr>
      <w:r>
        <w:t xml:space="preserve">    },</w:t>
      </w:r>
    </w:p>
    <w:p w14:paraId="01A345FA" w14:textId="77777777" w:rsidR="00B8383E" w:rsidRDefault="00B8383E" w:rsidP="00B8383E">
      <w:pPr>
        <w:pStyle w:val="Code"/>
      </w:pPr>
      <w:r>
        <w:t xml:space="preserve">    "senderFee": {</w:t>
      </w:r>
    </w:p>
    <w:p w14:paraId="6FC03154" w14:textId="77777777" w:rsidR="00B8383E" w:rsidRDefault="00B8383E" w:rsidP="00B8383E">
      <w:pPr>
        <w:pStyle w:val="Code"/>
      </w:pPr>
      <w:r>
        <w:t xml:space="preserve">      "amount": 0.00,</w:t>
      </w:r>
    </w:p>
    <w:p w14:paraId="3B31557C" w14:textId="77777777" w:rsidR="00B8383E" w:rsidRDefault="00B8383E" w:rsidP="00B8383E">
      <w:pPr>
        <w:pStyle w:val="Code"/>
      </w:pPr>
      <w:r>
        <w:t xml:space="preserve">      "currency": "THB"</w:t>
      </w:r>
    </w:p>
    <w:p w14:paraId="6EA93FB3" w14:textId="77777777" w:rsidR="00B8383E" w:rsidRDefault="00B8383E" w:rsidP="00B8383E">
      <w:pPr>
        <w:pStyle w:val="Code"/>
      </w:pPr>
      <w:r>
        <w:t xml:space="preserve">    },</w:t>
      </w:r>
    </w:p>
    <w:p w14:paraId="6DFDA512" w14:textId="77777777" w:rsidR="00B8383E" w:rsidRDefault="00B8383E" w:rsidP="00B8383E">
      <w:pPr>
        <w:pStyle w:val="Code"/>
      </w:pPr>
      <w:r>
        <w:t xml:space="preserve">    "payerBankFee": {</w:t>
      </w:r>
    </w:p>
    <w:p w14:paraId="36B284DF" w14:textId="77777777" w:rsidR="00B8383E" w:rsidRDefault="00B8383E" w:rsidP="00B8383E">
      <w:pPr>
        <w:pStyle w:val="Code"/>
      </w:pPr>
      <w:r>
        <w:t xml:space="preserve">      "amount": 0.00,</w:t>
      </w:r>
    </w:p>
    <w:p w14:paraId="79A0370D" w14:textId="77777777" w:rsidR="00B8383E" w:rsidRDefault="00B8383E" w:rsidP="00B8383E">
      <w:pPr>
        <w:pStyle w:val="Code"/>
      </w:pPr>
      <w:r>
        <w:t xml:space="preserve">       "currency": "THB"</w:t>
      </w:r>
    </w:p>
    <w:p w14:paraId="126CD7F9" w14:textId="77777777" w:rsidR="00B8383E" w:rsidRDefault="00B8383E" w:rsidP="00B8383E">
      <w:pPr>
        <w:pStyle w:val="Code"/>
      </w:pPr>
      <w:r>
        <w:t xml:space="preserve">    },</w:t>
      </w:r>
    </w:p>
    <w:p w14:paraId="74A634CF" w14:textId="77777777" w:rsidR="00B8383E" w:rsidRDefault="00B8383E" w:rsidP="00B8383E">
      <w:pPr>
        <w:pStyle w:val="Code"/>
      </w:pPr>
      <w:r>
        <w:t xml:space="preserve">    "payeeBankFee": {</w:t>
      </w:r>
    </w:p>
    <w:p w14:paraId="2744E2BC" w14:textId="77777777" w:rsidR="00B8383E" w:rsidRDefault="00B8383E" w:rsidP="00B8383E">
      <w:pPr>
        <w:pStyle w:val="Code"/>
      </w:pPr>
      <w:r>
        <w:t xml:space="preserve">      "amount": 0.00,</w:t>
      </w:r>
    </w:p>
    <w:p w14:paraId="18BB11C1" w14:textId="77777777" w:rsidR="00B8383E" w:rsidRDefault="00B8383E" w:rsidP="00B8383E">
      <w:pPr>
        <w:pStyle w:val="Code"/>
      </w:pPr>
      <w:r>
        <w:t xml:space="preserve">      "currency": "THB"</w:t>
      </w:r>
    </w:p>
    <w:p w14:paraId="5BA4C937" w14:textId="77777777" w:rsidR="00B8383E" w:rsidRDefault="00B8383E" w:rsidP="00B8383E">
      <w:pPr>
        <w:pStyle w:val="Code"/>
      </w:pPr>
      <w:r>
        <w:t xml:space="preserve">    },</w:t>
      </w:r>
    </w:p>
    <w:p w14:paraId="5BC83458" w14:textId="77777777" w:rsidR="00B8383E" w:rsidRDefault="00B8383E" w:rsidP="00B8383E">
      <w:pPr>
        <w:pStyle w:val="Code"/>
      </w:pPr>
      <w:r>
        <w:t xml:space="preserve">    "interBranchFee": {</w:t>
      </w:r>
    </w:p>
    <w:p w14:paraId="2A8D0D5B" w14:textId="77777777" w:rsidR="00B8383E" w:rsidRDefault="00B8383E" w:rsidP="00B8383E">
      <w:pPr>
        <w:pStyle w:val="Code"/>
      </w:pPr>
      <w:r>
        <w:t xml:space="preserve">      "amount": 0.00,</w:t>
      </w:r>
    </w:p>
    <w:p w14:paraId="0046196E" w14:textId="77777777" w:rsidR="00B8383E" w:rsidRDefault="00B8383E" w:rsidP="00B8383E">
      <w:pPr>
        <w:pStyle w:val="Code"/>
      </w:pPr>
      <w:r>
        <w:t xml:space="preserve">      "currency": "THB"</w:t>
      </w:r>
    </w:p>
    <w:p w14:paraId="1C4A3B5F" w14:textId="77777777" w:rsidR="00B8383E" w:rsidRDefault="00B8383E" w:rsidP="00B8383E">
      <w:pPr>
        <w:pStyle w:val="Code"/>
      </w:pPr>
      <w:r>
        <w:t xml:space="preserve">    },</w:t>
      </w:r>
    </w:p>
    <w:p w14:paraId="66D47E02" w14:textId="77777777" w:rsidR="00B8383E" w:rsidRDefault="00B8383E" w:rsidP="00B8383E">
      <w:pPr>
        <w:pStyle w:val="Code"/>
      </w:pPr>
      <w:r>
        <w:t xml:space="preserve">    "interRegionFee": {</w:t>
      </w:r>
    </w:p>
    <w:p w14:paraId="00F2FA6E" w14:textId="77777777" w:rsidR="00B8383E" w:rsidRDefault="00B8383E" w:rsidP="00B8383E">
      <w:pPr>
        <w:pStyle w:val="Code"/>
      </w:pPr>
      <w:r>
        <w:t xml:space="preserve">      "amount": 0.00,</w:t>
      </w:r>
    </w:p>
    <w:p w14:paraId="047E106D" w14:textId="77777777" w:rsidR="00B8383E" w:rsidRDefault="00B8383E" w:rsidP="00B8383E">
      <w:pPr>
        <w:pStyle w:val="Code"/>
      </w:pPr>
      <w:r>
        <w:t xml:space="preserve">      "currency": "THB"</w:t>
      </w:r>
    </w:p>
    <w:p w14:paraId="7348DD7E" w14:textId="77777777" w:rsidR="00B8383E" w:rsidRDefault="00B8383E" w:rsidP="00B8383E">
      <w:pPr>
        <w:pStyle w:val="Code"/>
      </w:pPr>
      <w:r>
        <w:t xml:space="preserve">    },</w:t>
      </w:r>
    </w:p>
    <w:p w14:paraId="4D662371" w14:textId="77777777" w:rsidR="00B8383E" w:rsidRDefault="00B8383E" w:rsidP="00B8383E">
      <w:pPr>
        <w:pStyle w:val="Code"/>
      </w:pPr>
      <w:r>
        <w:t xml:space="preserve">    "billRef1": "True20170317",</w:t>
      </w:r>
    </w:p>
    <w:p w14:paraId="626A7998" w14:textId="77777777" w:rsidR="00B8383E" w:rsidRDefault="00B8383E" w:rsidP="00B8383E">
      <w:pPr>
        <w:pStyle w:val="Code"/>
      </w:pPr>
      <w:r>
        <w:t xml:space="preserve">    "billRef2": "True20170317Ref2",</w:t>
      </w:r>
    </w:p>
    <w:p w14:paraId="29C7AA5D" w14:textId="77777777" w:rsidR="00B8383E" w:rsidRDefault="00B8383E" w:rsidP="00B8383E">
      <w:pPr>
        <w:pStyle w:val="Code"/>
      </w:pPr>
      <w:r>
        <w:t xml:space="preserve">    "billRef3": "True20170317Ref3",</w:t>
      </w:r>
    </w:p>
    <w:p w14:paraId="6BDF8C12" w14:textId="77777777" w:rsidR="00B8383E" w:rsidRDefault="00B8383E" w:rsidP="00B8383E">
      <w:pPr>
        <w:pStyle w:val="Code"/>
      </w:pPr>
      <w:r>
        <w:t xml:space="preserve">    "miscRef1": "1111",</w:t>
      </w:r>
    </w:p>
    <w:p w14:paraId="7A0D8A05" w14:textId="77777777" w:rsidR="00B8383E" w:rsidRDefault="00B8383E" w:rsidP="00B8383E">
      <w:pPr>
        <w:pStyle w:val="Code"/>
      </w:pPr>
      <w:r>
        <w:t xml:space="preserve">    "miscRef2": "2222",</w:t>
      </w:r>
    </w:p>
    <w:p w14:paraId="7474C8D7" w14:textId="77777777" w:rsidR="00B8383E" w:rsidRDefault="00B8383E" w:rsidP="00B8383E">
      <w:pPr>
        <w:pStyle w:val="Code"/>
      </w:pPr>
      <w:r>
        <w:t xml:space="preserve">    "miscRef3": "3333"</w:t>
      </w:r>
    </w:p>
    <w:p w14:paraId="3F49D704" w14:textId="77777777" w:rsidR="00B8383E" w:rsidRDefault="00B8383E" w:rsidP="00B8383E">
      <w:pPr>
        <w:pStyle w:val="Code"/>
      </w:pPr>
      <w:r>
        <w:t xml:space="preserve">    },</w:t>
      </w:r>
    </w:p>
    <w:p w14:paraId="0ECA987C" w14:textId="77777777" w:rsidR="00B8383E" w:rsidRDefault="00B8383E" w:rsidP="00B8383E">
      <w:pPr>
        <w:pStyle w:val="Code"/>
      </w:pPr>
      <w:r>
        <w:t xml:space="preserve">  "tranCode": "BLPY",</w:t>
      </w:r>
    </w:p>
    <w:p w14:paraId="0D489355" w14:textId="77777777" w:rsidR="00B8383E" w:rsidRDefault="00B8383E" w:rsidP="00B8383E">
      <w:pPr>
        <w:pStyle w:val="Code"/>
      </w:pPr>
      <w:r>
        <w:t xml:space="preserve">  "valueDate": "</w:t>
      </w:r>
      <w:r w:rsidRPr="00E3172B">
        <w:t>2017-04-19T09:00:00</w:t>
      </w:r>
      <w:r>
        <w:t>.000</w:t>
      </w:r>
      <w:r w:rsidRPr="00E3172B">
        <w:t>+07:00</w:t>
      </w:r>
      <w:r>
        <w:t>",</w:t>
      </w:r>
    </w:p>
    <w:p w14:paraId="3448E5E4" w14:textId="77777777" w:rsidR="00B8383E" w:rsidRDefault="00B8383E" w:rsidP="00B8383E">
      <w:pPr>
        <w:pStyle w:val="Code"/>
      </w:pPr>
      <w:r>
        <w:t xml:space="preserve">  "</w:t>
      </w:r>
      <w:r>
        <w:rPr>
          <w:rFonts w:cstheme="minorHAnsi"/>
        </w:rPr>
        <w:t>annotation</w:t>
      </w:r>
      <w:r>
        <w:t>": "Payment towards personal loan",</w:t>
      </w:r>
    </w:p>
    <w:p w14:paraId="6BA836A4" w14:textId="77777777" w:rsidR="00B8383E" w:rsidRDefault="00B8383E" w:rsidP="00B8383E">
      <w:pPr>
        <w:pStyle w:val="Code"/>
      </w:pPr>
      <w:r>
        <w:t xml:space="preserve">  "statementDescriptionInfo": {</w:t>
      </w:r>
    </w:p>
    <w:p w14:paraId="2F45111D" w14:textId="77777777" w:rsidR="00B8383E" w:rsidRDefault="00B8383E" w:rsidP="00B8383E">
      <w:pPr>
        <w:pStyle w:val="Code"/>
      </w:pPr>
      <w:r>
        <w:t xml:space="preserve">    "accountStatement": "DSC-Payer statement from channel",</w:t>
      </w:r>
    </w:p>
    <w:p w14:paraId="07AE4FCB" w14:textId="77777777" w:rsidR="00B8383E" w:rsidRDefault="00B8383E" w:rsidP="00B8383E">
      <w:pPr>
        <w:pStyle w:val="Code"/>
      </w:pPr>
      <w:r>
        <w:t xml:space="preserve">    "changeAccountStatement": "DSC-Payer change account statement from channel"</w:t>
      </w:r>
    </w:p>
    <w:p w14:paraId="4537D272" w14:textId="77777777" w:rsidR="00B8383E" w:rsidRDefault="00B8383E" w:rsidP="00B8383E">
      <w:pPr>
        <w:pStyle w:val="Code"/>
      </w:pPr>
      <w:r>
        <w:t xml:space="preserve">  }}</w:t>
      </w:r>
    </w:p>
    <w:p w14:paraId="765BBC89" w14:textId="10A9208A" w:rsidR="00B8383E" w:rsidRPr="001F401D" w:rsidRDefault="00B8383E" w:rsidP="00FD0D0A">
      <w:pPr>
        <w:pStyle w:val="Heading2Number"/>
      </w:pPr>
      <w:r>
        <w:br w:type="page"/>
      </w:r>
      <w:bookmarkStart w:id="12" w:name="_Toc519082457"/>
      <w:r w:rsidR="00FD0D0A">
        <w:lastRenderedPageBreak/>
        <w:t xml:space="preserve">2.2. </w:t>
      </w:r>
      <w:r>
        <w:t xml:space="preserve">Inbound </w:t>
      </w:r>
      <w:r w:rsidRPr="001F401D">
        <w:t>Prompt Bill Payment – (Other Payer : SCB Biller)</w:t>
      </w:r>
      <w:bookmarkEnd w:id="12"/>
    </w:p>
    <w:p w14:paraId="385CCD3B" w14:textId="77777777" w:rsidR="00B8383E" w:rsidRPr="001F401D" w:rsidRDefault="00B8383E" w:rsidP="00B8383E">
      <w:r w:rsidRPr="001F401D">
        <w:t>This flow describes the steps for another bank’s Payer paying a Bill from a SCB Biller.</w:t>
      </w:r>
    </w:p>
    <w:p w14:paraId="5B3A14D7" w14:textId="77777777" w:rsidR="00B8383E" w:rsidRPr="001F401D" w:rsidRDefault="00B8383E" w:rsidP="00B8383E">
      <w:r w:rsidRPr="001F401D">
        <w:t>The flow is a 2</w:t>
      </w:r>
      <w:r>
        <w:t>-</w:t>
      </w:r>
      <w:r w:rsidRPr="001F401D">
        <w:t>step process:</w:t>
      </w:r>
    </w:p>
    <w:p w14:paraId="5E3E7616" w14:textId="77777777" w:rsidR="00B8383E" w:rsidRPr="001F401D" w:rsidRDefault="00B8383E" w:rsidP="00B8383E">
      <w:pPr>
        <w:pStyle w:val="ListBullet2"/>
      </w:pPr>
      <w:r w:rsidRPr="001F401D">
        <w:t>Flow 1: Other bank’s Payer initiates a bill payment by supplying Bill Details for Payment Hub to verify and store.</w:t>
      </w:r>
    </w:p>
    <w:p w14:paraId="1D451F1C" w14:textId="77777777" w:rsidR="00B8383E" w:rsidRPr="001F401D" w:rsidRDefault="00B8383E" w:rsidP="00B8383E">
      <w:pPr>
        <w:pStyle w:val="ListBullet2"/>
      </w:pPr>
      <w:r w:rsidRPr="001F401D">
        <w:t>Flow 2: Other bank’s Payer sends a bill payment confirmation so that Payment Hub can post the payment to the SCB Biller.</w:t>
      </w:r>
    </w:p>
    <w:p w14:paraId="7FC724F9" w14:textId="77777777" w:rsidR="00B8383E" w:rsidRPr="001F401D" w:rsidRDefault="00B8383E" w:rsidP="00B8383E">
      <w:pPr>
        <w:pStyle w:val="Heading3Number"/>
      </w:pPr>
      <w:bookmarkStart w:id="13" w:name="_Toc519082458"/>
      <w:r w:rsidRPr="001F401D">
        <w:t xml:space="preserve">Flow 2a: </w:t>
      </w:r>
      <w:r>
        <w:t xml:space="preserve">Inbound </w:t>
      </w:r>
      <w:r w:rsidRPr="001F401D">
        <w:t>Initiate PromptPay Bill Payment – (Other Payer: SCB Biller)</w:t>
      </w:r>
      <w:bookmarkEnd w:id="13"/>
    </w:p>
    <w:p w14:paraId="15E26051" w14:textId="77777777" w:rsidR="00B8383E" w:rsidRPr="001F401D" w:rsidRDefault="00B8383E" w:rsidP="00B8383E">
      <w:r w:rsidRPr="001F401D">
        <w:t>This diagram describes PART-1 INITIATE of the PromptPay Bill Payment flow.</w:t>
      </w:r>
    </w:p>
    <w:p w14:paraId="2895C0A5" w14:textId="77777777" w:rsidR="00B8383E" w:rsidRPr="001F401D" w:rsidRDefault="00B8383E" w:rsidP="00B8383E">
      <w:r w:rsidRPr="001F401D">
        <w:t>Another bank’s Payer initiates a payment for a bill that must be validated and stored to Payment Hub.</w:t>
      </w:r>
    </w:p>
    <w:p w14:paraId="140C3CC8" w14:textId="77777777" w:rsidR="00B8383E" w:rsidRDefault="00B8383E" w:rsidP="00B8383E">
      <w:pPr>
        <w:pStyle w:val="ListBullet2"/>
      </w:pPr>
      <w:r w:rsidRPr="001F401D">
        <w:t>This is an Inbound OFF-US initiate request where the Payer is a customer of another bank and the Biller is a SCB Customer.</w:t>
      </w:r>
    </w:p>
    <w:p w14:paraId="34847908" w14:textId="77777777" w:rsidR="00B8383E" w:rsidRPr="001F401D" w:rsidRDefault="00B8383E" w:rsidP="00B8383E">
      <w:pPr>
        <w:pStyle w:val="ListBullet2"/>
      </w:pPr>
      <w:r>
        <w:t>The SCB Biller can be a normal biller, an eWallet Biller OR an Online Biller.</w:t>
      </w:r>
    </w:p>
    <w:p w14:paraId="59240078" w14:textId="77777777" w:rsidR="00B8383E" w:rsidRPr="0008089E" w:rsidRDefault="00B8383E" w:rsidP="00B8383E">
      <w:pPr>
        <w:ind w:left="283"/>
      </w:pPr>
      <w:r w:rsidRPr="001F401D">
        <w:lastRenderedPageBreak/>
        <w:t xml:space="preserve"> </w:t>
      </w:r>
      <w:r w:rsidRPr="00DE4CDF">
        <w:rPr>
          <w:lang w:eastAsia="en-AU"/>
        </w:rPr>
        <w:t xml:space="preserve"> </w:t>
      </w:r>
      <w:r>
        <w:rPr>
          <w:noProof/>
        </w:rPr>
        <w:drawing>
          <wp:inline distT="0" distB="0" distL="0" distR="0" wp14:anchorId="1E37E6B3" wp14:editId="619A28E2">
            <wp:extent cx="6400800" cy="70766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3104" cy="7079208"/>
                    </a:xfrm>
                    <a:prstGeom prst="rect">
                      <a:avLst/>
                    </a:prstGeom>
                  </pic:spPr>
                </pic:pic>
              </a:graphicData>
            </a:graphic>
          </wp:inline>
        </w:drawing>
      </w:r>
    </w:p>
    <w:p w14:paraId="14A2C8E8" w14:textId="77777777" w:rsidR="00B8383E" w:rsidRPr="001F401D" w:rsidRDefault="00B8383E" w:rsidP="00B8383E">
      <w:pPr>
        <w:pStyle w:val="Heading3Number"/>
      </w:pPr>
      <w:bookmarkStart w:id="14" w:name="_Toc519082463"/>
      <w:r w:rsidRPr="001F401D">
        <w:t>Flow 2b:</w:t>
      </w:r>
      <w:r>
        <w:t xml:space="preserve"> Inbound</w:t>
      </w:r>
      <w:r w:rsidRPr="001F401D">
        <w:t xml:space="preserve"> Confirm Prompt Bill Payment – (Other Payer : SCB Biller)</w:t>
      </w:r>
      <w:bookmarkEnd w:id="14"/>
    </w:p>
    <w:p w14:paraId="440218CA" w14:textId="77777777" w:rsidR="00B8383E" w:rsidRPr="001F401D" w:rsidRDefault="00B8383E" w:rsidP="00B8383E">
      <w:r w:rsidRPr="001F401D">
        <w:t>This diagram describes PART-2 CONFIRM of the Prompt Bill Payment flow.</w:t>
      </w:r>
    </w:p>
    <w:p w14:paraId="1F7DD32E" w14:textId="77777777" w:rsidR="00B8383E" w:rsidRPr="001F401D" w:rsidRDefault="00B8383E" w:rsidP="00B8383E">
      <w:r w:rsidRPr="001F401D">
        <w:lastRenderedPageBreak/>
        <w:t>Another bank’s Payer confirms or gives permission to a pay an existing bill that has already been validated and stored to Payment Hub.</w:t>
      </w:r>
    </w:p>
    <w:p w14:paraId="391B3E5D" w14:textId="77777777" w:rsidR="00B8383E" w:rsidRDefault="00B8383E" w:rsidP="00B8383E">
      <w:pPr>
        <w:pStyle w:val="ListBullet2"/>
      </w:pPr>
      <w:r w:rsidRPr="001F401D">
        <w:t>This is an Inbound OFF-US initiate request where the Payer is a customer of another bank and the Biller is a SCB Customer</w:t>
      </w:r>
      <w:r>
        <w:t>.</w:t>
      </w:r>
    </w:p>
    <w:p w14:paraId="65344788" w14:textId="77777777" w:rsidR="00B8383E" w:rsidRPr="001F401D" w:rsidRDefault="00B8383E" w:rsidP="00B8383E">
      <w:pPr>
        <w:pStyle w:val="ListBullet2"/>
      </w:pPr>
      <w:r>
        <w:t>The SCB Biller can be a normal biller, an eWallet Biller or an Online Biller.</w:t>
      </w:r>
    </w:p>
    <w:p w14:paraId="21A90CC4" w14:textId="77777777" w:rsidR="00B8383E" w:rsidRPr="001F401D" w:rsidRDefault="00B8383E" w:rsidP="00B8383E">
      <w:pPr>
        <w:jc w:val="center"/>
      </w:pPr>
      <w:r w:rsidRPr="00F02849">
        <w:t xml:space="preserve"> </w:t>
      </w:r>
      <w:r>
        <w:rPr>
          <w:noProof/>
        </w:rPr>
        <w:drawing>
          <wp:inline distT="0" distB="0" distL="0" distR="0" wp14:anchorId="6B15F3D3" wp14:editId="4437D479">
            <wp:extent cx="6400800" cy="6822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4714" cy="6826390"/>
                    </a:xfrm>
                    <a:prstGeom prst="rect">
                      <a:avLst/>
                    </a:prstGeom>
                  </pic:spPr>
                </pic:pic>
              </a:graphicData>
            </a:graphic>
          </wp:inline>
        </w:drawing>
      </w:r>
    </w:p>
    <w:sectPr w:rsidR="00B8383E" w:rsidRPr="001F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A70E11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8D850D0"/>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51646B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286DEC"/>
    <w:multiLevelType w:val="multilevel"/>
    <w:tmpl w:val="A4C0C71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0A09197F"/>
    <w:multiLevelType w:val="hybridMultilevel"/>
    <w:tmpl w:val="B58C3CFE"/>
    <w:lvl w:ilvl="0" w:tplc="A7C25298">
      <w:start w:val="1"/>
      <w:numFmt w:val="lowerLetter"/>
      <w:lvlText w:val="%1."/>
      <w:lvlJc w:val="left"/>
      <w:pPr>
        <w:ind w:left="144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61382E"/>
    <w:multiLevelType w:val="hybridMultilevel"/>
    <w:tmpl w:val="D402D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2EEB"/>
    <w:multiLevelType w:val="multilevel"/>
    <w:tmpl w:val="A4C0C71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15A2290C"/>
    <w:multiLevelType w:val="hybridMultilevel"/>
    <w:tmpl w:val="EB6A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7414E"/>
    <w:multiLevelType w:val="multilevel"/>
    <w:tmpl w:val="20F25556"/>
    <w:lvl w:ilvl="0">
      <w:start w:val="1"/>
      <w:numFmt w:val="decimal"/>
      <w:lvlText w:val="%1."/>
      <w:lvlJc w:val="left"/>
      <w:pPr>
        <w:ind w:left="360" w:hanging="360"/>
      </w:pPr>
      <w:rPr>
        <w:rFonts w:hint="default"/>
      </w:rPr>
    </w:lvl>
    <w:lvl w:ilvl="1">
      <w:start w:val="1"/>
      <w:numFmt w:val="lowerLetter"/>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DB72165"/>
    <w:multiLevelType w:val="hybridMultilevel"/>
    <w:tmpl w:val="92EAB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1D114C"/>
    <w:multiLevelType w:val="hybridMultilevel"/>
    <w:tmpl w:val="6CE27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F0236"/>
    <w:multiLevelType w:val="multilevel"/>
    <w:tmpl w:val="E3CED292"/>
    <w:lvl w:ilvl="0">
      <w:start w:val="1"/>
      <w:numFmt w:val="bullet"/>
      <w:lvlText w:val=""/>
      <w:lvlJc w:val="left"/>
      <w:pPr>
        <w:ind w:left="643" w:hanging="360"/>
      </w:pPr>
      <w:rPr>
        <w:rFonts w:ascii="Symbol" w:hAnsi="Symbol"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5" w:hanging="720"/>
      </w:pPr>
      <w:rPr>
        <w:rFonts w:hint="default"/>
      </w:rPr>
    </w:lvl>
    <w:lvl w:ilvl="3">
      <w:start w:val="1"/>
      <w:numFmt w:val="decimal"/>
      <w:isLgl/>
      <w:lvlText w:val="%1.%2.%3.%4."/>
      <w:lvlJc w:val="left"/>
      <w:pPr>
        <w:ind w:left="1366" w:hanging="108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2090" w:hanging="1800"/>
      </w:pPr>
      <w:rPr>
        <w:rFonts w:hint="default"/>
      </w:rPr>
    </w:lvl>
    <w:lvl w:ilvl="8">
      <w:start w:val="1"/>
      <w:numFmt w:val="decimal"/>
      <w:isLgl/>
      <w:lvlText w:val="%1.%2.%3.%4.%5.%6.%7.%8.%9."/>
      <w:lvlJc w:val="left"/>
      <w:pPr>
        <w:ind w:left="2091" w:hanging="1800"/>
      </w:pPr>
      <w:rPr>
        <w:rFonts w:hint="default"/>
      </w:rPr>
    </w:lvl>
  </w:abstractNum>
  <w:abstractNum w:abstractNumId="12" w15:restartNumberingAfterBreak="0">
    <w:nsid w:val="24EC1863"/>
    <w:multiLevelType w:val="multilevel"/>
    <w:tmpl w:val="A4C0C71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28F50A83"/>
    <w:multiLevelType w:val="multilevel"/>
    <w:tmpl w:val="516E5266"/>
    <w:lvl w:ilvl="0">
      <w:start w:val="1"/>
      <w:numFmt w:val="bullet"/>
      <w:lvlText w:val=""/>
      <w:lvlJc w:val="left"/>
      <w:pPr>
        <w:ind w:left="643" w:hanging="360"/>
      </w:pPr>
      <w:rPr>
        <w:rFonts w:ascii="Wingdings" w:hAnsi="Wingding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5" w:hanging="720"/>
      </w:pPr>
      <w:rPr>
        <w:rFonts w:hint="default"/>
      </w:rPr>
    </w:lvl>
    <w:lvl w:ilvl="3">
      <w:start w:val="1"/>
      <w:numFmt w:val="decimal"/>
      <w:isLgl/>
      <w:lvlText w:val="%1.%2.%3.%4."/>
      <w:lvlJc w:val="left"/>
      <w:pPr>
        <w:ind w:left="1366" w:hanging="108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2090" w:hanging="1800"/>
      </w:pPr>
      <w:rPr>
        <w:rFonts w:hint="default"/>
      </w:rPr>
    </w:lvl>
    <w:lvl w:ilvl="8">
      <w:start w:val="1"/>
      <w:numFmt w:val="decimal"/>
      <w:isLgl/>
      <w:lvlText w:val="%1.%2.%3.%4.%5.%6.%7.%8.%9."/>
      <w:lvlJc w:val="left"/>
      <w:pPr>
        <w:ind w:left="2091" w:hanging="1800"/>
      </w:pPr>
      <w:rPr>
        <w:rFonts w:hint="default"/>
      </w:rPr>
    </w:lvl>
  </w:abstractNum>
  <w:abstractNum w:abstractNumId="14" w15:restartNumberingAfterBreak="0">
    <w:nsid w:val="2A9B2562"/>
    <w:multiLevelType w:val="multilevel"/>
    <w:tmpl w:val="A4C0C71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15:restartNumberingAfterBreak="0">
    <w:nsid w:val="2D211265"/>
    <w:multiLevelType w:val="multilevel"/>
    <w:tmpl w:val="832C96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6853C36"/>
    <w:multiLevelType w:val="hybridMultilevel"/>
    <w:tmpl w:val="2F92692E"/>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2801CE"/>
    <w:multiLevelType w:val="multilevel"/>
    <w:tmpl w:val="E3CED292"/>
    <w:lvl w:ilvl="0">
      <w:start w:val="1"/>
      <w:numFmt w:val="bullet"/>
      <w:lvlText w:val=""/>
      <w:lvlJc w:val="left"/>
      <w:pPr>
        <w:ind w:left="643" w:hanging="360"/>
      </w:pPr>
      <w:rPr>
        <w:rFonts w:ascii="Symbol" w:hAnsi="Symbol"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5" w:hanging="720"/>
      </w:pPr>
      <w:rPr>
        <w:rFonts w:hint="default"/>
      </w:rPr>
    </w:lvl>
    <w:lvl w:ilvl="3">
      <w:start w:val="1"/>
      <w:numFmt w:val="decimal"/>
      <w:isLgl/>
      <w:lvlText w:val="%1.%2.%3.%4."/>
      <w:lvlJc w:val="left"/>
      <w:pPr>
        <w:ind w:left="1366" w:hanging="108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2090" w:hanging="1800"/>
      </w:pPr>
      <w:rPr>
        <w:rFonts w:hint="default"/>
      </w:rPr>
    </w:lvl>
    <w:lvl w:ilvl="8">
      <w:start w:val="1"/>
      <w:numFmt w:val="decimal"/>
      <w:isLgl/>
      <w:lvlText w:val="%1.%2.%3.%4.%5.%6.%7.%8.%9."/>
      <w:lvlJc w:val="left"/>
      <w:pPr>
        <w:ind w:left="2091" w:hanging="1800"/>
      </w:pPr>
      <w:rPr>
        <w:rFonts w:hint="default"/>
      </w:rPr>
    </w:lvl>
  </w:abstractNum>
  <w:abstractNum w:abstractNumId="18" w15:restartNumberingAfterBreak="0">
    <w:nsid w:val="3B5B4FC8"/>
    <w:multiLevelType w:val="multilevel"/>
    <w:tmpl w:val="39CA5888"/>
    <w:lvl w:ilvl="0">
      <w:start w:val="1"/>
      <w:numFmt w:val="decimal"/>
      <w:lvlText w:val="%1."/>
      <w:lvlJc w:val="left"/>
      <w:pPr>
        <w:ind w:left="360" w:hanging="360"/>
      </w:pPr>
      <w:rPr>
        <w:rFonts w:ascii="Calibri Light" w:hAnsi="Calibri Light" w:hint="default"/>
        <w:sz w:val="20"/>
        <w:szCs w:val="28"/>
      </w:rPr>
    </w:lvl>
    <w:lvl w:ilvl="1">
      <w:start w:val="1"/>
      <w:numFmt w:val="decimal"/>
      <w:lvlText w:val="%1.%2."/>
      <w:lvlJc w:val="left"/>
      <w:pPr>
        <w:ind w:left="792" w:hanging="432"/>
      </w:pPr>
      <w:rPr>
        <w:b/>
        <w:i w:val="0"/>
        <w:sz w:val="32"/>
      </w:rPr>
    </w:lvl>
    <w:lvl w:ilvl="2">
      <w:start w:val="1"/>
      <w:numFmt w:val="decimal"/>
      <w:lvlText w:val="%1.%2.%3."/>
      <w:lvlJc w:val="left"/>
      <w:pPr>
        <w:ind w:left="504" w:hanging="504"/>
      </w:pPr>
      <w:rPr>
        <w:b/>
        <w:i w:val="0"/>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A908FD"/>
    <w:multiLevelType w:val="hybridMultilevel"/>
    <w:tmpl w:val="EF5EB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347DCF"/>
    <w:multiLevelType w:val="multilevel"/>
    <w:tmpl w:val="A4C0C71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15:restartNumberingAfterBreak="0">
    <w:nsid w:val="40262D8F"/>
    <w:multiLevelType w:val="hybridMultilevel"/>
    <w:tmpl w:val="008E8E66"/>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71F3C57"/>
    <w:multiLevelType w:val="multilevel"/>
    <w:tmpl w:val="27DC970E"/>
    <w:lvl w:ilvl="0">
      <w:start w:val="1"/>
      <w:numFmt w:val="decimal"/>
      <w:lvlText w:val="%1."/>
      <w:lvlJc w:val="left"/>
      <w:pPr>
        <w:ind w:left="360" w:hanging="360"/>
      </w:pPr>
      <w:rPr>
        <w:rFonts w:hint="default"/>
      </w:rPr>
    </w:lvl>
    <w:lvl w:ilvl="1">
      <w:start w:val="1"/>
      <w:numFmt w:val="lowerLetter"/>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966228B"/>
    <w:multiLevelType w:val="multilevel"/>
    <w:tmpl w:val="3314EEBA"/>
    <w:lvl w:ilvl="0">
      <w:start w:val="2"/>
      <w:numFmt w:val="decimal"/>
      <w:pStyle w:val="Heading1Number"/>
      <w:lvlText w:val="%1."/>
      <w:lvlJc w:val="left"/>
      <w:pPr>
        <w:ind w:left="360" w:hanging="360"/>
      </w:pPr>
      <w:rPr>
        <w:rFonts w:asciiTheme="majorHAnsi" w:hAnsiTheme="majorHAnsi" w:cstheme="majorHAnsi" w:hint="default"/>
        <w:sz w:val="28"/>
        <w:szCs w:val="28"/>
      </w:rPr>
    </w:lvl>
    <w:lvl w:ilvl="1">
      <w:start w:val="1"/>
      <w:numFmt w:val="decimal"/>
      <w:isLgl/>
      <w:lvlText w:val="%1.%2"/>
      <w:lvlJc w:val="left"/>
      <w:pPr>
        <w:ind w:left="914" w:hanging="990"/>
      </w:pPr>
      <w:rPr>
        <w:rFonts w:hint="default"/>
      </w:rPr>
    </w:lvl>
    <w:lvl w:ilvl="2">
      <w:start w:val="1"/>
      <w:numFmt w:val="decimal"/>
      <w:pStyle w:val="Heading3Number"/>
      <w:isLgl/>
      <w:lvlText w:val="%1.%2.%3"/>
      <w:lvlJc w:val="left"/>
      <w:pPr>
        <w:ind w:left="720" w:hanging="990"/>
      </w:pPr>
      <w:rPr>
        <w:rFonts w:hint="default"/>
      </w:rPr>
    </w:lvl>
    <w:lvl w:ilvl="3">
      <w:start w:val="1"/>
      <w:numFmt w:val="decimal"/>
      <w:pStyle w:val="Heading4Number"/>
      <w:isLgl/>
      <w:lvlText w:val="%1.%2.%3.%4"/>
      <w:lvlJc w:val="left"/>
      <w:pPr>
        <w:ind w:left="990" w:hanging="1080"/>
      </w:pPr>
      <w:rPr>
        <w:rFonts w:hint="default"/>
      </w:rPr>
    </w:lvl>
    <w:lvl w:ilvl="4">
      <w:start w:val="1"/>
      <w:numFmt w:val="decimal"/>
      <w:isLgl/>
      <w:lvlText w:val="%1.%2.%3.%4.%5"/>
      <w:lvlJc w:val="left"/>
      <w:pPr>
        <w:ind w:left="1530" w:hanging="1080"/>
      </w:pPr>
      <w:rPr>
        <w:rFonts w:hint="default"/>
        <w:color w:val="92D050"/>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A6C5DAD"/>
    <w:multiLevelType w:val="hybridMultilevel"/>
    <w:tmpl w:val="B4A6BD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D5D1E05"/>
    <w:multiLevelType w:val="hybridMultilevel"/>
    <w:tmpl w:val="B4A6BD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6A2DE2"/>
    <w:multiLevelType w:val="hybridMultilevel"/>
    <w:tmpl w:val="F500BF54"/>
    <w:lvl w:ilvl="0" w:tplc="0C090013">
      <w:start w:val="1"/>
      <w:numFmt w:val="upperRoman"/>
      <w:lvlText w:val="%1."/>
      <w:lvlJc w:val="righ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1F43989"/>
    <w:multiLevelType w:val="multilevel"/>
    <w:tmpl w:val="516E5266"/>
    <w:lvl w:ilvl="0">
      <w:start w:val="1"/>
      <w:numFmt w:val="bullet"/>
      <w:lvlText w:val=""/>
      <w:lvlJc w:val="left"/>
      <w:pPr>
        <w:ind w:left="643" w:hanging="360"/>
      </w:pPr>
      <w:rPr>
        <w:rFonts w:ascii="Wingdings" w:hAnsi="Wingding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5" w:hanging="720"/>
      </w:pPr>
      <w:rPr>
        <w:rFonts w:hint="default"/>
      </w:rPr>
    </w:lvl>
    <w:lvl w:ilvl="3">
      <w:start w:val="1"/>
      <w:numFmt w:val="decimal"/>
      <w:isLgl/>
      <w:lvlText w:val="%1.%2.%3.%4."/>
      <w:lvlJc w:val="left"/>
      <w:pPr>
        <w:ind w:left="1366" w:hanging="108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2090" w:hanging="1800"/>
      </w:pPr>
      <w:rPr>
        <w:rFonts w:hint="default"/>
      </w:rPr>
    </w:lvl>
    <w:lvl w:ilvl="8">
      <w:start w:val="1"/>
      <w:numFmt w:val="decimal"/>
      <w:isLgl/>
      <w:lvlText w:val="%1.%2.%3.%4.%5.%6.%7.%8.%9."/>
      <w:lvlJc w:val="left"/>
      <w:pPr>
        <w:ind w:left="2091" w:hanging="1800"/>
      </w:pPr>
      <w:rPr>
        <w:rFonts w:hint="default"/>
      </w:rPr>
    </w:lvl>
  </w:abstractNum>
  <w:abstractNum w:abstractNumId="28" w15:restartNumberingAfterBreak="0">
    <w:nsid w:val="58393D2C"/>
    <w:multiLevelType w:val="hybridMultilevel"/>
    <w:tmpl w:val="EFECEF28"/>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9" w15:restartNumberingAfterBreak="0">
    <w:nsid w:val="589A4E27"/>
    <w:multiLevelType w:val="hybridMultilevel"/>
    <w:tmpl w:val="C6BC972C"/>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A8E3AF5"/>
    <w:multiLevelType w:val="multilevel"/>
    <w:tmpl w:val="E3CED292"/>
    <w:lvl w:ilvl="0">
      <w:start w:val="1"/>
      <w:numFmt w:val="bullet"/>
      <w:lvlText w:val=""/>
      <w:lvlJc w:val="left"/>
      <w:pPr>
        <w:ind w:left="643" w:hanging="360"/>
      </w:pPr>
      <w:rPr>
        <w:rFonts w:ascii="Symbol" w:hAnsi="Symbol"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5" w:hanging="720"/>
      </w:pPr>
      <w:rPr>
        <w:rFonts w:hint="default"/>
      </w:rPr>
    </w:lvl>
    <w:lvl w:ilvl="3">
      <w:start w:val="1"/>
      <w:numFmt w:val="decimal"/>
      <w:isLgl/>
      <w:lvlText w:val="%1.%2.%3.%4."/>
      <w:lvlJc w:val="left"/>
      <w:pPr>
        <w:ind w:left="1366" w:hanging="108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2090" w:hanging="1800"/>
      </w:pPr>
      <w:rPr>
        <w:rFonts w:hint="default"/>
      </w:rPr>
    </w:lvl>
    <w:lvl w:ilvl="8">
      <w:start w:val="1"/>
      <w:numFmt w:val="decimal"/>
      <w:isLgl/>
      <w:lvlText w:val="%1.%2.%3.%4.%5.%6.%7.%8.%9."/>
      <w:lvlJc w:val="left"/>
      <w:pPr>
        <w:ind w:left="2091" w:hanging="1800"/>
      </w:pPr>
      <w:rPr>
        <w:rFonts w:hint="default"/>
      </w:rPr>
    </w:lvl>
  </w:abstractNum>
  <w:abstractNum w:abstractNumId="31" w15:restartNumberingAfterBreak="0">
    <w:nsid w:val="5C655806"/>
    <w:multiLevelType w:val="hybridMultilevel"/>
    <w:tmpl w:val="709CA17C"/>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EB3988"/>
    <w:multiLevelType w:val="hybridMultilevel"/>
    <w:tmpl w:val="8864EAD0"/>
    <w:lvl w:ilvl="0" w:tplc="D3142C5C">
      <w:start w:val="1"/>
      <w:numFmt w:val="lowerRoman"/>
      <w:lvlText w:val="%1."/>
      <w:lvlJc w:val="right"/>
      <w:pPr>
        <w:ind w:left="216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0B4571"/>
    <w:multiLevelType w:val="multilevel"/>
    <w:tmpl w:val="A4C0C718"/>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60A73E63"/>
    <w:multiLevelType w:val="multilevel"/>
    <w:tmpl w:val="17BE4C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46123D5"/>
    <w:multiLevelType w:val="multilevel"/>
    <w:tmpl w:val="78C6DA94"/>
    <w:lvl w:ilvl="0">
      <w:start w:val="1"/>
      <w:numFmt w:val="decimal"/>
      <w:lvlText w:val="%1."/>
      <w:lvlJc w:val="left"/>
      <w:pPr>
        <w:ind w:left="360" w:hanging="360"/>
      </w:pPr>
    </w:lvl>
    <w:lvl w:ilvl="1">
      <w:start w:val="1"/>
      <w:numFmt w:val="decimal"/>
      <w:isLgl/>
      <w:lvlText w:val="%1.%2."/>
      <w:lvlJc w:val="left"/>
      <w:pPr>
        <w:ind w:left="721" w:hanging="72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445" w:hanging="144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807" w:hanging="1800"/>
      </w:pPr>
      <w:rPr>
        <w:rFonts w:hint="default"/>
      </w:rPr>
    </w:lvl>
    <w:lvl w:ilvl="8">
      <w:start w:val="1"/>
      <w:numFmt w:val="decimal"/>
      <w:isLgl/>
      <w:lvlText w:val="%1.%2.%3.%4.%5.%6.%7.%8.%9."/>
      <w:lvlJc w:val="left"/>
      <w:pPr>
        <w:ind w:left="1808" w:hanging="1800"/>
      </w:pPr>
      <w:rPr>
        <w:rFonts w:hint="default"/>
      </w:rPr>
    </w:lvl>
  </w:abstractNum>
  <w:abstractNum w:abstractNumId="36" w15:restartNumberingAfterBreak="0">
    <w:nsid w:val="6A615F75"/>
    <w:multiLevelType w:val="hybridMultilevel"/>
    <w:tmpl w:val="951CED20"/>
    <w:lvl w:ilvl="0" w:tplc="8D687604">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D3142C5C">
      <w:start w:val="1"/>
      <w:numFmt w:val="lowerRoman"/>
      <w:lvlText w:val="%3."/>
      <w:lvlJc w:val="right"/>
      <w:pPr>
        <w:ind w:left="2160" w:hanging="180"/>
      </w:pPr>
    </w:lvl>
    <w:lvl w:ilvl="3" w:tplc="0C09000F">
      <w:start w:val="1"/>
      <w:numFmt w:val="decimal"/>
      <w:lvlText w:val="%4."/>
      <w:lvlJc w:val="left"/>
      <w:pPr>
        <w:ind w:left="1211"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B8B1314"/>
    <w:multiLevelType w:val="multilevel"/>
    <w:tmpl w:val="516E5266"/>
    <w:lvl w:ilvl="0">
      <w:start w:val="1"/>
      <w:numFmt w:val="bullet"/>
      <w:lvlText w:val=""/>
      <w:lvlJc w:val="left"/>
      <w:pPr>
        <w:ind w:left="643" w:hanging="360"/>
      </w:pPr>
      <w:rPr>
        <w:rFonts w:ascii="Wingdings" w:hAnsi="Wingding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5" w:hanging="720"/>
      </w:pPr>
      <w:rPr>
        <w:rFonts w:hint="default"/>
      </w:rPr>
    </w:lvl>
    <w:lvl w:ilvl="3">
      <w:start w:val="1"/>
      <w:numFmt w:val="decimal"/>
      <w:isLgl/>
      <w:lvlText w:val="%1.%2.%3.%4."/>
      <w:lvlJc w:val="left"/>
      <w:pPr>
        <w:ind w:left="1366" w:hanging="108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2090" w:hanging="1800"/>
      </w:pPr>
      <w:rPr>
        <w:rFonts w:hint="default"/>
      </w:rPr>
    </w:lvl>
    <w:lvl w:ilvl="8">
      <w:start w:val="1"/>
      <w:numFmt w:val="decimal"/>
      <w:isLgl/>
      <w:lvlText w:val="%1.%2.%3.%4.%5.%6.%7.%8.%9."/>
      <w:lvlJc w:val="left"/>
      <w:pPr>
        <w:ind w:left="2091" w:hanging="1800"/>
      </w:pPr>
      <w:rPr>
        <w:rFonts w:hint="default"/>
      </w:rPr>
    </w:lvl>
  </w:abstractNum>
  <w:abstractNum w:abstractNumId="38" w15:restartNumberingAfterBreak="0">
    <w:nsid w:val="6D436DFE"/>
    <w:multiLevelType w:val="hybridMultilevel"/>
    <w:tmpl w:val="B4A6BD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937FC9"/>
    <w:multiLevelType w:val="hybridMultilevel"/>
    <w:tmpl w:val="5204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B60F4"/>
    <w:multiLevelType w:val="multilevel"/>
    <w:tmpl w:val="55147BA2"/>
    <w:lvl w:ilvl="0">
      <w:start w:val="1"/>
      <w:numFmt w:val="bullet"/>
      <w:lvlText w:val=""/>
      <w:lvlJc w:val="left"/>
      <w:pPr>
        <w:ind w:left="643" w:hanging="360"/>
      </w:pPr>
      <w:rPr>
        <w:rFonts w:ascii="Symbol" w:hAnsi="Symbol"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5" w:hanging="720"/>
      </w:pPr>
      <w:rPr>
        <w:rFonts w:hint="default"/>
      </w:rPr>
    </w:lvl>
    <w:lvl w:ilvl="3">
      <w:start w:val="1"/>
      <w:numFmt w:val="decimal"/>
      <w:isLgl/>
      <w:lvlText w:val="%1.%2.%3.%4."/>
      <w:lvlJc w:val="left"/>
      <w:pPr>
        <w:ind w:left="1366" w:hanging="1080"/>
      </w:pPr>
      <w:rPr>
        <w:rFonts w:hint="default"/>
      </w:rPr>
    </w:lvl>
    <w:lvl w:ilvl="4">
      <w:start w:val="1"/>
      <w:numFmt w:val="decimal"/>
      <w:isLgl/>
      <w:lvlText w:val="%1.%2.%3.%4.%5."/>
      <w:lvlJc w:val="left"/>
      <w:pPr>
        <w:ind w:left="1367"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1729" w:hanging="1440"/>
      </w:pPr>
      <w:rPr>
        <w:rFonts w:hint="default"/>
      </w:rPr>
    </w:lvl>
    <w:lvl w:ilvl="7">
      <w:start w:val="1"/>
      <w:numFmt w:val="decimal"/>
      <w:isLgl/>
      <w:lvlText w:val="%1.%2.%3.%4.%5.%6.%7.%8."/>
      <w:lvlJc w:val="left"/>
      <w:pPr>
        <w:ind w:left="2090" w:hanging="1800"/>
      </w:pPr>
      <w:rPr>
        <w:rFonts w:hint="default"/>
      </w:rPr>
    </w:lvl>
    <w:lvl w:ilvl="8">
      <w:start w:val="1"/>
      <w:numFmt w:val="bullet"/>
      <w:lvlText w:val=""/>
      <w:lvlJc w:val="left"/>
      <w:pPr>
        <w:ind w:left="2091" w:hanging="1800"/>
      </w:pPr>
      <w:rPr>
        <w:rFonts w:ascii="Wingdings" w:hAnsi="Wingdings" w:hint="default"/>
      </w:rPr>
    </w:lvl>
  </w:abstractNum>
  <w:abstractNum w:abstractNumId="41" w15:restartNumberingAfterBreak="0">
    <w:nsid w:val="7BE00108"/>
    <w:multiLevelType w:val="hybridMultilevel"/>
    <w:tmpl w:val="2E468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41"/>
  </w:num>
  <w:num w:numId="4">
    <w:abstractNumId w:val="23"/>
  </w:num>
  <w:num w:numId="5">
    <w:abstractNumId w:val="35"/>
  </w:num>
  <w:num w:numId="6">
    <w:abstractNumId w:val="25"/>
  </w:num>
  <w:num w:numId="7">
    <w:abstractNumId w:val="16"/>
  </w:num>
  <w:num w:numId="8">
    <w:abstractNumId w:val="9"/>
  </w:num>
  <w:num w:numId="9">
    <w:abstractNumId w:val="15"/>
  </w:num>
  <w:num w:numId="10">
    <w:abstractNumId w:val="17"/>
  </w:num>
  <w:num w:numId="11">
    <w:abstractNumId w:val="7"/>
  </w:num>
  <w:num w:numId="12">
    <w:abstractNumId w:val="38"/>
  </w:num>
  <w:num w:numId="13">
    <w:abstractNumId w:val="37"/>
  </w:num>
  <w:num w:numId="14">
    <w:abstractNumId w:val="30"/>
  </w:num>
  <w:num w:numId="15">
    <w:abstractNumId w:val="11"/>
  </w:num>
  <w:num w:numId="16">
    <w:abstractNumId w:val="40"/>
  </w:num>
  <w:num w:numId="17">
    <w:abstractNumId w:val="8"/>
  </w:num>
  <w:num w:numId="18">
    <w:abstractNumId w:val="22"/>
  </w:num>
  <w:num w:numId="19">
    <w:abstractNumId w:val="13"/>
  </w:num>
  <w:num w:numId="20">
    <w:abstractNumId w:val="29"/>
  </w:num>
  <w:num w:numId="21">
    <w:abstractNumId w:val="24"/>
  </w:num>
  <w:num w:numId="22">
    <w:abstractNumId w:val="31"/>
  </w:num>
  <w:num w:numId="23">
    <w:abstractNumId w:val="27"/>
  </w:num>
  <w:num w:numId="24">
    <w:abstractNumId w:val="1"/>
  </w:num>
  <w:num w:numId="25">
    <w:abstractNumId w:val="0"/>
  </w:num>
  <w:num w:numId="26">
    <w:abstractNumId w:val="2"/>
  </w:num>
  <w:num w:numId="27">
    <w:abstractNumId w:val="19"/>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1"/>
  </w:num>
  <w:num w:numId="32">
    <w:abstractNumId w:val="39"/>
  </w:num>
  <w:num w:numId="33">
    <w:abstractNumId w:val="18"/>
  </w:num>
  <w:num w:numId="34">
    <w:abstractNumId w:val="26"/>
  </w:num>
  <w:num w:numId="35">
    <w:abstractNumId w:val="34"/>
  </w:num>
  <w:num w:numId="36">
    <w:abstractNumId w:val="6"/>
  </w:num>
  <w:num w:numId="37">
    <w:abstractNumId w:val="12"/>
  </w:num>
  <w:num w:numId="38">
    <w:abstractNumId w:val="20"/>
  </w:num>
  <w:num w:numId="39">
    <w:abstractNumId w:val="3"/>
  </w:num>
  <w:num w:numId="40">
    <w:abstractNumId w:val="36"/>
  </w:num>
  <w:num w:numId="41">
    <w:abstractNumId w:val="4"/>
  </w:num>
  <w:num w:numId="42">
    <w:abstractNumId w:val="3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2F"/>
    <w:rsid w:val="0005059D"/>
    <w:rsid w:val="00051A76"/>
    <w:rsid w:val="000760EC"/>
    <w:rsid w:val="00151B65"/>
    <w:rsid w:val="001E4E05"/>
    <w:rsid w:val="001F27F2"/>
    <w:rsid w:val="002643E5"/>
    <w:rsid w:val="002938BC"/>
    <w:rsid w:val="0035588B"/>
    <w:rsid w:val="004314F3"/>
    <w:rsid w:val="004F4901"/>
    <w:rsid w:val="00515364"/>
    <w:rsid w:val="0052381D"/>
    <w:rsid w:val="00560264"/>
    <w:rsid w:val="005A404E"/>
    <w:rsid w:val="0064096E"/>
    <w:rsid w:val="006750BF"/>
    <w:rsid w:val="006D2268"/>
    <w:rsid w:val="007F3C4E"/>
    <w:rsid w:val="007F631E"/>
    <w:rsid w:val="0089315C"/>
    <w:rsid w:val="008E18D2"/>
    <w:rsid w:val="009078A8"/>
    <w:rsid w:val="00985735"/>
    <w:rsid w:val="00990833"/>
    <w:rsid w:val="009A585D"/>
    <w:rsid w:val="00A05EC7"/>
    <w:rsid w:val="00A860F1"/>
    <w:rsid w:val="00AD3BC8"/>
    <w:rsid w:val="00B34406"/>
    <w:rsid w:val="00B8383E"/>
    <w:rsid w:val="00B84C1D"/>
    <w:rsid w:val="00BB581D"/>
    <w:rsid w:val="00C71639"/>
    <w:rsid w:val="00C731FB"/>
    <w:rsid w:val="00CF0C0E"/>
    <w:rsid w:val="00D86B4F"/>
    <w:rsid w:val="00E30B2F"/>
    <w:rsid w:val="00EB2FC0"/>
    <w:rsid w:val="00F434FB"/>
    <w:rsid w:val="00FB1622"/>
    <w:rsid w:val="00FD0D0A"/>
    <w:rsid w:val="00FD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4A16"/>
  <w15:chartTrackingRefBased/>
  <w15:docId w15:val="{19BAA67C-A954-4C4C-A948-AB828C41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0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0B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60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0B2F"/>
    <w:pPr>
      <w:ind w:left="720"/>
      <w:contextualSpacing/>
    </w:pPr>
  </w:style>
  <w:style w:type="character" w:customStyle="1" w:styleId="Heading1Char">
    <w:name w:val="Heading 1 Char"/>
    <w:basedOn w:val="DefaultParagraphFont"/>
    <w:link w:val="Heading1"/>
    <w:uiPriority w:val="9"/>
    <w:rsid w:val="00E30B2F"/>
    <w:rPr>
      <w:rFonts w:asciiTheme="majorHAnsi" w:eastAsiaTheme="majorEastAsia" w:hAnsiTheme="majorHAnsi" w:cstheme="majorBidi"/>
      <w:color w:val="2F5496" w:themeColor="accent1" w:themeShade="BF"/>
      <w:sz w:val="32"/>
      <w:szCs w:val="32"/>
    </w:rPr>
  </w:style>
  <w:style w:type="paragraph" w:customStyle="1" w:styleId="Heading1Number">
    <w:name w:val="Heading 1_Number"/>
    <w:basedOn w:val="Heading1"/>
    <w:autoRedefine/>
    <w:qFormat/>
    <w:rsid w:val="0064096E"/>
    <w:pPr>
      <w:keepNext w:val="0"/>
      <w:keepLines w:val="0"/>
      <w:pageBreakBefore/>
      <w:numPr>
        <w:numId w:val="4"/>
      </w:numPr>
      <w:tabs>
        <w:tab w:val="left" w:pos="720"/>
      </w:tabs>
      <w:spacing w:before="0" w:after="120" w:line="300" w:lineRule="auto"/>
    </w:pPr>
    <w:rPr>
      <w:rFonts w:asciiTheme="minorHAnsi" w:eastAsiaTheme="minorHAnsi" w:hAnsiTheme="minorHAnsi" w:cstheme="minorBidi"/>
      <w:b/>
      <w:color w:val="44546A" w:themeColor="text2"/>
      <w:sz w:val="28"/>
      <w:szCs w:val="28"/>
      <w:lang w:eastAsia="ja-JP"/>
    </w:rPr>
  </w:style>
  <w:style w:type="paragraph" w:customStyle="1" w:styleId="Heading2Number">
    <w:name w:val="Heading 2 Number"/>
    <w:basedOn w:val="Heading2"/>
    <w:autoRedefine/>
    <w:qFormat/>
    <w:rsid w:val="00FD0D0A"/>
    <w:pPr>
      <w:keepLines w:val="0"/>
      <w:tabs>
        <w:tab w:val="left" w:pos="851"/>
      </w:tabs>
      <w:spacing w:before="0" w:after="120" w:line="300" w:lineRule="auto"/>
      <w:ind w:left="914" w:hanging="914"/>
    </w:pPr>
    <w:rPr>
      <w:rFonts w:eastAsiaTheme="minorHAnsi" w:cstheme="minorBidi"/>
      <w:b/>
      <w:color w:val="4472C4" w:themeColor="accent1"/>
      <w:lang w:eastAsia="ja-JP"/>
    </w:rPr>
  </w:style>
  <w:style w:type="paragraph" w:customStyle="1" w:styleId="Heading3Number">
    <w:name w:val="Heading 3 Number"/>
    <w:basedOn w:val="Heading3"/>
    <w:link w:val="Heading3NumberChar"/>
    <w:qFormat/>
    <w:rsid w:val="00E30B2F"/>
    <w:pPr>
      <w:keepLines w:val="0"/>
      <w:numPr>
        <w:ilvl w:val="2"/>
        <w:numId w:val="4"/>
      </w:numPr>
      <w:spacing w:before="0" w:after="120" w:line="300" w:lineRule="auto"/>
    </w:pPr>
    <w:rPr>
      <w:rFonts w:eastAsiaTheme="minorHAnsi" w:cstheme="minorBidi"/>
      <w:b/>
      <w:color w:val="44546A" w:themeColor="text2"/>
      <w:lang w:eastAsia="ja-JP"/>
    </w:rPr>
  </w:style>
  <w:style w:type="paragraph" w:customStyle="1" w:styleId="Heading4Number">
    <w:name w:val="Heading 4 Number"/>
    <w:basedOn w:val="Heading4"/>
    <w:link w:val="Heading4NumberChar"/>
    <w:qFormat/>
    <w:rsid w:val="00E30B2F"/>
    <w:pPr>
      <w:keepNext w:val="0"/>
      <w:keepLines w:val="0"/>
      <w:numPr>
        <w:ilvl w:val="3"/>
        <w:numId w:val="4"/>
      </w:numPr>
      <w:spacing w:before="0" w:after="120" w:line="300" w:lineRule="auto"/>
    </w:pPr>
    <w:rPr>
      <w:rFonts w:eastAsiaTheme="minorHAnsi" w:cstheme="minorBidi"/>
      <w:b/>
      <w:i w:val="0"/>
      <w:iCs w:val="0"/>
      <w:color w:val="4472C4" w:themeColor="accent1"/>
      <w:lang w:eastAsia="ja-JP"/>
    </w:rPr>
  </w:style>
  <w:style w:type="character" w:customStyle="1" w:styleId="ListParagraphChar">
    <w:name w:val="List Paragraph Char"/>
    <w:basedOn w:val="DefaultParagraphFont"/>
    <w:link w:val="ListParagraph"/>
    <w:uiPriority w:val="34"/>
    <w:rsid w:val="00E30B2F"/>
  </w:style>
  <w:style w:type="character" w:customStyle="1" w:styleId="Heading2Char">
    <w:name w:val="Heading 2 Char"/>
    <w:basedOn w:val="DefaultParagraphFont"/>
    <w:link w:val="Heading2"/>
    <w:uiPriority w:val="9"/>
    <w:rsid w:val="00E30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0B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0B2F"/>
    <w:rPr>
      <w:rFonts w:asciiTheme="majorHAnsi" w:eastAsiaTheme="majorEastAsia" w:hAnsiTheme="majorHAnsi" w:cstheme="majorBidi"/>
      <w:i/>
      <w:iCs/>
      <w:color w:val="2F5496" w:themeColor="accent1" w:themeShade="BF"/>
    </w:rPr>
  </w:style>
  <w:style w:type="paragraph" w:styleId="Caption">
    <w:name w:val="caption"/>
    <w:basedOn w:val="Normal"/>
    <w:next w:val="Normal"/>
    <w:unhideWhenUsed/>
    <w:qFormat/>
    <w:rsid w:val="00E30B2F"/>
    <w:pPr>
      <w:spacing w:after="200" w:line="240" w:lineRule="auto"/>
    </w:pPr>
    <w:rPr>
      <w:rFonts w:ascii="Arial" w:eastAsia="Times New Roman" w:hAnsi="Arial" w:cs="Times New Roman"/>
      <w:i/>
      <w:iCs/>
      <w:color w:val="44546A" w:themeColor="text2"/>
      <w:sz w:val="18"/>
      <w:szCs w:val="18"/>
    </w:rPr>
  </w:style>
  <w:style w:type="character" w:customStyle="1" w:styleId="Heading5Char">
    <w:name w:val="Heading 5 Char"/>
    <w:basedOn w:val="DefaultParagraphFont"/>
    <w:link w:val="Heading5"/>
    <w:uiPriority w:val="9"/>
    <w:semiHidden/>
    <w:rsid w:val="000760EC"/>
    <w:rPr>
      <w:rFonts w:asciiTheme="majorHAnsi" w:eastAsiaTheme="majorEastAsia" w:hAnsiTheme="majorHAnsi" w:cstheme="majorBidi"/>
      <w:color w:val="2F5496" w:themeColor="accent1" w:themeShade="BF"/>
    </w:rPr>
  </w:style>
  <w:style w:type="table" w:styleId="GridTable4-Accent1">
    <w:name w:val="Grid Table 4 Accent 1"/>
    <w:basedOn w:val="TableNormal"/>
    <w:uiPriority w:val="49"/>
    <w:rsid w:val="000760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left w:w="115" w:type="dxa"/>
        <w:bottom w:w="29"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XML">
    <w:name w:val="XML"/>
    <w:basedOn w:val="Normal"/>
    <w:rsid w:val="000760EC"/>
    <w:pPr>
      <w:tabs>
        <w:tab w:val="left" w:pos="142"/>
        <w:tab w:val="left" w:pos="284"/>
        <w:tab w:val="left" w:pos="425"/>
        <w:tab w:val="left" w:pos="567"/>
        <w:tab w:val="left" w:pos="709"/>
        <w:tab w:val="left" w:pos="851"/>
        <w:tab w:val="left" w:pos="992"/>
        <w:tab w:val="left" w:pos="1134"/>
        <w:tab w:val="left" w:pos="1276"/>
        <w:tab w:val="left" w:pos="1418"/>
      </w:tabs>
      <w:spacing w:after="0" w:line="300" w:lineRule="auto"/>
    </w:pPr>
    <w:rPr>
      <w:sz w:val="20"/>
      <w:szCs w:val="20"/>
      <w:lang w:eastAsia="ja-JP"/>
    </w:rPr>
  </w:style>
  <w:style w:type="paragraph" w:customStyle="1" w:styleId="Code">
    <w:name w:val="Code"/>
    <w:basedOn w:val="Normal"/>
    <w:qFormat/>
    <w:rsid w:val="000760EC"/>
    <w:pPr>
      <w:pBdr>
        <w:top w:val="single" w:sz="4" w:space="1" w:color="auto"/>
        <w:left w:val="single" w:sz="4" w:space="4" w:color="auto"/>
        <w:bottom w:val="single" w:sz="4" w:space="1" w:color="auto"/>
        <w:right w:val="single" w:sz="4" w:space="4" w:color="auto"/>
      </w:pBdr>
      <w:spacing w:after="0" w:line="240" w:lineRule="auto"/>
    </w:pPr>
    <w:rPr>
      <w:rFonts w:ascii="Consolas" w:hAnsi="Consolas"/>
      <w:noProof/>
      <w:sz w:val="18"/>
      <w:szCs w:val="20"/>
      <w:lang w:eastAsia="ja-JP"/>
    </w:rPr>
  </w:style>
  <w:style w:type="paragraph" w:customStyle="1" w:styleId="Heading5Number">
    <w:name w:val="Heading 5 Number"/>
    <w:basedOn w:val="Heading4Number"/>
    <w:link w:val="Heading5NumberChar"/>
    <w:qFormat/>
    <w:rsid w:val="000760EC"/>
    <w:pPr>
      <w:keepNext/>
      <w:numPr>
        <w:ilvl w:val="0"/>
        <w:numId w:val="0"/>
      </w:numPr>
      <w:spacing w:before="120"/>
      <w:ind w:left="1434" w:hanging="1077"/>
    </w:pPr>
  </w:style>
  <w:style w:type="character" w:customStyle="1" w:styleId="Heading4NumberChar">
    <w:name w:val="Heading 4 Number Char"/>
    <w:basedOn w:val="Heading4Char"/>
    <w:link w:val="Heading4Number"/>
    <w:rsid w:val="000760EC"/>
    <w:rPr>
      <w:rFonts w:asciiTheme="majorHAnsi" w:eastAsiaTheme="majorEastAsia" w:hAnsiTheme="majorHAnsi" w:cstheme="majorBidi"/>
      <w:b/>
      <w:i w:val="0"/>
      <w:iCs w:val="0"/>
      <w:color w:val="4472C4" w:themeColor="accent1"/>
      <w:lang w:eastAsia="ja-JP"/>
    </w:rPr>
  </w:style>
  <w:style w:type="paragraph" w:styleId="NormalIndent">
    <w:name w:val="Normal Indent"/>
    <w:basedOn w:val="Normal"/>
    <w:unhideWhenUsed/>
    <w:qFormat/>
    <w:rsid w:val="002643E5"/>
    <w:pPr>
      <w:spacing w:before="120" w:after="0" w:line="240" w:lineRule="auto"/>
      <w:ind w:left="720"/>
    </w:pPr>
    <w:rPr>
      <w:sz w:val="18"/>
      <w:szCs w:val="20"/>
      <w:lang w:eastAsia="ja-JP"/>
    </w:rPr>
  </w:style>
  <w:style w:type="paragraph" w:customStyle="1" w:styleId="Heading4Numbered">
    <w:name w:val="Heading 4 Numbered"/>
    <w:basedOn w:val="Heading3Number"/>
    <w:link w:val="Heading4NumberedChar"/>
    <w:qFormat/>
    <w:rsid w:val="002643E5"/>
    <w:pPr>
      <w:keepNext w:val="0"/>
      <w:numPr>
        <w:ilvl w:val="0"/>
        <w:numId w:val="0"/>
      </w:numPr>
      <w:spacing w:before="360" w:after="0" w:line="240" w:lineRule="auto"/>
      <w:ind w:left="1077" w:hanging="1077"/>
    </w:pPr>
  </w:style>
  <w:style w:type="paragraph" w:styleId="ListBullet2">
    <w:name w:val="List Bullet 2"/>
    <w:basedOn w:val="Normal"/>
    <w:unhideWhenUsed/>
    <w:qFormat/>
    <w:rsid w:val="0064096E"/>
    <w:pPr>
      <w:numPr>
        <w:numId w:val="24"/>
      </w:numPr>
      <w:spacing w:before="120" w:after="0" w:line="240" w:lineRule="auto"/>
      <w:contextualSpacing/>
    </w:pPr>
    <w:rPr>
      <w:sz w:val="18"/>
      <w:szCs w:val="20"/>
      <w:lang w:eastAsia="ja-JP"/>
    </w:rPr>
  </w:style>
  <w:style w:type="character" w:customStyle="1" w:styleId="Heading3NumberChar">
    <w:name w:val="Heading 3 Number Char"/>
    <w:basedOn w:val="Heading3Char"/>
    <w:link w:val="Heading3Number"/>
    <w:rsid w:val="0064096E"/>
    <w:rPr>
      <w:rFonts w:asciiTheme="majorHAnsi" w:eastAsiaTheme="majorEastAsia" w:hAnsiTheme="majorHAnsi" w:cstheme="majorBidi"/>
      <w:b/>
      <w:color w:val="44546A" w:themeColor="text2"/>
      <w:sz w:val="24"/>
      <w:szCs w:val="24"/>
      <w:lang w:eastAsia="ja-JP"/>
    </w:rPr>
  </w:style>
  <w:style w:type="paragraph" w:styleId="ListBullet3">
    <w:name w:val="List Bullet 3"/>
    <w:basedOn w:val="Normal"/>
    <w:unhideWhenUsed/>
    <w:qFormat/>
    <w:rsid w:val="0064096E"/>
    <w:pPr>
      <w:numPr>
        <w:numId w:val="25"/>
      </w:numPr>
      <w:spacing w:before="120" w:after="0" w:line="240" w:lineRule="auto"/>
      <w:contextualSpacing/>
    </w:pPr>
    <w:rPr>
      <w:sz w:val="18"/>
      <w:szCs w:val="20"/>
      <w:lang w:eastAsia="ja-JP"/>
    </w:rPr>
  </w:style>
  <w:style w:type="table" w:styleId="GridTable1Light">
    <w:name w:val="Grid Table 1 Light"/>
    <w:basedOn w:val="TableNormal"/>
    <w:uiPriority w:val="46"/>
    <w:rsid w:val="00C716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Bullet">
    <w:name w:val="List Bullet"/>
    <w:basedOn w:val="Normal"/>
    <w:uiPriority w:val="99"/>
    <w:semiHidden/>
    <w:unhideWhenUsed/>
    <w:rsid w:val="00C71639"/>
    <w:pPr>
      <w:numPr>
        <w:numId w:val="26"/>
      </w:numPr>
      <w:contextualSpacing/>
    </w:pPr>
  </w:style>
  <w:style w:type="character" w:customStyle="1" w:styleId="Heading5NumberChar">
    <w:name w:val="Heading 5 Number Char"/>
    <w:basedOn w:val="Heading4NumberChar"/>
    <w:link w:val="Heading5Number"/>
    <w:rsid w:val="00C71639"/>
    <w:rPr>
      <w:rFonts w:asciiTheme="majorHAnsi" w:eastAsiaTheme="majorEastAsia" w:hAnsiTheme="majorHAnsi" w:cstheme="majorBidi"/>
      <w:b/>
      <w:i w:val="0"/>
      <w:iCs w:val="0"/>
      <w:color w:val="4472C4" w:themeColor="accent1"/>
      <w:lang w:eastAsia="ja-JP"/>
    </w:rPr>
  </w:style>
  <w:style w:type="table" w:styleId="TableGrid">
    <w:name w:val="Table Grid"/>
    <w:basedOn w:val="TableNormal"/>
    <w:uiPriority w:val="59"/>
    <w:rsid w:val="00FD0D0A"/>
    <w:pPr>
      <w:spacing w:before="12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Seq1">
    <w:name w:val="1) - Seq 1"/>
    <w:basedOn w:val="ListNumber2"/>
    <w:link w:val="1-Seq1Char"/>
    <w:qFormat/>
    <w:rsid w:val="00FD0D0A"/>
    <w:pPr>
      <w:spacing w:before="120" w:after="0" w:line="240" w:lineRule="auto"/>
      <w:contextualSpacing w:val="0"/>
    </w:pPr>
    <w:rPr>
      <w:sz w:val="18"/>
      <w:szCs w:val="20"/>
      <w:lang w:eastAsia="ja-JP"/>
    </w:rPr>
  </w:style>
  <w:style w:type="paragraph" w:customStyle="1" w:styleId="aSeq2">
    <w:name w:val="a. Seq 2"/>
    <w:basedOn w:val="ListNumber2"/>
    <w:link w:val="aSeq2Char"/>
    <w:qFormat/>
    <w:rsid w:val="00FD0D0A"/>
    <w:pPr>
      <w:numPr>
        <w:ilvl w:val="1"/>
      </w:numPr>
      <w:tabs>
        <w:tab w:val="num" w:pos="360"/>
      </w:tabs>
      <w:spacing w:before="120" w:after="0" w:line="240" w:lineRule="auto"/>
      <w:ind w:left="1080" w:hanging="360"/>
      <w:contextualSpacing w:val="0"/>
    </w:pPr>
    <w:rPr>
      <w:sz w:val="18"/>
      <w:szCs w:val="20"/>
      <w:lang w:eastAsia="ja-JP"/>
    </w:rPr>
  </w:style>
  <w:style w:type="character" w:customStyle="1" w:styleId="1-Seq1Char">
    <w:name w:val="1) - Seq 1 Char"/>
    <w:basedOn w:val="DefaultParagraphFont"/>
    <w:link w:val="1-Seq1"/>
    <w:rsid w:val="00FD0D0A"/>
    <w:rPr>
      <w:sz w:val="18"/>
      <w:szCs w:val="20"/>
      <w:lang w:eastAsia="ja-JP"/>
    </w:rPr>
  </w:style>
  <w:style w:type="paragraph" w:customStyle="1" w:styleId="iSeq3">
    <w:name w:val="i. Seq 3"/>
    <w:basedOn w:val="ListNumber2"/>
    <w:link w:val="iSeq3Char"/>
    <w:qFormat/>
    <w:rsid w:val="00FD0D0A"/>
    <w:pPr>
      <w:numPr>
        <w:ilvl w:val="2"/>
      </w:numPr>
      <w:spacing w:before="120" w:after="0" w:line="240" w:lineRule="auto"/>
      <w:ind w:left="2523" w:hanging="181"/>
      <w:contextualSpacing w:val="0"/>
    </w:pPr>
    <w:rPr>
      <w:sz w:val="18"/>
      <w:szCs w:val="20"/>
      <w:lang w:eastAsia="ja-JP"/>
    </w:rPr>
  </w:style>
  <w:style w:type="character" w:customStyle="1" w:styleId="iSeq3Char">
    <w:name w:val="i. Seq 3 Char"/>
    <w:basedOn w:val="DefaultParagraphFont"/>
    <w:link w:val="iSeq3"/>
    <w:rsid w:val="00FD0D0A"/>
    <w:rPr>
      <w:sz w:val="18"/>
      <w:szCs w:val="20"/>
      <w:lang w:eastAsia="ja-JP"/>
    </w:rPr>
  </w:style>
  <w:style w:type="paragraph" w:customStyle="1" w:styleId="1Seq4">
    <w:name w:val="1. Seq 4"/>
    <w:basedOn w:val="iSeq3"/>
    <w:link w:val="1Seq4Char"/>
    <w:qFormat/>
    <w:rsid w:val="00FD0D0A"/>
    <w:pPr>
      <w:numPr>
        <w:ilvl w:val="3"/>
      </w:numPr>
      <w:tabs>
        <w:tab w:val="num" w:pos="360"/>
      </w:tabs>
      <w:ind w:left="2523" w:hanging="181"/>
    </w:pPr>
  </w:style>
  <w:style w:type="paragraph" w:styleId="ListNumber2">
    <w:name w:val="List Number 2"/>
    <w:basedOn w:val="Normal"/>
    <w:uiPriority w:val="99"/>
    <w:semiHidden/>
    <w:unhideWhenUsed/>
    <w:rsid w:val="00FD0D0A"/>
    <w:pPr>
      <w:ind w:left="1080" w:hanging="360"/>
      <w:contextualSpacing/>
    </w:pPr>
  </w:style>
  <w:style w:type="character" w:customStyle="1" w:styleId="FISSuperscript">
    <w:name w:val="FIS Superscript"/>
    <w:basedOn w:val="DefaultParagraphFont"/>
    <w:uiPriority w:val="1"/>
    <w:qFormat/>
    <w:rsid w:val="00D86B4F"/>
    <w:rPr>
      <w:rFonts w:ascii="Arial" w:hAnsi="Arial"/>
      <w:vertAlign w:val="superscript"/>
      <w:lang w:val="en-GB"/>
    </w:rPr>
  </w:style>
  <w:style w:type="character" w:customStyle="1" w:styleId="aSeq2Char">
    <w:name w:val="a. Seq 2 Char"/>
    <w:basedOn w:val="DefaultParagraphFont"/>
    <w:link w:val="aSeq2"/>
    <w:rsid w:val="00BB581D"/>
    <w:rPr>
      <w:sz w:val="18"/>
      <w:szCs w:val="20"/>
      <w:lang w:eastAsia="ja-JP"/>
    </w:rPr>
  </w:style>
  <w:style w:type="paragraph" w:customStyle="1" w:styleId="SCBHeadingnoTOC">
    <w:name w:val="SCB Heading no TOC"/>
    <w:basedOn w:val="Normal"/>
    <w:next w:val="List"/>
    <w:qFormat/>
    <w:rsid w:val="00BB581D"/>
    <w:pPr>
      <w:spacing w:before="240" w:after="120" w:line="240" w:lineRule="auto"/>
    </w:pPr>
    <w:rPr>
      <w:rFonts w:asciiTheme="majorHAnsi" w:hAnsiTheme="majorHAnsi"/>
      <w:b/>
      <w:color w:val="2F5496" w:themeColor="accent1" w:themeShade="BF"/>
      <w:sz w:val="20"/>
      <w:szCs w:val="28"/>
      <w:lang w:eastAsia="ja-JP"/>
    </w:rPr>
  </w:style>
  <w:style w:type="character" w:customStyle="1" w:styleId="Heading4NumberedChar">
    <w:name w:val="Heading 4 Numbered Char"/>
    <w:basedOn w:val="Heading3NumberChar"/>
    <w:link w:val="Heading4Numbered"/>
    <w:rsid w:val="00BB581D"/>
    <w:rPr>
      <w:rFonts w:asciiTheme="majorHAnsi" w:eastAsiaTheme="majorEastAsia" w:hAnsiTheme="majorHAnsi" w:cstheme="majorBidi"/>
      <w:b/>
      <w:color w:val="44546A" w:themeColor="text2"/>
      <w:sz w:val="24"/>
      <w:szCs w:val="24"/>
      <w:lang w:eastAsia="ja-JP"/>
    </w:rPr>
  </w:style>
  <w:style w:type="paragraph" w:styleId="List">
    <w:name w:val="List"/>
    <w:basedOn w:val="Normal"/>
    <w:uiPriority w:val="99"/>
    <w:semiHidden/>
    <w:unhideWhenUsed/>
    <w:rsid w:val="00BB581D"/>
    <w:pPr>
      <w:ind w:left="360" w:hanging="360"/>
      <w:contextualSpacing/>
    </w:pPr>
  </w:style>
  <w:style w:type="character" w:customStyle="1" w:styleId="1Seq4Char">
    <w:name w:val="1. Seq 4 Char"/>
    <w:basedOn w:val="iSeq3Char"/>
    <w:link w:val="1Seq4"/>
    <w:rsid w:val="00BB581D"/>
    <w:rPr>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29</Pages>
  <Words>5328</Words>
  <Characters>30371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Rajiv</dc:creator>
  <cp:keywords/>
  <dc:description/>
  <cp:lastModifiedBy>Bansal, Rajiv</cp:lastModifiedBy>
  <cp:revision>37</cp:revision>
  <dcterms:created xsi:type="dcterms:W3CDTF">2021-08-12T10:42:00Z</dcterms:created>
  <dcterms:modified xsi:type="dcterms:W3CDTF">2021-08-14T02:08:00Z</dcterms:modified>
</cp:coreProperties>
</file>