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FC" w:rsidRPr="00824C4C" w:rsidRDefault="00824C4C">
      <w:pPr>
        <w:rPr>
          <w:b/>
        </w:rPr>
      </w:pPr>
      <w:proofErr w:type="gramStart"/>
      <w:r w:rsidRPr="00824C4C">
        <w:rPr>
          <w:b/>
        </w:rPr>
        <w:t>Initial data analysis for classification problem using R.</w:t>
      </w:r>
      <w:proofErr w:type="gramEnd"/>
    </w:p>
    <w:p w:rsidR="00824C4C" w:rsidRDefault="00824C4C"/>
    <w:p w:rsidR="00824C4C" w:rsidRDefault="00824C4C" w:rsidP="00824C4C">
      <w:pPr>
        <w:pStyle w:val="ListParagraph"/>
        <w:numPr>
          <w:ilvl w:val="0"/>
          <w:numId w:val="1"/>
        </w:numPr>
      </w:pPr>
      <w:r>
        <w:t>To understand whether a variable is numeric, categorical or discrete variable. Also, to understand level of factors in categorical variable.</w:t>
      </w:r>
    </w:p>
    <w:p w:rsidR="00824C4C" w:rsidRDefault="00824C4C" w:rsidP="00824C4C">
      <w:pPr>
        <w:pStyle w:val="ListParagraph"/>
      </w:pPr>
      <w:proofErr w:type="spellStart"/>
      <w:proofErr w:type="gramStart"/>
      <w:r>
        <w:rPr>
          <w:color w:val="00B050"/>
        </w:rPr>
        <w:t>s</w:t>
      </w:r>
      <w:r w:rsidRPr="00824C4C">
        <w:rPr>
          <w:color w:val="00B050"/>
        </w:rPr>
        <w:t>tr</w:t>
      </w:r>
      <w:proofErr w:type="spellEnd"/>
      <w:r w:rsidRPr="00824C4C">
        <w:rPr>
          <w:color w:val="00B050"/>
        </w:rPr>
        <w:t>(</w:t>
      </w:r>
      <w:proofErr w:type="spellStart"/>
      <w:proofErr w:type="gramEnd"/>
      <w:r w:rsidRPr="00824C4C">
        <w:rPr>
          <w:color w:val="00B050"/>
        </w:rPr>
        <w:t>tablename</w:t>
      </w:r>
      <w:proofErr w:type="spellEnd"/>
      <w:r w:rsidRPr="00824C4C">
        <w:rPr>
          <w:color w:val="00B050"/>
        </w:rPr>
        <w:t>)</w:t>
      </w:r>
      <w:r>
        <w:t xml:space="preserve"> </w:t>
      </w:r>
    </w:p>
    <w:p w:rsidR="00824C4C" w:rsidRDefault="00824C4C" w:rsidP="00824C4C">
      <w:pPr>
        <w:pStyle w:val="ListParagraph"/>
      </w:pPr>
    </w:p>
    <w:p w:rsidR="00824C4C" w:rsidRDefault="00824C4C" w:rsidP="00824C4C">
      <w:pPr>
        <w:pStyle w:val="ListParagraph"/>
      </w:pPr>
      <w:proofErr w:type="gramStart"/>
      <w:r>
        <w:t>you</w:t>
      </w:r>
      <w:proofErr w:type="gramEnd"/>
      <w:r>
        <w:t xml:space="preserve"> will get value as follows:</w:t>
      </w:r>
    </w:p>
    <w:p w:rsidR="00824C4C" w:rsidRDefault="00824C4C" w:rsidP="00824C4C">
      <w:pPr>
        <w:pStyle w:val="ListParagraph"/>
      </w:pPr>
    </w:p>
    <w:p w:rsidR="00824C4C" w:rsidRPr="00824C4C" w:rsidRDefault="00824C4C" w:rsidP="00824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</w:pPr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$ Year                                                  : </w:t>
      </w:r>
      <w:proofErr w:type="spellStart"/>
      <w:proofErr w:type="gram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int</w:t>
      </w:r>
      <w:proofErr w:type="spell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 2014</w:t>
      </w:r>
      <w:proofErr w:type="gram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2014 2014 2014 2014 2014 2014 2014 2014 2014 ...</w:t>
      </w:r>
    </w:p>
    <w:p w:rsidR="00824C4C" w:rsidRPr="00824C4C" w:rsidRDefault="00824C4C" w:rsidP="00824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</w:pPr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$ </w:t>
      </w:r>
      <w:proofErr w:type="spell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Month_End_date</w:t>
      </w:r>
      <w:proofErr w:type="spell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                                       : Factor w/ 12 levels "2014-01-31","2014-02-28</w:t>
      </w:r>
      <w:proofErr w:type="gram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",..:</w:t>
      </w:r>
      <w:proofErr w:type="gram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1 1 1 1 1 1 1 1 1 1 ...</w:t>
      </w:r>
    </w:p>
    <w:p w:rsidR="00824C4C" w:rsidRPr="00824C4C" w:rsidRDefault="00824C4C" w:rsidP="00824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</w:pPr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$ </w:t>
      </w:r>
      <w:proofErr w:type="spell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MonthStart</w:t>
      </w:r>
      <w:proofErr w:type="spell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                                           : Factor w/ 12 levels "2014-01-01","2014-02-01</w:t>
      </w:r>
      <w:proofErr w:type="gram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",..:</w:t>
      </w:r>
      <w:proofErr w:type="gram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1 1 1 1 1 1 1 1 1 1 ...</w:t>
      </w:r>
    </w:p>
    <w:p w:rsidR="00824C4C" w:rsidRPr="00824C4C" w:rsidRDefault="00824C4C" w:rsidP="00824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</w:pPr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$ </w:t>
      </w:r>
      <w:proofErr w:type="spell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loc_cd</w:t>
      </w:r>
      <w:proofErr w:type="spell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                                               : Factor w/ 2327 levels "00021","00022</w:t>
      </w:r>
      <w:proofErr w:type="gramStart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>",..:</w:t>
      </w:r>
      <w:proofErr w:type="gramEnd"/>
      <w:r w:rsidRPr="00824C4C">
        <w:rPr>
          <w:rFonts w:ascii="Lucida Console" w:eastAsia="Times New Roman" w:hAnsi="Lucida Console" w:cs="Courier New"/>
          <w:color w:val="0070C0"/>
          <w:sz w:val="20"/>
          <w:szCs w:val="20"/>
          <w:lang w:eastAsia="en-IN"/>
        </w:rPr>
        <w:t xml:space="preserve"> 362 215 215 286 362 58 1049 123 220 189 ...</w:t>
      </w:r>
    </w:p>
    <w:p w:rsidR="00824C4C" w:rsidRPr="00376929" w:rsidRDefault="00824C4C" w:rsidP="00824C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376929">
        <w:rPr>
          <w:rFonts w:ascii="Lucida Console" w:hAnsi="Lucida Console"/>
          <w:color w:val="0070C0"/>
        </w:rPr>
        <w:t xml:space="preserve">$ Revenue                                               : </w:t>
      </w:r>
      <w:proofErr w:type="spellStart"/>
      <w:proofErr w:type="gramStart"/>
      <w:r w:rsidRPr="00376929">
        <w:rPr>
          <w:rFonts w:ascii="Lucida Console" w:hAnsi="Lucida Console"/>
          <w:color w:val="0070C0"/>
        </w:rPr>
        <w:t>num</w:t>
      </w:r>
      <w:proofErr w:type="spellEnd"/>
      <w:r w:rsidRPr="00376929">
        <w:rPr>
          <w:rFonts w:ascii="Lucida Console" w:hAnsi="Lucida Console"/>
          <w:color w:val="0070C0"/>
        </w:rPr>
        <w:t xml:space="preserve">  680</w:t>
      </w:r>
      <w:proofErr w:type="gramEnd"/>
      <w:r w:rsidRPr="00376929">
        <w:rPr>
          <w:rFonts w:ascii="Lucida Console" w:hAnsi="Lucida Console"/>
          <w:color w:val="0070C0"/>
        </w:rPr>
        <w:t xml:space="preserve"> 211 73246 -535 0 ...</w:t>
      </w:r>
    </w:p>
    <w:p w:rsidR="00824C4C" w:rsidRPr="00824C4C" w:rsidRDefault="00824C4C" w:rsidP="00824C4C">
      <w:pPr>
        <w:rPr>
          <w:color w:val="002060"/>
        </w:rPr>
      </w:pPr>
    </w:p>
    <w:p w:rsidR="00824C4C" w:rsidRDefault="00824C4C" w:rsidP="00824C4C">
      <w:r>
        <w:t xml:space="preserve">This will give a basic idea about type of </w:t>
      </w:r>
      <w:r w:rsidR="00C37FAD">
        <w:t>variables,</w:t>
      </w:r>
      <w:r>
        <w:t xml:space="preserve"> level of factors, and possible values for numeric and discrete variable.</w:t>
      </w:r>
    </w:p>
    <w:p w:rsidR="004F7C52" w:rsidRDefault="004F7C52" w:rsidP="00824C4C"/>
    <w:p w:rsidR="004F7C52" w:rsidRDefault="004F7C52" w:rsidP="004F7C52">
      <w:pPr>
        <w:pStyle w:val="ListParagraph"/>
        <w:numPr>
          <w:ilvl w:val="0"/>
          <w:numId w:val="1"/>
        </w:numPr>
      </w:pPr>
      <w:r>
        <w:t>To understand central tendency such as mean, median, dispersion such as min, 1q, 3q, and max, and missing values.</w:t>
      </w:r>
    </w:p>
    <w:p w:rsidR="004F7C52" w:rsidRDefault="004F7C52" w:rsidP="004F7C52">
      <w:pPr>
        <w:pStyle w:val="ListParagraph"/>
      </w:pPr>
      <w:r>
        <w:t xml:space="preserve">For categorical variable, result will be as </w:t>
      </w:r>
      <w:r w:rsidR="00C37FAD">
        <w:t>follows:</w:t>
      </w:r>
    </w:p>
    <w:p w:rsidR="00C37FAD" w:rsidRDefault="00C37FAD" w:rsidP="004F7C52">
      <w:pPr>
        <w:pStyle w:val="ListParagraph"/>
        <w:rPr>
          <w:color w:val="00B050"/>
        </w:rPr>
      </w:pPr>
      <w:proofErr w:type="gramStart"/>
      <w:r w:rsidRPr="00C37FAD">
        <w:rPr>
          <w:color w:val="00B050"/>
        </w:rPr>
        <w:t>summary(</w:t>
      </w:r>
      <w:proofErr w:type="gramEnd"/>
      <w:r w:rsidRPr="00C37FAD">
        <w:rPr>
          <w:color w:val="00B050"/>
        </w:rPr>
        <w:t>table_2016$Known_CompanyGrowthClues_Flag)</w:t>
      </w:r>
    </w:p>
    <w:p w:rsidR="00C37FAD" w:rsidRPr="00376929" w:rsidRDefault="00C37FAD" w:rsidP="004F7C52">
      <w:pPr>
        <w:pStyle w:val="ListParagraph"/>
        <w:rPr>
          <w:color w:val="0070C0"/>
        </w:rPr>
      </w:pPr>
    </w:p>
    <w:p w:rsidR="00C37FAD" w:rsidRPr="00376929" w:rsidRDefault="00C37FAD" w:rsidP="00C37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376929">
        <w:rPr>
          <w:rFonts w:ascii="Lucida Console" w:hAnsi="Lucida Console"/>
          <w:color w:val="0070C0"/>
        </w:rPr>
        <w:t xml:space="preserve">    </w:t>
      </w:r>
      <w:r w:rsidRPr="00376929">
        <w:rPr>
          <w:rFonts w:ascii="Lucida Console" w:hAnsi="Lucida Console"/>
          <w:color w:val="0070C0"/>
        </w:rPr>
        <w:t xml:space="preserve">  </w:t>
      </w:r>
      <w:r w:rsidRPr="00376929">
        <w:rPr>
          <w:rFonts w:ascii="Lucida Console" w:hAnsi="Lucida Console"/>
          <w:color w:val="0070C0"/>
        </w:rPr>
        <w:t xml:space="preserve"> N      Y   NA's </w:t>
      </w:r>
    </w:p>
    <w:p w:rsidR="00C37FAD" w:rsidRPr="00376929" w:rsidRDefault="00C37FAD" w:rsidP="00C37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376929">
        <w:rPr>
          <w:rFonts w:ascii="Lucida Console" w:hAnsi="Lucida Console"/>
          <w:color w:val="0070C0"/>
        </w:rPr>
        <w:t xml:space="preserve">    </w:t>
      </w:r>
      <w:r w:rsidRPr="00376929">
        <w:rPr>
          <w:rFonts w:ascii="Lucida Console" w:hAnsi="Lucida Console"/>
          <w:color w:val="0070C0"/>
        </w:rPr>
        <w:t xml:space="preserve">422481 619588 275666 </w:t>
      </w:r>
    </w:p>
    <w:p w:rsidR="00C37FAD" w:rsidRDefault="00C37FAD" w:rsidP="00C37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</w:p>
    <w:p w:rsidR="00C37FAD" w:rsidRDefault="00C37FAD" w:rsidP="00C37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</w:t>
      </w:r>
      <w:r w:rsidRPr="00C37FAD">
        <w:rPr>
          <w:rFonts w:ascii="Lucida Console" w:hAnsi="Lucida Console"/>
        </w:rPr>
        <w:t>For numeric variable, result will be as follows</w:t>
      </w:r>
      <w:r>
        <w:rPr>
          <w:rFonts w:ascii="Lucida Console" w:hAnsi="Lucida Console"/>
        </w:rPr>
        <w:t>:</w:t>
      </w:r>
    </w:p>
    <w:p w:rsidR="00C37FAD" w:rsidRDefault="00C37FAD" w:rsidP="00C37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tbl>
      <w:tblPr>
        <w:tblW w:w="174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610"/>
      </w:tblGrid>
      <w:tr w:rsidR="00C37FAD" w:rsidRPr="00C37FAD" w:rsidTr="00C37F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</w:t>
            </w:r>
            <w:r w:rsidRPr="00C37FAD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eastAsia="en-IN"/>
              </w:rPr>
              <w:t>summary(table_2016$LastRental_LocLevel_CSIScore)</w:t>
            </w:r>
          </w:p>
          <w:p w:rsidR="00376929" w:rsidRPr="00C37FAD" w:rsidRDefault="00376929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eastAsia="en-IN"/>
              </w:rPr>
            </w:pPr>
          </w:p>
          <w:p w:rsidR="00C37FAD" w:rsidRP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70C0"/>
                <w:sz w:val="20"/>
                <w:szCs w:val="20"/>
                <w:lang w:eastAsia="en-IN"/>
              </w:rPr>
            </w:pPr>
            <w:r w:rsidRPr="00C37FAD">
              <w:rPr>
                <w:rFonts w:ascii="Lucida Console" w:eastAsia="Times New Roman" w:hAnsi="Lucida Console" w:cs="Courier New"/>
                <w:color w:val="0070C0"/>
                <w:sz w:val="20"/>
                <w:szCs w:val="20"/>
                <w:lang w:eastAsia="en-IN"/>
              </w:rPr>
              <w:t xml:space="preserve">   Min. 1st Qu.  Median    Mean 3rd Qu.    Max.    NA's </w:t>
            </w:r>
          </w:p>
          <w:p w:rsidR="00C37FAD" w:rsidRPr="00376929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70C0"/>
                <w:sz w:val="20"/>
                <w:szCs w:val="20"/>
                <w:lang w:eastAsia="en-IN"/>
              </w:rPr>
            </w:pPr>
            <w:r w:rsidRPr="00C37FAD">
              <w:rPr>
                <w:rFonts w:ascii="Lucida Console" w:eastAsia="Times New Roman" w:hAnsi="Lucida Console" w:cs="Courier New"/>
                <w:color w:val="0070C0"/>
                <w:sz w:val="20"/>
                <w:szCs w:val="20"/>
                <w:lang w:eastAsia="en-IN"/>
              </w:rPr>
              <w:t xml:space="preserve">   10.0    86.2    96.9    88.9   100.0   100.0 1251470 </w:t>
            </w:r>
          </w:p>
          <w:p w:rsid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This will trigger further investigation to understand importance of a predictor from business prospective to see if missing values can imputed.</w:t>
            </w:r>
          </w:p>
          <w:p w:rsid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If a variable has missing values beyond certain % then that variable should be ignored because missing value imputation can lead to bias in     sample.  % varies from business to business and depends on how many observations are present in sample and whether characteristics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of </w:t>
            </w:r>
            <w:r w:rsidR="003769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sample</w:t>
            </w:r>
            <w:proofErr w:type="gramEnd"/>
            <w:r w:rsidR="003769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changes after removal of observation that has missing values. </w:t>
            </w:r>
          </w:p>
          <w:p w:rsid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37FAD" w:rsidRDefault="00C37FAD" w:rsidP="00C37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37FAD" w:rsidRDefault="00376929" w:rsidP="0037692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To understand basic relation between target variable and predictors.</w:t>
            </w:r>
          </w:p>
          <w:p w:rsidR="00AE2BCD" w:rsidRPr="00AE2BCD" w:rsidRDefault="00AE2BCD" w:rsidP="00AE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First, we need to create contingency table with target variable and predictor.</w:t>
            </w:r>
          </w:p>
          <w:p w:rsidR="00AE2BCD" w:rsidRDefault="00AE2BCD" w:rsidP="00AE2BC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W w:w="1743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20"/>
            </w:tblGrid>
            <w:tr w:rsidR="00376929" w:rsidRPr="00376929" w:rsidTr="0037692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76929" w:rsidRDefault="00376929" w:rsidP="003769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B050"/>
                      <w:sz w:val="20"/>
                      <w:szCs w:val="20"/>
                      <w:lang w:eastAsia="en-IN"/>
                    </w:rPr>
                  </w:pPr>
                  <w:r w:rsidRPr="00AE2BCD">
                    <w:rPr>
                      <w:rFonts w:ascii="Lucida Console" w:eastAsia="Times New Roman" w:hAnsi="Lucida Console" w:cs="Courier New"/>
                      <w:color w:val="00B050"/>
                      <w:sz w:val="20"/>
                      <w:szCs w:val="20"/>
                      <w:lang w:eastAsia="en-IN"/>
                    </w:rPr>
                    <w:t>tbl1 &lt;- table(table_2014$NewProductLine,table_2014$Known_CompanyGrowthClues_Flag, exclude = NULL)</w:t>
                  </w:r>
                </w:p>
                <w:p w:rsidR="00376929" w:rsidRDefault="00376929" w:rsidP="003769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B050"/>
                      <w:sz w:val="20"/>
                      <w:szCs w:val="20"/>
                      <w:lang w:eastAsia="en-IN"/>
                    </w:rPr>
                  </w:pPr>
                </w:p>
                <w:p w:rsid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                                     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                            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N      Y   &lt;NA&gt;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>
                    <w:rPr>
                      <w:rFonts w:ascii="Lucida Console" w:hAnsi="Lucida Console"/>
                      <w:color w:val="0070C0"/>
                    </w:rPr>
                    <w:t xml:space="preserve">  Target valu1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10189  28393  10726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valu2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17576  34168  13850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valu3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27546  45169  21765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valu4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5345  10663   6689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valu5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18128  29337  14419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valu6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671   2420   2445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valu6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82546 136462  66482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valu6 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106452 157905  76279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valu7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212    481    298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valu8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43     94     12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valu9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 152336 254054 179724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 xml:space="preserve">Target </w:t>
                  </w:r>
                  <w:r>
                    <w:rPr>
                      <w:rFonts w:ascii="Lucida Console" w:hAnsi="Lucida Console"/>
                      <w:color w:val="0070C0"/>
                    </w:rPr>
                    <w:t>valu10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687   2811   4661</w:t>
                  </w: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</w:t>
                  </w:r>
                  <w:r>
                    <w:rPr>
                      <w:rFonts w:ascii="Lucida Console" w:hAnsi="Lucida Console"/>
                      <w:color w:val="0070C0"/>
                    </w:rPr>
                    <w:t>Target valu1</w:t>
                  </w:r>
                  <w:r>
                    <w:rPr>
                      <w:rFonts w:ascii="Lucida Console" w:hAnsi="Lucida Console"/>
                      <w:color w:val="0070C0"/>
                    </w:rPr>
                    <w:t>1</w:t>
                  </w: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                            113    130  11054</w:t>
                  </w:r>
                </w:p>
                <w:p w:rsid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  <w:r w:rsidRPr="00AE2BCD">
                    <w:rPr>
                      <w:rFonts w:ascii="Lucida Console" w:hAnsi="Lucida Console"/>
                      <w:color w:val="0070C0"/>
                    </w:rPr>
                    <w:t xml:space="preserve">  &lt;NA&gt;                                        0      0      0</w:t>
                  </w:r>
                </w:p>
                <w:p w:rsid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70C0"/>
                    </w:rPr>
                  </w:pPr>
                </w:p>
                <w:p w:rsid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</w:rPr>
                  </w:pPr>
                  <w:r w:rsidRPr="00AE2BCD">
                    <w:rPr>
                      <w:rFonts w:ascii="Lucida Console" w:hAnsi="Lucida Console"/>
                    </w:rPr>
                    <w:t>This analysis will tell about importance of predictors and whether it can be ignored</w:t>
                  </w:r>
                  <w:r>
                    <w:rPr>
                      <w:rFonts w:ascii="Lucida Console" w:hAnsi="Lucida Console"/>
                    </w:rPr>
                    <w:t>.</w:t>
                  </w:r>
                </w:p>
                <w:p w:rsid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</w:rPr>
                  </w:pPr>
                </w:p>
                <w:p w:rsidR="00AE2BCD" w:rsidRPr="00AE2BCD" w:rsidRDefault="00AE2BCD" w:rsidP="00AE2BCD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 xml:space="preserve">In summary, This analysis will give not only give basic idea of overall dataset but also insight about each variables and importance of predictors. In addition, it will </w:t>
                  </w:r>
                  <w:proofErr w:type="spellStart"/>
                  <w:r>
                    <w:rPr>
                      <w:rFonts w:ascii="Lucida Console" w:hAnsi="Lucida Console"/>
                    </w:rPr>
                    <w:t>bulid</w:t>
                  </w:r>
                  <w:proofErr w:type="spellEnd"/>
                  <w:r>
                    <w:rPr>
                      <w:rFonts w:ascii="Lucida Console" w:hAnsi="Lucida Console"/>
                    </w:rPr>
                    <w:t xml:space="preserve"> the foundation for further analysis and </w:t>
                  </w:r>
                  <w:proofErr w:type="gramStart"/>
                  <w:r>
                    <w:rPr>
                      <w:rFonts w:ascii="Lucida Console" w:hAnsi="Lucida Console"/>
                    </w:rPr>
                    <w:t>help</w:t>
                  </w:r>
                  <w:proofErr w:type="gramEnd"/>
                  <w:r>
                    <w:rPr>
                      <w:rFonts w:ascii="Lucida Console" w:hAnsi="Lucida Console"/>
                    </w:rPr>
                    <w:t xml:space="preserve"> in shaping solution design.</w:t>
                  </w:r>
                  <w:bookmarkStart w:id="0" w:name="_GoBack"/>
                  <w:bookmarkEnd w:id="0"/>
                </w:p>
                <w:p w:rsidR="00376929" w:rsidRPr="00376929" w:rsidRDefault="00376929" w:rsidP="003769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76929" w:rsidRPr="00376929" w:rsidTr="0037692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76929" w:rsidRPr="00376929" w:rsidRDefault="00376929" w:rsidP="0037692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76929" w:rsidRPr="00376929" w:rsidTr="0037692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743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30"/>
                  </w:tblGrid>
                  <w:tr w:rsidR="00376929" w:rsidRPr="00376929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376929" w:rsidRPr="00376929" w:rsidRDefault="00376929" w:rsidP="00376929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sz w:val="1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376929" w:rsidRPr="00376929" w:rsidRDefault="00376929" w:rsidP="0037692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76929" w:rsidRDefault="00376929" w:rsidP="0037692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376929" w:rsidRPr="00376929" w:rsidRDefault="00376929" w:rsidP="00376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</w:p>
        </w:tc>
      </w:tr>
      <w:tr w:rsidR="00C37FAD" w:rsidRPr="00C37FAD" w:rsidTr="00C37F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7FAD" w:rsidRPr="00C37FAD" w:rsidRDefault="00C37FAD" w:rsidP="00C37F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37FAD" w:rsidRPr="00C37FAD" w:rsidTr="00C37F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4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30"/>
            </w:tblGrid>
            <w:tr w:rsidR="00C37FAD" w:rsidRPr="00C37F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37FAD" w:rsidRPr="00C37FAD" w:rsidRDefault="00C37FAD" w:rsidP="00C37F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eastAsia="en-IN"/>
                    </w:rPr>
                  </w:pPr>
                </w:p>
              </w:tc>
            </w:tr>
          </w:tbl>
          <w:p w:rsidR="00C37FAD" w:rsidRPr="00C37FAD" w:rsidRDefault="00C37FAD" w:rsidP="00C37F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C37FAD" w:rsidRPr="00C37FAD" w:rsidRDefault="00C37FAD" w:rsidP="00C37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C37FAD" w:rsidRPr="00C37FAD" w:rsidRDefault="00C37FAD" w:rsidP="004F7C52">
      <w:pPr>
        <w:pStyle w:val="ListParagraph"/>
        <w:rPr>
          <w:color w:val="00B050"/>
        </w:rPr>
      </w:pPr>
    </w:p>
    <w:p w:rsidR="00C37FAD" w:rsidRDefault="00C37FAD" w:rsidP="004F7C52">
      <w:pPr>
        <w:pStyle w:val="ListParagraph"/>
      </w:pPr>
    </w:p>
    <w:p w:rsidR="004F7C52" w:rsidRDefault="004F7C52" w:rsidP="004F7C52">
      <w:pPr>
        <w:pStyle w:val="ListParagraph"/>
      </w:pPr>
    </w:p>
    <w:sectPr w:rsidR="004F7C52" w:rsidSect="00824C4C">
      <w:pgSz w:w="24480" w:h="31680" w:code="2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5DD6"/>
    <w:multiLevelType w:val="hybridMultilevel"/>
    <w:tmpl w:val="1B308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4C"/>
    <w:rsid w:val="001478FC"/>
    <w:rsid w:val="00376929"/>
    <w:rsid w:val="004F7C52"/>
    <w:rsid w:val="00824C4C"/>
    <w:rsid w:val="00AE2BCD"/>
    <w:rsid w:val="00C3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4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C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C37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4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C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C3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Pandey</dc:creator>
  <cp:lastModifiedBy>Rajiv Pandey</cp:lastModifiedBy>
  <cp:revision>1</cp:revision>
  <dcterms:created xsi:type="dcterms:W3CDTF">2017-04-26T03:15:00Z</dcterms:created>
  <dcterms:modified xsi:type="dcterms:W3CDTF">2017-04-26T04:06:00Z</dcterms:modified>
</cp:coreProperties>
</file>