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84B6A" w:rsidRDefault="00000000">
      <w:pPr>
        <w:pStyle w:val="Heading1"/>
        <w:spacing w:before="20"/>
        <w:ind w:firstLine="100"/>
      </w:pPr>
      <w:r>
        <w:t>Assignment-based Subjective Questions</w:t>
      </w:r>
    </w:p>
    <w:p w14:paraId="00000002" w14:textId="77777777" w:rsidR="00E84B6A" w:rsidRDefault="00E84B6A">
      <w:pPr>
        <w:pStyle w:val="Heading1"/>
        <w:spacing w:before="20"/>
        <w:ind w:firstLine="100"/>
        <w:rPr>
          <w:b w:val="0"/>
          <w:sz w:val="22"/>
          <w:szCs w:val="22"/>
        </w:rPr>
      </w:pPr>
    </w:p>
    <w:p w14:paraId="00000003" w14:textId="77777777" w:rsidR="00E84B6A"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E84B6A"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E84B6A"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E84B6A" w:rsidRDefault="00E84B6A">
      <w:pPr>
        <w:pStyle w:val="Heading1"/>
        <w:spacing w:before="20"/>
        <w:ind w:firstLine="100"/>
        <w:rPr>
          <w:b w:val="0"/>
          <w:sz w:val="22"/>
          <w:szCs w:val="22"/>
        </w:rPr>
      </w:pPr>
    </w:p>
    <w:p w14:paraId="00000007" w14:textId="77777777" w:rsidR="00E84B6A" w:rsidRDefault="00E84B6A">
      <w:pPr>
        <w:pStyle w:val="Heading1"/>
        <w:pBdr>
          <w:bottom w:val="single" w:sz="6" w:space="1" w:color="000000"/>
        </w:pBdr>
        <w:spacing w:before="20"/>
        <w:ind w:firstLine="100"/>
        <w:rPr>
          <w:b w:val="0"/>
          <w:sz w:val="22"/>
          <w:szCs w:val="22"/>
        </w:rPr>
      </w:pPr>
    </w:p>
    <w:p w14:paraId="00000008" w14:textId="32A81BB5" w:rsidR="00E84B6A" w:rsidRDefault="008E108A" w:rsidP="008E108A">
      <w:pPr>
        <w:pStyle w:val="Heading1"/>
        <w:pBdr>
          <w:bottom w:val="single" w:sz="6" w:space="1" w:color="000000"/>
        </w:pBdr>
        <w:spacing w:before="20"/>
        <w:jc w:val="both"/>
        <w:rPr>
          <w:b w:val="0"/>
          <w:sz w:val="22"/>
          <w:szCs w:val="22"/>
        </w:rPr>
      </w:pPr>
      <w:r>
        <w:rPr>
          <w:b w:val="0"/>
          <w:sz w:val="22"/>
          <w:szCs w:val="22"/>
        </w:rPr>
        <w:t>The analysis on categorical variables shows following information:</w:t>
      </w:r>
    </w:p>
    <w:p w14:paraId="1EF1D3FA" w14:textId="77777777" w:rsidR="008E108A" w:rsidRDefault="008E108A" w:rsidP="008E108A">
      <w:pPr>
        <w:pStyle w:val="Heading1"/>
        <w:pBdr>
          <w:bottom w:val="single" w:sz="6" w:space="1" w:color="000000"/>
        </w:pBdr>
        <w:spacing w:before="20"/>
        <w:jc w:val="both"/>
        <w:rPr>
          <w:b w:val="0"/>
          <w:sz w:val="22"/>
          <w:szCs w:val="22"/>
        </w:rPr>
      </w:pPr>
    </w:p>
    <w:p w14:paraId="6D0CF217" w14:textId="6F4FE1A7" w:rsidR="008E108A" w:rsidRDefault="008E108A" w:rsidP="008E108A">
      <w:pPr>
        <w:pStyle w:val="Heading1"/>
        <w:numPr>
          <w:ilvl w:val="0"/>
          <w:numId w:val="1"/>
        </w:numPr>
        <w:pBdr>
          <w:bottom w:val="single" w:sz="6" w:space="1" w:color="000000"/>
        </w:pBdr>
        <w:spacing w:before="20"/>
        <w:jc w:val="both"/>
        <w:rPr>
          <w:b w:val="0"/>
          <w:sz w:val="22"/>
          <w:szCs w:val="22"/>
        </w:rPr>
      </w:pPr>
      <w:r>
        <w:rPr>
          <w:b w:val="0"/>
          <w:sz w:val="22"/>
          <w:szCs w:val="22"/>
        </w:rPr>
        <w:t>Highest bike rentals happen in fall season followed by summer season</w:t>
      </w:r>
    </w:p>
    <w:p w14:paraId="59FC3C17" w14:textId="211A6231" w:rsidR="008E108A" w:rsidRDefault="008E108A" w:rsidP="008E108A">
      <w:pPr>
        <w:pStyle w:val="Heading1"/>
        <w:numPr>
          <w:ilvl w:val="0"/>
          <w:numId w:val="1"/>
        </w:numPr>
        <w:pBdr>
          <w:bottom w:val="single" w:sz="6" w:space="1" w:color="000000"/>
        </w:pBdr>
        <w:spacing w:before="20"/>
        <w:jc w:val="both"/>
        <w:rPr>
          <w:b w:val="0"/>
          <w:sz w:val="22"/>
          <w:szCs w:val="22"/>
        </w:rPr>
      </w:pPr>
      <w:r>
        <w:rPr>
          <w:b w:val="0"/>
          <w:sz w:val="22"/>
          <w:szCs w:val="22"/>
        </w:rPr>
        <w:t>This aligns with observation on the number of rentals across months in the year</w:t>
      </w:r>
    </w:p>
    <w:p w14:paraId="01ECDCA4" w14:textId="70E6398F" w:rsidR="008E108A" w:rsidRDefault="008E108A" w:rsidP="008E108A">
      <w:pPr>
        <w:pStyle w:val="Heading1"/>
        <w:numPr>
          <w:ilvl w:val="0"/>
          <w:numId w:val="1"/>
        </w:numPr>
        <w:pBdr>
          <w:bottom w:val="single" w:sz="6" w:space="1" w:color="000000"/>
        </w:pBdr>
        <w:spacing w:before="20"/>
        <w:jc w:val="both"/>
        <w:rPr>
          <w:b w:val="0"/>
          <w:sz w:val="22"/>
          <w:szCs w:val="22"/>
        </w:rPr>
      </w:pPr>
      <w:r>
        <w:rPr>
          <w:b w:val="0"/>
          <w:sz w:val="22"/>
          <w:szCs w:val="22"/>
        </w:rPr>
        <w:t>Wednesday &amp; Saturday account for highest rentals</w:t>
      </w:r>
    </w:p>
    <w:p w14:paraId="34703B8F" w14:textId="700CA558" w:rsidR="008E108A" w:rsidRDefault="008E108A" w:rsidP="008E108A">
      <w:pPr>
        <w:pStyle w:val="Heading1"/>
        <w:numPr>
          <w:ilvl w:val="0"/>
          <w:numId w:val="1"/>
        </w:numPr>
        <w:pBdr>
          <w:bottom w:val="single" w:sz="6" w:space="1" w:color="000000"/>
        </w:pBdr>
        <w:spacing w:before="20"/>
        <w:jc w:val="both"/>
        <w:rPr>
          <w:b w:val="0"/>
          <w:sz w:val="22"/>
          <w:szCs w:val="22"/>
        </w:rPr>
      </w:pPr>
      <w:r>
        <w:rPr>
          <w:b w:val="0"/>
          <w:sz w:val="22"/>
          <w:szCs w:val="22"/>
        </w:rPr>
        <w:t>Rental numbers shrink in non-dry weathers like cloudy and lightly snowy. No rentals during heavy rains or snowfalls</w:t>
      </w:r>
    </w:p>
    <w:p w14:paraId="509F4FF7" w14:textId="721C8DB6" w:rsidR="008E108A" w:rsidRDefault="008E108A" w:rsidP="008E108A">
      <w:pPr>
        <w:pStyle w:val="Heading1"/>
        <w:numPr>
          <w:ilvl w:val="0"/>
          <w:numId w:val="1"/>
        </w:numPr>
        <w:pBdr>
          <w:bottom w:val="single" w:sz="6" w:space="1" w:color="000000"/>
        </w:pBdr>
        <w:spacing w:before="20"/>
        <w:jc w:val="both"/>
        <w:rPr>
          <w:b w:val="0"/>
          <w:sz w:val="22"/>
          <w:szCs w:val="22"/>
        </w:rPr>
      </w:pPr>
      <w:r>
        <w:rPr>
          <w:b w:val="0"/>
          <w:sz w:val="22"/>
          <w:szCs w:val="22"/>
        </w:rPr>
        <w:t>Median for rentals is higher on non-holidays however inter quartile range is high during holidays implying that probably causal users become active during holidays and increases overall rental numbers</w:t>
      </w:r>
    </w:p>
    <w:p w14:paraId="5226A405" w14:textId="34D92B85" w:rsidR="008E108A" w:rsidRDefault="008E108A" w:rsidP="008E108A">
      <w:pPr>
        <w:pStyle w:val="Heading1"/>
        <w:numPr>
          <w:ilvl w:val="0"/>
          <w:numId w:val="1"/>
        </w:numPr>
        <w:pBdr>
          <w:bottom w:val="single" w:sz="6" w:space="1" w:color="000000"/>
        </w:pBdr>
        <w:spacing w:before="20"/>
        <w:jc w:val="both"/>
        <w:rPr>
          <w:b w:val="0"/>
          <w:sz w:val="22"/>
          <w:szCs w:val="22"/>
        </w:rPr>
      </w:pPr>
      <w:r>
        <w:rPr>
          <w:b w:val="0"/>
          <w:sz w:val="22"/>
          <w:szCs w:val="22"/>
        </w:rPr>
        <w:t>There is significant growth in bike rentals from year 2018 to 2019</w:t>
      </w:r>
    </w:p>
    <w:p w14:paraId="00000009" w14:textId="77777777" w:rsidR="00E84B6A" w:rsidRDefault="00000000">
      <w:pPr>
        <w:pStyle w:val="Heading1"/>
        <w:spacing w:before="20"/>
        <w:ind w:left="0"/>
        <w:rPr>
          <w:b w:val="0"/>
          <w:sz w:val="22"/>
          <w:szCs w:val="22"/>
        </w:rPr>
      </w:pPr>
      <w:r>
        <w:rPr>
          <w:sz w:val="22"/>
          <w:szCs w:val="22"/>
        </w:rPr>
        <w:t xml:space="preserve">           </w:t>
      </w:r>
    </w:p>
    <w:p w14:paraId="0000000A" w14:textId="77777777" w:rsidR="00E84B6A"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E84B6A" w:rsidRDefault="00000000">
      <w:pPr>
        <w:tabs>
          <w:tab w:val="left" w:pos="458"/>
          <w:tab w:val="left" w:pos="7882"/>
        </w:tabs>
      </w:pPr>
      <w:r>
        <w:rPr>
          <w:b/>
        </w:rPr>
        <w:t>Total Marks:</w:t>
      </w:r>
      <w:r>
        <w:t xml:space="preserve">  2 marks (Do not edit)</w:t>
      </w:r>
    </w:p>
    <w:p w14:paraId="0000000C" w14:textId="77777777" w:rsidR="00E84B6A"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77777777" w:rsidR="00E84B6A" w:rsidRDefault="00E84B6A">
      <w:pPr>
        <w:pStyle w:val="Heading1"/>
        <w:pBdr>
          <w:bottom w:val="single" w:sz="6" w:space="1" w:color="000000"/>
        </w:pBdr>
        <w:spacing w:before="20"/>
        <w:ind w:left="0"/>
        <w:rPr>
          <w:b w:val="0"/>
          <w:sz w:val="22"/>
          <w:szCs w:val="22"/>
        </w:rPr>
      </w:pPr>
    </w:p>
    <w:p w14:paraId="3E05CE4E" w14:textId="63D5E7D5" w:rsidR="008E108A" w:rsidRDefault="008E108A" w:rsidP="008E108A">
      <w:pPr>
        <w:pStyle w:val="Heading1"/>
        <w:pBdr>
          <w:bottom w:val="single" w:sz="6" w:space="1" w:color="000000"/>
        </w:pBdr>
        <w:spacing w:before="20"/>
        <w:ind w:left="0"/>
        <w:jc w:val="both"/>
        <w:rPr>
          <w:b w:val="0"/>
          <w:sz w:val="22"/>
          <w:szCs w:val="22"/>
        </w:rPr>
      </w:pPr>
      <w:r>
        <w:rPr>
          <w:b w:val="0"/>
          <w:sz w:val="22"/>
          <w:szCs w:val="22"/>
        </w:rPr>
        <w:t xml:space="preserve">It is important to use </w:t>
      </w:r>
      <w:proofErr w:type="spellStart"/>
      <w:r w:rsidRPr="008E108A">
        <w:rPr>
          <w:b w:val="0"/>
          <w:i/>
          <w:iCs/>
          <w:sz w:val="22"/>
          <w:szCs w:val="22"/>
        </w:rPr>
        <w:t>drop_first</w:t>
      </w:r>
      <w:proofErr w:type="spellEnd"/>
      <w:r w:rsidRPr="008E108A">
        <w:rPr>
          <w:b w:val="0"/>
          <w:i/>
          <w:iCs/>
          <w:sz w:val="22"/>
          <w:szCs w:val="22"/>
        </w:rPr>
        <w:t>=True</w:t>
      </w:r>
      <w:r>
        <w:rPr>
          <w:b w:val="0"/>
          <w:sz w:val="22"/>
          <w:szCs w:val="22"/>
        </w:rPr>
        <w:t xml:space="preserve"> while creating dummy variables is because </w:t>
      </w:r>
      <w:proofErr w:type="spellStart"/>
      <w:r w:rsidRPr="008E108A">
        <w:rPr>
          <w:b w:val="0"/>
          <w:i/>
          <w:iCs/>
          <w:sz w:val="22"/>
          <w:szCs w:val="22"/>
        </w:rPr>
        <w:t>add_dummies</w:t>
      </w:r>
      <w:proofErr w:type="spellEnd"/>
      <w:r>
        <w:rPr>
          <w:b w:val="0"/>
          <w:sz w:val="22"/>
          <w:szCs w:val="22"/>
        </w:rPr>
        <w:t xml:space="preserve"> will create dummy variables for each value of the categorical column however this is not required. Hence, a column can be reduced and removing this would mean absence of one value implying that a particular row doesn’t have either of the other defined values.  </w:t>
      </w:r>
    </w:p>
    <w:p w14:paraId="0000000E" w14:textId="77777777" w:rsidR="00E84B6A" w:rsidRDefault="00E84B6A">
      <w:pPr>
        <w:tabs>
          <w:tab w:val="left" w:pos="458"/>
          <w:tab w:val="left" w:pos="7882"/>
        </w:tabs>
      </w:pPr>
    </w:p>
    <w:p w14:paraId="0000000F" w14:textId="77777777" w:rsidR="00E84B6A"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E84B6A" w:rsidRDefault="00000000">
      <w:pPr>
        <w:tabs>
          <w:tab w:val="left" w:pos="7862"/>
        </w:tabs>
      </w:pPr>
      <w:r>
        <w:rPr>
          <w:b/>
        </w:rPr>
        <w:t>Total Marks:</w:t>
      </w:r>
      <w:r>
        <w:t xml:space="preserve">  1 mark (Do not edit)</w:t>
      </w:r>
    </w:p>
    <w:p w14:paraId="00000011" w14:textId="77777777" w:rsidR="00E84B6A"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7777777" w:rsidR="00E84B6A" w:rsidRDefault="00E84B6A">
      <w:pPr>
        <w:pStyle w:val="Heading1"/>
        <w:spacing w:before="20"/>
        <w:ind w:firstLine="100"/>
        <w:rPr>
          <w:b w:val="0"/>
          <w:sz w:val="22"/>
          <w:szCs w:val="22"/>
        </w:rPr>
      </w:pPr>
    </w:p>
    <w:p w14:paraId="00000013" w14:textId="049FA6D3" w:rsidR="00E84B6A" w:rsidRPr="008E108A" w:rsidRDefault="008E108A">
      <w:pPr>
        <w:pBdr>
          <w:bottom w:val="single" w:sz="6" w:space="1" w:color="000000"/>
        </w:pBdr>
        <w:tabs>
          <w:tab w:val="left" w:pos="458"/>
          <w:tab w:val="left" w:pos="460"/>
          <w:tab w:val="left" w:pos="7862"/>
        </w:tabs>
        <w:spacing w:line="256" w:lineRule="auto"/>
        <w:ind w:right="164"/>
        <w:rPr>
          <w:bCs/>
        </w:rPr>
      </w:pPr>
      <w:r w:rsidRPr="008E108A">
        <w:rPr>
          <w:b/>
          <w:i/>
          <w:iCs/>
        </w:rPr>
        <w:t>Temp</w:t>
      </w:r>
      <w:r>
        <w:rPr>
          <w:bCs/>
        </w:rPr>
        <w:t xml:space="preserve"> column has the highest correlation with target variable </w:t>
      </w:r>
      <w:proofErr w:type="spellStart"/>
      <w:r w:rsidRPr="008E108A">
        <w:rPr>
          <w:b/>
        </w:rPr>
        <w:t>cnt</w:t>
      </w:r>
      <w:proofErr w:type="spellEnd"/>
    </w:p>
    <w:p w14:paraId="00000014" w14:textId="77777777" w:rsidR="00E84B6A" w:rsidRDefault="00E84B6A">
      <w:pPr>
        <w:tabs>
          <w:tab w:val="left" w:pos="458"/>
          <w:tab w:val="left" w:pos="460"/>
          <w:tab w:val="left" w:pos="7862"/>
        </w:tabs>
        <w:spacing w:line="256" w:lineRule="auto"/>
        <w:ind w:left="100" w:right="164"/>
      </w:pPr>
    </w:p>
    <w:p w14:paraId="00000015" w14:textId="77777777" w:rsidR="00E84B6A"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E84B6A" w:rsidRDefault="00000000">
      <w:pPr>
        <w:tabs>
          <w:tab w:val="left" w:pos="7862"/>
        </w:tabs>
      </w:pPr>
      <w:r>
        <w:rPr>
          <w:b/>
        </w:rPr>
        <w:t>Total Marks:</w:t>
      </w:r>
      <w:r>
        <w:t xml:space="preserve">  3 marks (Do not edit)</w:t>
      </w:r>
    </w:p>
    <w:p w14:paraId="00000017" w14:textId="77777777" w:rsidR="00E84B6A"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7777777" w:rsidR="00E84B6A" w:rsidRDefault="00E84B6A">
      <w:pPr>
        <w:pBdr>
          <w:bottom w:val="single" w:sz="6" w:space="1" w:color="000000"/>
        </w:pBdr>
        <w:tabs>
          <w:tab w:val="left" w:pos="458"/>
          <w:tab w:val="left" w:pos="460"/>
          <w:tab w:val="left" w:pos="7862"/>
        </w:tabs>
        <w:spacing w:line="256" w:lineRule="auto"/>
        <w:ind w:right="164"/>
      </w:pPr>
    </w:p>
    <w:p w14:paraId="12A7950D" w14:textId="562C6724" w:rsidR="000668C7" w:rsidRDefault="000668C7">
      <w:pPr>
        <w:pBdr>
          <w:bottom w:val="single" w:sz="6" w:space="1" w:color="000000"/>
        </w:pBdr>
        <w:tabs>
          <w:tab w:val="left" w:pos="458"/>
          <w:tab w:val="left" w:pos="460"/>
          <w:tab w:val="left" w:pos="7862"/>
        </w:tabs>
        <w:spacing w:line="256" w:lineRule="auto"/>
        <w:ind w:right="164"/>
      </w:pPr>
      <w:r>
        <w:t>Following are the elements used to validate the assumptions of linear regression after building the model on the training set:</w:t>
      </w:r>
    </w:p>
    <w:p w14:paraId="2C3DF72E" w14:textId="77777777" w:rsidR="000668C7" w:rsidRDefault="000668C7">
      <w:pPr>
        <w:pBdr>
          <w:bottom w:val="single" w:sz="6" w:space="1" w:color="000000"/>
        </w:pBdr>
        <w:tabs>
          <w:tab w:val="left" w:pos="458"/>
          <w:tab w:val="left" w:pos="460"/>
          <w:tab w:val="left" w:pos="7862"/>
        </w:tabs>
        <w:spacing w:line="256" w:lineRule="auto"/>
        <w:ind w:right="164"/>
      </w:pPr>
    </w:p>
    <w:p w14:paraId="7250B27E" w14:textId="31593C59" w:rsidR="000668C7" w:rsidRDefault="000668C7">
      <w:pPr>
        <w:pBdr>
          <w:bottom w:val="single" w:sz="6" w:space="1" w:color="000000"/>
        </w:pBdr>
        <w:tabs>
          <w:tab w:val="left" w:pos="458"/>
          <w:tab w:val="left" w:pos="460"/>
          <w:tab w:val="left" w:pos="7862"/>
        </w:tabs>
        <w:spacing w:line="256" w:lineRule="auto"/>
        <w:ind w:right="164"/>
      </w:pPr>
      <w:r>
        <w:t>- Residual Analysis: Depicting the error distribution</w:t>
      </w:r>
    </w:p>
    <w:p w14:paraId="3A861BFE" w14:textId="17A9C5FC" w:rsidR="000668C7" w:rsidRDefault="000668C7">
      <w:pPr>
        <w:pBdr>
          <w:bottom w:val="single" w:sz="6" w:space="1" w:color="000000"/>
        </w:pBdr>
        <w:tabs>
          <w:tab w:val="left" w:pos="458"/>
          <w:tab w:val="left" w:pos="460"/>
          <w:tab w:val="left" w:pos="7862"/>
        </w:tabs>
        <w:spacing w:line="256" w:lineRule="auto"/>
        <w:ind w:right="164"/>
      </w:pPr>
      <w:r>
        <w:t>- Linearity: Depicting linear relationship on actual values vs predicted values</w:t>
      </w:r>
    </w:p>
    <w:p w14:paraId="5F1487FF" w14:textId="56707C8F" w:rsidR="000668C7" w:rsidRDefault="000668C7">
      <w:pPr>
        <w:pBdr>
          <w:bottom w:val="single" w:sz="6" w:space="1" w:color="000000"/>
        </w:pBdr>
        <w:tabs>
          <w:tab w:val="left" w:pos="458"/>
          <w:tab w:val="left" w:pos="460"/>
          <w:tab w:val="left" w:pos="7862"/>
        </w:tabs>
        <w:spacing w:line="256" w:lineRule="auto"/>
        <w:ind w:right="164"/>
      </w:pPr>
      <w:r>
        <w:t>- p-Value: p-value of all the variables is less than 0.05</w:t>
      </w:r>
    </w:p>
    <w:p w14:paraId="746527A5" w14:textId="77777777" w:rsidR="001E64F7" w:rsidRDefault="000668C7">
      <w:pPr>
        <w:pBdr>
          <w:bottom w:val="single" w:sz="6" w:space="1" w:color="000000"/>
        </w:pBdr>
        <w:tabs>
          <w:tab w:val="left" w:pos="458"/>
          <w:tab w:val="left" w:pos="460"/>
          <w:tab w:val="left" w:pos="7862"/>
        </w:tabs>
        <w:spacing w:line="256" w:lineRule="auto"/>
        <w:ind w:right="164"/>
      </w:pPr>
      <w:r>
        <w:t xml:space="preserve">- </w:t>
      </w:r>
      <w:proofErr w:type="gramStart"/>
      <w:r>
        <w:t>VIF(</w:t>
      </w:r>
      <w:proofErr w:type="gramEnd"/>
      <w:r>
        <w:t xml:space="preserve">Variance Inflation Factor): VIF for variables, ideally, should be less than 5 however for </w:t>
      </w:r>
      <w:r>
        <w:lastRenderedPageBreak/>
        <w:t xml:space="preserve">significant variables, it can still be higher and </w:t>
      </w:r>
      <w:proofErr w:type="spellStart"/>
      <w:r>
        <w:t>upto</w:t>
      </w:r>
      <w:proofErr w:type="spellEnd"/>
      <w:r>
        <w:t xml:space="preserve"> 10.</w:t>
      </w:r>
    </w:p>
    <w:p w14:paraId="79F24A77" w14:textId="2AA8BFB6" w:rsidR="000668C7" w:rsidRDefault="001E64F7">
      <w:pPr>
        <w:pBdr>
          <w:bottom w:val="single" w:sz="6" w:space="1" w:color="000000"/>
        </w:pBdr>
        <w:tabs>
          <w:tab w:val="left" w:pos="458"/>
          <w:tab w:val="left" w:pos="460"/>
          <w:tab w:val="left" w:pos="7862"/>
        </w:tabs>
        <w:spacing w:line="256" w:lineRule="auto"/>
        <w:ind w:right="164"/>
      </w:pPr>
      <w:r>
        <w:t xml:space="preserve">- Root Mean Square </w:t>
      </w:r>
      <w:proofErr w:type="gramStart"/>
      <w:r>
        <w:t>Error(</w:t>
      </w:r>
      <w:proofErr w:type="gramEnd"/>
      <w:r>
        <w:t>RMSE) should be close to 0</w:t>
      </w:r>
      <w:r w:rsidR="000668C7">
        <w:t xml:space="preserve"> </w:t>
      </w:r>
    </w:p>
    <w:p w14:paraId="5490EBEB" w14:textId="77777777" w:rsidR="000668C7" w:rsidRDefault="000668C7">
      <w:pPr>
        <w:pBdr>
          <w:bottom w:val="single" w:sz="6" w:space="1" w:color="000000"/>
        </w:pBdr>
        <w:tabs>
          <w:tab w:val="left" w:pos="458"/>
          <w:tab w:val="left" w:pos="460"/>
          <w:tab w:val="left" w:pos="7862"/>
        </w:tabs>
        <w:spacing w:line="256" w:lineRule="auto"/>
        <w:ind w:right="164"/>
      </w:pPr>
    </w:p>
    <w:p w14:paraId="56A635CC" w14:textId="77777777" w:rsidR="000668C7" w:rsidRDefault="000668C7">
      <w:pPr>
        <w:pBdr>
          <w:bottom w:val="single" w:sz="6" w:space="1" w:color="000000"/>
        </w:pBdr>
        <w:tabs>
          <w:tab w:val="left" w:pos="458"/>
          <w:tab w:val="left" w:pos="460"/>
          <w:tab w:val="left" w:pos="7862"/>
        </w:tabs>
        <w:spacing w:line="256" w:lineRule="auto"/>
        <w:ind w:right="164"/>
      </w:pPr>
    </w:p>
    <w:p w14:paraId="34FB1221" w14:textId="77777777" w:rsidR="000668C7" w:rsidRDefault="000668C7">
      <w:pPr>
        <w:pBdr>
          <w:bottom w:val="single" w:sz="6" w:space="1" w:color="000000"/>
        </w:pBdr>
        <w:tabs>
          <w:tab w:val="left" w:pos="458"/>
          <w:tab w:val="left" w:pos="460"/>
          <w:tab w:val="left" w:pos="7862"/>
        </w:tabs>
        <w:spacing w:line="256" w:lineRule="auto"/>
        <w:ind w:right="164"/>
      </w:pPr>
    </w:p>
    <w:p w14:paraId="00000019" w14:textId="77777777" w:rsidR="00E84B6A" w:rsidRDefault="00E84B6A">
      <w:pPr>
        <w:tabs>
          <w:tab w:val="left" w:pos="458"/>
          <w:tab w:val="left" w:pos="460"/>
          <w:tab w:val="left" w:pos="7862"/>
        </w:tabs>
        <w:spacing w:before="4" w:line="259" w:lineRule="auto"/>
        <w:ind w:left="100" w:right="297"/>
      </w:pPr>
    </w:p>
    <w:p w14:paraId="0000001A" w14:textId="77777777" w:rsidR="00E84B6A"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E84B6A" w:rsidRDefault="00000000">
      <w:pPr>
        <w:tabs>
          <w:tab w:val="left" w:pos="7862"/>
        </w:tabs>
      </w:pPr>
      <w:r>
        <w:rPr>
          <w:b/>
        </w:rPr>
        <w:t>Total Marks:</w:t>
      </w:r>
      <w:r>
        <w:t xml:space="preserve">  2 marks (Do not edit)</w:t>
      </w:r>
    </w:p>
    <w:p w14:paraId="0000001C" w14:textId="77777777" w:rsidR="00E84B6A"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7D3F77F4" w14:textId="77777777" w:rsidR="001E64F7" w:rsidRDefault="001E64F7">
      <w:pPr>
        <w:pStyle w:val="Heading1"/>
        <w:spacing w:before="20"/>
        <w:ind w:left="0"/>
        <w:rPr>
          <w:b w:val="0"/>
          <w:sz w:val="22"/>
          <w:szCs w:val="22"/>
        </w:rPr>
      </w:pPr>
    </w:p>
    <w:p w14:paraId="53A81EEB" w14:textId="377A366B" w:rsidR="001E64F7" w:rsidRDefault="001D6093">
      <w:pPr>
        <w:pStyle w:val="Heading1"/>
        <w:spacing w:before="20"/>
        <w:ind w:left="0"/>
        <w:rPr>
          <w:b w:val="0"/>
          <w:sz w:val="22"/>
          <w:szCs w:val="22"/>
        </w:rPr>
      </w:pPr>
      <w:r>
        <w:rPr>
          <w:b w:val="0"/>
          <w:sz w:val="22"/>
          <w:szCs w:val="22"/>
        </w:rPr>
        <w:t>Following are the three top contributors explaining demand of shared bikes:</w:t>
      </w:r>
    </w:p>
    <w:p w14:paraId="5174B2BF" w14:textId="7D0C55D7" w:rsidR="001D6093" w:rsidRDefault="001D6093" w:rsidP="001D6093">
      <w:pPr>
        <w:pStyle w:val="Heading1"/>
        <w:numPr>
          <w:ilvl w:val="0"/>
          <w:numId w:val="2"/>
        </w:numPr>
        <w:spacing w:before="20"/>
        <w:rPr>
          <w:b w:val="0"/>
          <w:sz w:val="22"/>
          <w:szCs w:val="22"/>
        </w:rPr>
      </w:pPr>
      <w:r>
        <w:rPr>
          <w:b w:val="0"/>
          <w:sz w:val="22"/>
          <w:szCs w:val="22"/>
        </w:rPr>
        <w:t>temp</w:t>
      </w:r>
    </w:p>
    <w:p w14:paraId="147FD716" w14:textId="63A7D011" w:rsidR="001D6093" w:rsidRDefault="001D6093" w:rsidP="001D6093">
      <w:pPr>
        <w:pStyle w:val="Heading1"/>
        <w:numPr>
          <w:ilvl w:val="0"/>
          <w:numId w:val="2"/>
        </w:numPr>
        <w:spacing w:before="20"/>
        <w:rPr>
          <w:b w:val="0"/>
          <w:sz w:val="22"/>
          <w:szCs w:val="22"/>
        </w:rPr>
      </w:pPr>
      <w:r>
        <w:rPr>
          <w:b w:val="0"/>
          <w:sz w:val="22"/>
          <w:szCs w:val="22"/>
        </w:rPr>
        <w:t>yr</w:t>
      </w:r>
    </w:p>
    <w:p w14:paraId="0FC7BED7" w14:textId="6300DDB3" w:rsidR="001D6093" w:rsidRDefault="001D6093" w:rsidP="001D6093">
      <w:pPr>
        <w:pStyle w:val="Heading1"/>
        <w:numPr>
          <w:ilvl w:val="0"/>
          <w:numId w:val="2"/>
        </w:numPr>
        <w:spacing w:before="20"/>
        <w:rPr>
          <w:b w:val="0"/>
          <w:sz w:val="22"/>
          <w:szCs w:val="22"/>
        </w:rPr>
      </w:pPr>
      <w:r>
        <w:rPr>
          <w:b w:val="0"/>
          <w:sz w:val="22"/>
          <w:szCs w:val="22"/>
        </w:rPr>
        <w:t>Sep</w:t>
      </w:r>
    </w:p>
    <w:p w14:paraId="0000001D" w14:textId="77777777" w:rsidR="00E84B6A" w:rsidRDefault="00E84B6A">
      <w:pPr>
        <w:pStyle w:val="Heading1"/>
        <w:spacing w:before="20"/>
        <w:ind w:firstLine="100"/>
        <w:rPr>
          <w:b w:val="0"/>
          <w:sz w:val="22"/>
          <w:szCs w:val="22"/>
        </w:rPr>
      </w:pPr>
    </w:p>
    <w:p w14:paraId="0000001E" w14:textId="77777777" w:rsidR="00E84B6A" w:rsidRDefault="00E84B6A">
      <w:pPr>
        <w:pStyle w:val="Heading1"/>
        <w:pBdr>
          <w:bottom w:val="single" w:sz="6" w:space="1" w:color="000000"/>
        </w:pBdr>
        <w:spacing w:before="20"/>
        <w:ind w:firstLine="100"/>
        <w:rPr>
          <w:b w:val="0"/>
          <w:sz w:val="22"/>
          <w:szCs w:val="22"/>
        </w:rPr>
      </w:pPr>
    </w:p>
    <w:p w14:paraId="0000001F" w14:textId="77777777" w:rsidR="00E84B6A" w:rsidRDefault="00E84B6A">
      <w:pPr>
        <w:pBdr>
          <w:top w:val="nil"/>
          <w:left w:val="nil"/>
          <w:bottom w:val="nil"/>
          <w:right w:val="nil"/>
          <w:between w:val="nil"/>
        </w:pBdr>
        <w:spacing w:before="77"/>
        <w:rPr>
          <w:color w:val="000000"/>
        </w:rPr>
      </w:pPr>
    </w:p>
    <w:p w14:paraId="00000020" w14:textId="77777777" w:rsidR="00E84B6A" w:rsidRDefault="00E84B6A">
      <w:pPr>
        <w:pBdr>
          <w:top w:val="nil"/>
          <w:left w:val="nil"/>
          <w:bottom w:val="nil"/>
          <w:right w:val="nil"/>
          <w:between w:val="nil"/>
        </w:pBdr>
        <w:spacing w:before="77"/>
        <w:rPr>
          <w:color w:val="000000"/>
        </w:rPr>
      </w:pPr>
    </w:p>
    <w:p w14:paraId="00000021" w14:textId="77777777" w:rsidR="00E84B6A" w:rsidRDefault="00000000">
      <w:pPr>
        <w:pStyle w:val="Heading1"/>
        <w:ind w:left="0"/>
      </w:pPr>
      <w:r>
        <w:t>General Subjective Questions</w:t>
      </w:r>
    </w:p>
    <w:p w14:paraId="00000022" w14:textId="77777777" w:rsidR="00E84B6A"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E84B6A" w:rsidRDefault="00000000">
      <w:pPr>
        <w:tabs>
          <w:tab w:val="left" w:pos="7862"/>
        </w:tabs>
      </w:pPr>
      <w:r>
        <w:rPr>
          <w:b/>
        </w:rPr>
        <w:t>Total Marks:</w:t>
      </w:r>
      <w:r>
        <w:t xml:space="preserve">  4 marks (Do not edit)</w:t>
      </w:r>
    </w:p>
    <w:p w14:paraId="00000024" w14:textId="77777777" w:rsidR="00E84B6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E84B6A" w:rsidRDefault="00E84B6A">
      <w:pPr>
        <w:tabs>
          <w:tab w:val="left" w:pos="458"/>
          <w:tab w:val="left" w:pos="460"/>
          <w:tab w:val="left" w:pos="7862"/>
        </w:tabs>
        <w:spacing w:line="256" w:lineRule="auto"/>
        <w:ind w:right="164"/>
      </w:pPr>
    </w:p>
    <w:p w14:paraId="00000026" w14:textId="77777777" w:rsidR="00E84B6A"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5369A60A" w14:textId="77777777" w:rsidR="004301A9" w:rsidRDefault="004301A9" w:rsidP="004301A9">
      <w:pPr>
        <w:pStyle w:val="Heading1"/>
        <w:pBdr>
          <w:bottom w:val="single" w:sz="6" w:space="1" w:color="000000"/>
        </w:pBdr>
        <w:spacing w:before="20"/>
        <w:rPr>
          <w:b w:val="0"/>
          <w:sz w:val="22"/>
          <w:szCs w:val="22"/>
        </w:rPr>
      </w:pPr>
    </w:p>
    <w:p w14:paraId="00000027" w14:textId="47480376" w:rsidR="00E84B6A" w:rsidRDefault="004301A9" w:rsidP="008B3CDA">
      <w:pPr>
        <w:pStyle w:val="Heading1"/>
        <w:pBdr>
          <w:bottom w:val="single" w:sz="6" w:space="1" w:color="000000"/>
        </w:pBdr>
        <w:spacing w:before="20"/>
        <w:jc w:val="both"/>
        <w:rPr>
          <w:b w:val="0"/>
          <w:sz w:val="22"/>
          <w:szCs w:val="22"/>
        </w:rPr>
      </w:pPr>
      <w:r>
        <w:rPr>
          <w:b w:val="0"/>
          <w:sz w:val="22"/>
          <w:szCs w:val="22"/>
        </w:rPr>
        <w:t>Linear Regression is a statistical technique used in machine learning that help to assess the relation between two variables. There are independent variables, also called features/predictors and there is a target-variables, also called dependent variable. The objective to find the best fit straight line between the values of these two types of variables.</w:t>
      </w:r>
      <w:r w:rsidR="008B3CDA">
        <w:rPr>
          <w:b w:val="0"/>
          <w:sz w:val="22"/>
          <w:szCs w:val="22"/>
        </w:rPr>
        <w:t xml:space="preserve"> This method is used in predictive analysis as well detecting relation between two or more variables.</w:t>
      </w:r>
    </w:p>
    <w:p w14:paraId="3C0FCF4E" w14:textId="77777777" w:rsidR="004301A9" w:rsidRDefault="004301A9" w:rsidP="004301A9">
      <w:pPr>
        <w:pStyle w:val="Heading1"/>
        <w:pBdr>
          <w:bottom w:val="single" w:sz="6" w:space="1" w:color="000000"/>
        </w:pBdr>
        <w:spacing w:before="20"/>
        <w:rPr>
          <w:b w:val="0"/>
          <w:sz w:val="22"/>
          <w:szCs w:val="22"/>
        </w:rPr>
      </w:pPr>
    </w:p>
    <w:p w14:paraId="5D6B50DF" w14:textId="6328A38B" w:rsidR="004301A9" w:rsidRDefault="004301A9" w:rsidP="004301A9">
      <w:pPr>
        <w:pStyle w:val="Heading1"/>
        <w:pBdr>
          <w:bottom w:val="single" w:sz="6" w:space="1" w:color="000000"/>
        </w:pBdr>
        <w:spacing w:before="20"/>
        <w:rPr>
          <w:b w:val="0"/>
          <w:sz w:val="22"/>
          <w:szCs w:val="22"/>
        </w:rPr>
      </w:pPr>
      <w:r>
        <w:rPr>
          <w:b w:val="0"/>
          <w:sz w:val="22"/>
          <w:szCs w:val="22"/>
        </w:rPr>
        <w:t>The mathematical equation is as follows:</w:t>
      </w:r>
    </w:p>
    <w:p w14:paraId="7162BAA5" w14:textId="77777777" w:rsidR="004301A9" w:rsidRDefault="004301A9" w:rsidP="004301A9">
      <w:pPr>
        <w:pStyle w:val="Heading1"/>
        <w:pBdr>
          <w:bottom w:val="single" w:sz="6" w:space="1" w:color="000000"/>
        </w:pBdr>
        <w:spacing w:before="20"/>
        <w:rPr>
          <w:b w:val="0"/>
          <w:sz w:val="22"/>
          <w:szCs w:val="22"/>
        </w:rPr>
      </w:pPr>
    </w:p>
    <w:p w14:paraId="0A1BCCC3" w14:textId="472BB663" w:rsidR="004301A9" w:rsidRDefault="004301A9" w:rsidP="004301A9">
      <w:pPr>
        <w:pStyle w:val="Heading1"/>
        <w:pBdr>
          <w:bottom w:val="single" w:sz="6" w:space="1" w:color="000000"/>
        </w:pBdr>
        <w:spacing w:before="20"/>
        <w:rPr>
          <w:b w:val="0"/>
          <w:sz w:val="22"/>
          <w:szCs w:val="22"/>
        </w:rPr>
      </w:pPr>
      <w:r>
        <w:rPr>
          <w:b w:val="0"/>
          <w:sz w:val="22"/>
          <w:szCs w:val="22"/>
        </w:rPr>
        <w:t>y = b0 + b1*x1 + b2*x</w:t>
      </w:r>
      <w:proofErr w:type="gramStart"/>
      <w:r>
        <w:rPr>
          <w:b w:val="0"/>
          <w:sz w:val="22"/>
          <w:szCs w:val="22"/>
        </w:rPr>
        <w:t>2..</w:t>
      </w:r>
      <w:proofErr w:type="gramEnd"/>
      <w:r>
        <w:rPr>
          <w:b w:val="0"/>
          <w:sz w:val="22"/>
          <w:szCs w:val="22"/>
        </w:rPr>
        <w:t xml:space="preserve"> + bn*</w:t>
      </w:r>
      <w:proofErr w:type="spellStart"/>
      <w:r>
        <w:rPr>
          <w:b w:val="0"/>
          <w:sz w:val="22"/>
          <w:szCs w:val="22"/>
        </w:rPr>
        <w:t>xn</w:t>
      </w:r>
      <w:proofErr w:type="spellEnd"/>
    </w:p>
    <w:p w14:paraId="02039C94" w14:textId="77777777" w:rsidR="004301A9" w:rsidRDefault="004301A9" w:rsidP="004301A9">
      <w:pPr>
        <w:pStyle w:val="Heading1"/>
        <w:pBdr>
          <w:bottom w:val="single" w:sz="6" w:space="1" w:color="000000"/>
        </w:pBdr>
        <w:spacing w:before="20"/>
        <w:rPr>
          <w:b w:val="0"/>
          <w:sz w:val="22"/>
          <w:szCs w:val="22"/>
        </w:rPr>
      </w:pPr>
    </w:p>
    <w:p w14:paraId="489384E7" w14:textId="2C66D5C0" w:rsidR="004301A9" w:rsidRDefault="004301A9" w:rsidP="004301A9">
      <w:pPr>
        <w:pStyle w:val="Heading1"/>
        <w:pBdr>
          <w:bottom w:val="single" w:sz="6" w:space="1" w:color="000000"/>
        </w:pBdr>
        <w:spacing w:before="20"/>
        <w:rPr>
          <w:b w:val="0"/>
          <w:sz w:val="22"/>
          <w:szCs w:val="22"/>
        </w:rPr>
      </w:pPr>
      <w:r>
        <w:rPr>
          <w:b w:val="0"/>
          <w:sz w:val="22"/>
          <w:szCs w:val="22"/>
        </w:rPr>
        <w:t>b0 is the intercept i.e. value of y when x=0</w:t>
      </w:r>
    </w:p>
    <w:p w14:paraId="21C51CAF" w14:textId="0A700F68" w:rsidR="004301A9" w:rsidRDefault="004301A9" w:rsidP="004301A9">
      <w:pPr>
        <w:pStyle w:val="Heading1"/>
        <w:pBdr>
          <w:bottom w:val="single" w:sz="6" w:space="1" w:color="000000"/>
        </w:pBdr>
        <w:spacing w:before="20"/>
        <w:rPr>
          <w:b w:val="0"/>
          <w:sz w:val="22"/>
          <w:szCs w:val="22"/>
        </w:rPr>
      </w:pPr>
      <w:r>
        <w:rPr>
          <w:b w:val="0"/>
          <w:sz w:val="22"/>
          <w:szCs w:val="22"/>
        </w:rPr>
        <w:t>b1, b</w:t>
      </w:r>
      <w:proofErr w:type="gramStart"/>
      <w:r>
        <w:rPr>
          <w:b w:val="0"/>
          <w:sz w:val="22"/>
          <w:szCs w:val="22"/>
        </w:rPr>
        <w:t>2..</w:t>
      </w:r>
      <w:proofErr w:type="gramEnd"/>
      <w:r>
        <w:rPr>
          <w:b w:val="0"/>
          <w:sz w:val="22"/>
          <w:szCs w:val="22"/>
        </w:rPr>
        <w:t>bn shows the coefficients of all the dependent variables.</w:t>
      </w:r>
    </w:p>
    <w:p w14:paraId="4719836F" w14:textId="77777777" w:rsidR="004301A9" w:rsidRDefault="004301A9" w:rsidP="004301A9">
      <w:pPr>
        <w:pStyle w:val="Heading1"/>
        <w:pBdr>
          <w:bottom w:val="single" w:sz="6" w:space="1" w:color="000000"/>
        </w:pBdr>
        <w:spacing w:before="20"/>
        <w:rPr>
          <w:b w:val="0"/>
          <w:sz w:val="22"/>
          <w:szCs w:val="22"/>
        </w:rPr>
      </w:pPr>
    </w:p>
    <w:p w14:paraId="396D095A" w14:textId="2CDF6A6A" w:rsidR="004301A9" w:rsidRDefault="004301A9" w:rsidP="004301A9">
      <w:pPr>
        <w:pStyle w:val="Heading1"/>
        <w:pBdr>
          <w:bottom w:val="single" w:sz="6" w:space="1" w:color="000000"/>
        </w:pBdr>
        <w:spacing w:before="20"/>
        <w:rPr>
          <w:b w:val="0"/>
          <w:sz w:val="22"/>
          <w:szCs w:val="22"/>
        </w:rPr>
      </w:pPr>
      <w:r>
        <w:rPr>
          <w:b w:val="0"/>
          <w:sz w:val="22"/>
          <w:szCs w:val="22"/>
        </w:rPr>
        <w:t>There are two types of linear regression:</w:t>
      </w:r>
    </w:p>
    <w:p w14:paraId="77D19406" w14:textId="2B4D74DD" w:rsidR="004301A9" w:rsidRDefault="004301A9" w:rsidP="004301A9">
      <w:pPr>
        <w:pStyle w:val="Heading1"/>
        <w:numPr>
          <w:ilvl w:val="0"/>
          <w:numId w:val="3"/>
        </w:numPr>
        <w:pBdr>
          <w:bottom w:val="single" w:sz="6" w:space="1" w:color="000000"/>
        </w:pBdr>
        <w:spacing w:before="20"/>
        <w:rPr>
          <w:b w:val="0"/>
          <w:sz w:val="22"/>
          <w:szCs w:val="22"/>
        </w:rPr>
      </w:pPr>
      <w:r>
        <w:rPr>
          <w:b w:val="0"/>
          <w:sz w:val="22"/>
          <w:szCs w:val="22"/>
        </w:rPr>
        <w:t>Simple Linear Regression: It includes one variable</w:t>
      </w:r>
    </w:p>
    <w:p w14:paraId="3CEF4DB4" w14:textId="033A3A1B" w:rsidR="004301A9" w:rsidRDefault="004301A9" w:rsidP="004301A9">
      <w:pPr>
        <w:pStyle w:val="Heading1"/>
        <w:numPr>
          <w:ilvl w:val="0"/>
          <w:numId w:val="3"/>
        </w:numPr>
        <w:pBdr>
          <w:bottom w:val="single" w:sz="6" w:space="1" w:color="000000"/>
        </w:pBdr>
        <w:spacing w:before="20"/>
        <w:rPr>
          <w:b w:val="0"/>
          <w:sz w:val="22"/>
          <w:szCs w:val="22"/>
        </w:rPr>
      </w:pPr>
      <w:r>
        <w:rPr>
          <w:b w:val="0"/>
          <w:sz w:val="22"/>
          <w:szCs w:val="22"/>
        </w:rPr>
        <w:t>Multiple Linear Regression: It includes multiple variables</w:t>
      </w:r>
    </w:p>
    <w:p w14:paraId="3810AF32" w14:textId="77777777" w:rsidR="004301A9" w:rsidRDefault="004301A9" w:rsidP="004301A9">
      <w:pPr>
        <w:pStyle w:val="Heading1"/>
        <w:pBdr>
          <w:bottom w:val="single" w:sz="6" w:space="1" w:color="000000"/>
        </w:pBdr>
        <w:spacing w:before="20"/>
        <w:rPr>
          <w:b w:val="0"/>
          <w:sz w:val="22"/>
          <w:szCs w:val="22"/>
        </w:rPr>
      </w:pPr>
    </w:p>
    <w:p w14:paraId="5B6BF273" w14:textId="6AAAC8E9" w:rsidR="004301A9" w:rsidRDefault="004301A9" w:rsidP="004301A9">
      <w:pPr>
        <w:pStyle w:val="Heading1"/>
        <w:pBdr>
          <w:bottom w:val="single" w:sz="6" w:space="1" w:color="000000"/>
        </w:pBdr>
        <w:spacing w:before="20"/>
        <w:rPr>
          <w:b w:val="0"/>
          <w:sz w:val="22"/>
          <w:szCs w:val="22"/>
        </w:rPr>
      </w:pPr>
      <w:r>
        <w:rPr>
          <w:b w:val="0"/>
          <w:sz w:val="22"/>
          <w:szCs w:val="22"/>
        </w:rPr>
        <w:t>Assumptions of Linear Regression:</w:t>
      </w:r>
    </w:p>
    <w:p w14:paraId="244D14CF" w14:textId="77777777" w:rsidR="004301A9" w:rsidRDefault="004301A9" w:rsidP="004301A9">
      <w:pPr>
        <w:pStyle w:val="Heading1"/>
        <w:pBdr>
          <w:bottom w:val="single" w:sz="6" w:space="1" w:color="000000"/>
        </w:pBdr>
        <w:spacing w:before="20"/>
        <w:rPr>
          <w:b w:val="0"/>
          <w:sz w:val="22"/>
          <w:szCs w:val="22"/>
        </w:rPr>
      </w:pPr>
    </w:p>
    <w:p w14:paraId="50897201" w14:textId="5934EC90" w:rsidR="004301A9" w:rsidRDefault="004301A9" w:rsidP="004301A9">
      <w:pPr>
        <w:pStyle w:val="Heading1"/>
        <w:numPr>
          <w:ilvl w:val="0"/>
          <w:numId w:val="4"/>
        </w:numPr>
        <w:pBdr>
          <w:bottom w:val="single" w:sz="6" w:space="1" w:color="000000"/>
        </w:pBdr>
        <w:spacing w:before="20"/>
        <w:rPr>
          <w:b w:val="0"/>
          <w:sz w:val="22"/>
          <w:szCs w:val="22"/>
        </w:rPr>
      </w:pPr>
      <w:r>
        <w:rPr>
          <w:b w:val="0"/>
          <w:sz w:val="22"/>
          <w:szCs w:val="22"/>
        </w:rPr>
        <w:t>Linearity: The relationship between independent variable and target variable is linear</w:t>
      </w:r>
    </w:p>
    <w:p w14:paraId="260FCC86" w14:textId="714A6B8B" w:rsidR="004301A9" w:rsidRDefault="004301A9" w:rsidP="004301A9">
      <w:pPr>
        <w:pStyle w:val="Heading1"/>
        <w:numPr>
          <w:ilvl w:val="0"/>
          <w:numId w:val="4"/>
        </w:numPr>
        <w:pBdr>
          <w:bottom w:val="single" w:sz="6" w:space="1" w:color="000000"/>
        </w:pBdr>
        <w:spacing w:before="20"/>
        <w:rPr>
          <w:b w:val="0"/>
          <w:sz w:val="22"/>
          <w:szCs w:val="22"/>
        </w:rPr>
      </w:pPr>
      <w:r>
        <w:rPr>
          <w:b w:val="0"/>
          <w:sz w:val="22"/>
          <w:szCs w:val="22"/>
        </w:rPr>
        <w:t>Independence: All observations are independent</w:t>
      </w:r>
    </w:p>
    <w:p w14:paraId="63B8AE16" w14:textId="528CC140" w:rsidR="004301A9" w:rsidRDefault="004301A9" w:rsidP="004301A9">
      <w:pPr>
        <w:pStyle w:val="Heading1"/>
        <w:numPr>
          <w:ilvl w:val="0"/>
          <w:numId w:val="4"/>
        </w:numPr>
        <w:pBdr>
          <w:bottom w:val="single" w:sz="6" w:space="1" w:color="000000"/>
        </w:pBdr>
        <w:spacing w:before="20"/>
        <w:rPr>
          <w:b w:val="0"/>
          <w:sz w:val="22"/>
          <w:szCs w:val="22"/>
        </w:rPr>
      </w:pPr>
      <w:r>
        <w:rPr>
          <w:b w:val="0"/>
          <w:sz w:val="22"/>
          <w:szCs w:val="22"/>
        </w:rPr>
        <w:lastRenderedPageBreak/>
        <w:t>Homoscedasticity: there is a constant variance of errors</w:t>
      </w:r>
    </w:p>
    <w:p w14:paraId="2DE8EB07" w14:textId="15832988" w:rsidR="004301A9" w:rsidRDefault="004301A9" w:rsidP="004301A9">
      <w:pPr>
        <w:pStyle w:val="Heading1"/>
        <w:numPr>
          <w:ilvl w:val="0"/>
          <w:numId w:val="4"/>
        </w:numPr>
        <w:pBdr>
          <w:bottom w:val="single" w:sz="6" w:space="1" w:color="000000"/>
        </w:pBdr>
        <w:spacing w:before="20"/>
        <w:rPr>
          <w:b w:val="0"/>
          <w:sz w:val="22"/>
          <w:szCs w:val="22"/>
        </w:rPr>
      </w:pPr>
      <w:r>
        <w:rPr>
          <w:b w:val="0"/>
          <w:sz w:val="22"/>
          <w:szCs w:val="22"/>
        </w:rPr>
        <w:t>Normality: Error terms are normally distributed. When plotted on histogram, it shows a bell curve.</w:t>
      </w:r>
    </w:p>
    <w:p w14:paraId="32E07CF1" w14:textId="77777777" w:rsidR="004301A9" w:rsidRDefault="004301A9" w:rsidP="004301A9">
      <w:pPr>
        <w:pStyle w:val="Heading1"/>
        <w:pBdr>
          <w:bottom w:val="single" w:sz="6" w:space="1" w:color="000000"/>
        </w:pBdr>
        <w:spacing w:before="20"/>
        <w:rPr>
          <w:b w:val="0"/>
          <w:sz w:val="22"/>
          <w:szCs w:val="22"/>
        </w:rPr>
      </w:pPr>
    </w:p>
    <w:p w14:paraId="71CD2B77" w14:textId="58FA1FA9" w:rsidR="004301A9" w:rsidRDefault="004301A9" w:rsidP="004301A9">
      <w:pPr>
        <w:pStyle w:val="Heading1"/>
        <w:pBdr>
          <w:bottom w:val="single" w:sz="6" w:space="1" w:color="000000"/>
        </w:pBdr>
        <w:spacing w:before="20"/>
        <w:rPr>
          <w:b w:val="0"/>
          <w:sz w:val="22"/>
          <w:szCs w:val="22"/>
        </w:rPr>
      </w:pPr>
      <w:r>
        <w:rPr>
          <w:b w:val="0"/>
          <w:sz w:val="22"/>
          <w:szCs w:val="22"/>
        </w:rPr>
        <w:t xml:space="preserve">Python libraries used in linear regression are </w:t>
      </w:r>
      <w:proofErr w:type="spellStart"/>
      <w:r>
        <w:rPr>
          <w:b w:val="0"/>
          <w:sz w:val="22"/>
          <w:szCs w:val="22"/>
        </w:rPr>
        <w:t>statsmode</w:t>
      </w:r>
      <w:proofErr w:type="spellEnd"/>
      <w:r>
        <w:rPr>
          <w:b w:val="0"/>
          <w:sz w:val="22"/>
          <w:szCs w:val="22"/>
        </w:rPr>
        <w:t xml:space="preserve"> &amp; </w:t>
      </w:r>
      <w:proofErr w:type="spellStart"/>
      <w:r>
        <w:rPr>
          <w:b w:val="0"/>
          <w:sz w:val="22"/>
          <w:szCs w:val="22"/>
        </w:rPr>
        <w:t>sklearn</w:t>
      </w:r>
      <w:proofErr w:type="spellEnd"/>
    </w:p>
    <w:p w14:paraId="060080B5" w14:textId="793F1385" w:rsidR="004301A9" w:rsidRDefault="004301A9" w:rsidP="004301A9">
      <w:pPr>
        <w:pStyle w:val="Heading1"/>
        <w:pBdr>
          <w:bottom w:val="single" w:sz="6" w:space="1" w:color="000000"/>
        </w:pBdr>
        <w:spacing w:before="20"/>
        <w:rPr>
          <w:b w:val="0"/>
          <w:sz w:val="22"/>
          <w:szCs w:val="22"/>
        </w:rPr>
      </w:pPr>
    </w:p>
    <w:p w14:paraId="0000002A" w14:textId="77777777" w:rsidR="00E84B6A" w:rsidRDefault="00E84B6A">
      <w:pPr>
        <w:tabs>
          <w:tab w:val="left" w:pos="458"/>
          <w:tab w:val="left" w:pos="7661"/>
        </w:tabs>
        <w:spacing w:before="192"/>
        <w:ind w:left="100"/>
      </w:pPr>
    </w:p>
    <w:p w14:paraId="0000002B" w14:textId="77777777" w:rsidR="00E84B6A"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E84B6A" w:rsidRDefault="00000000">
      <w:pPr>
        <w:tabs>
          <w:tab w:val="left" w:pos="7862"/>
        </w:tabs>
      </w:pPr>
      <w:r>
        <w:rPr>
          <w:b/>
        </w:rPr>
        <w:t>Total Marks:</w:t>
      </w:r>
      <w:r>
        <w:t xml:space="preserve">  3 marks (Do not edit)</w:t>
      </w:r>
    </w:p>
    <w:p w14:paraId="0000002D" w14:textId="77777777" w:rsidR="00E84B6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E84B6A" w:rsidRDefault="00E84B6A">
      <w:pPr>
        <w:tabs>
          <w:tab w:val="left" w:pos="458"/>
          <w:tab w:val="left" w:pos="460"/>
          <w:tab w:val="left" w:pos="7862"/>
        </w:tabs>
        <w:spacing w:line="256" w:lineRule="auto"/>
        <w:ind w:right="164"/>
      </w:pPr>
    </w:p>
    <w:p w14:paraId="0000002F" w14:textId="77777777" w:rsidR="00E84B6A" w:rsidRDefault="00000000">
      <w:pPr>
        <w:pStyle w:val="Heading1"/>
        <w:spacing w:before="20"/>
        <w:ind w:firstLine="100"/>
        <w:rPr>
          <w:b w:val="0"/>
          <w:sz w:val="22"/>
          <w:szCs w:val="22"/>
        </w:rPr>
      </w:pPr>
      <w:r>
        <w:rPr>
          <w:b w:val="0"/>
          <w:sz w:val="22"/>
          <w:szCs w:val="22"/>
        </w:rPr>
        <w:t>&lt;Your answer for Question 7 goes here&gt;</w:t>
      </w:r>
    </w:p>
    <w:p w14:paraId="00000030" w14:textId="77777777" w:rsidR="00E84B6A" w:rsidRDefault="00E84B6A">
      <w:pPr>
        <w:pStyle w:val="Heading1"/>
        <w:spacing w:before="20"/>
        <w:ind w:left="0"/>
        <w:rPr>
          <w:b w:val="0"/>
          <w:sz w:val="22"/>
          <w:szCs w:val="22"/>
        </w:rPr>
      </w:pPr>
    </w:p>
    <w:p w14:paraId="65D24A18" w14:textId="77777777" w:rsidR="004A48BC" w:rsidRDefault="004A48BC">
      <w:pPr>
        <w:pStyle w:val="Heading1"/>
        <w:spacing w:before="20"/>
        <w:ind w:left="0"/>
        <w:rPr>
          <w:b w:val="0"/>
          <w:sz w:val="22"/>
          <w:szCs w:val="22"/>
        </w:rPr>
      </w:pPr>
      <w:r>
        <w:rPr>
          <w:b w:val="0"/>
          <w:sz w:val="22"/>
          <w:szCs w:val="22"/>
        </w:rPr>
        <w:t>Anscombe’s quartet refers to a set of four datasets that have similar statistical information however when data is plotted or viewed on charts/graphs, it depicts a totally different interpretation. The statistical properties of mean/median/variance, correlation, R-squares and linear regression lines for these identical data set are different when plotted on graphs.</w:t>
      </w:r>
    </w:p>
    <w:p w14:paraId="4C38676D" w14:textId="77777777" w:rsidR="004A48BC" w:rsidRDefault="004A48BC">
      <w:pPr>
        <w:pStyle w:val="Heading1"/>
        <w:spacing w:before="20"/>
        <w:ind w:left="0"/>
        <w:rPr>
          <w:b w:val="0"/>
          <w:sz w:val="22"/>
          <w:szCs w:val="22"/>
        </w:rPr>
      </w:pPr>
    </w:p>
    <w:p w14:paraId="423349C5" w14:textId="695FEA28" w:rsidR="004A48BC" w:rsidRDefault="004A48BC">
      <w:pPr>
        <w:pStyle w:val="Heading1"/>
        <w:spacing w:before="20"/>
        <w:ind w:left="0"/>
        <w:rPr>
          <w:b w:val="0"/>
          <w:sz w:val="22"/>
          <w:szCs w:val="22"/>
        </w:rPr>
      </w:pPr>
      <w:r>
        <w:rPr>
          <w:b w:val="0"/>
          <w:sz w:val="22"/>
          <w:szCs w:val="22"/>
        </w:rPr>
        <w:t xml:space="preserve">The intent of Anscombe’s quartet is to show that simply relaying of numerical values of dataset doesn’t suffice data analysis and it take visual representation to identify correlations, outliers etc. that we may not be able to see by looking at just numbers. </w:t>
      </w:r>
    </w:p>
    <w:p w14:paraId="3C855FAB" w14:textId="77777777" w:rsidR="004A48BC" w:rsidRDefault="004A48BC">
      <w:pPr>
        <w:pStyle w:val="Heading1"/>
        <w:spacing w:before="20"/>
        <w:ind w:left="0"/>
        <w:rPr>
          <w:b w:val="0"/>
          <w:sz w:val="22"/>
          <w:szCs w:val="22"/>
        </w:rPr>
      </w:pPr>
    </w:p>
    <w:p w14:paraId="00000031" w14:textId="77777777" w:rsidR="00E84B6A" w:rsidRDefault="00E84B6A">
      <w:pPr>
        <w:pBdr>
          <w:bottom w:val="single" w:sz="6" w:space="1" w:color="000000"/>
        </w:pBdr>
        <w:tabs>
          <w:tab w:val="left" w:pos="458"/>
          <w:tab w:val="left" w:pos="7661"/>
        </w:tabs>
        <w:spacing w:before="19"/>
        <w:ind w:left="100"/>
        <w:rPr>
          <w:b/>
        </w:rPr>
      </w:pPr>
    </w:p>
    <w:p w14:paraId="00000032" w14:textId="77777777" w:rsidR="00E84B6A" w:rsidRDefault="00E84B6A">
      <w:pPr>
        <w:tabs>
          <w:tab w:val="left" w:pos="458"/>
          <w:tab w:val="left" w:pos="7661"/>
        </w:tabs>
        <w:spacing w:before="19"/>
      </w:pPr>
    </w:p>
    <w:p w14:paraId="00000033" w14:textId="77777777" w:rsidR="00E84B6A" w:rsidRDefault="00000000">
      <w:pPr>
        <w:tabs>
          <w:tab w:val="left" w:pos="458"/>
          <w:tab w:val="left" w:pos="7661"/>
        </w:tabs>
      </w:pPr>
      <w:r>
        <w:rPr>
          <w:b/>
        </w:rPr>
        <w:t xml:space="preserve">Question 8. </w:t>
      </w:r>
      <w:r>
        <w:t>What is Pearson’s R?  (Do not edit)</w:t>
      </w:r>
      <w:r>
        <w:tab/>
      </w:r>
    </w:p>
    <w:p w14:paraId="00000034" w14:textId="77777777" w:rsidR="00E84B6A" w:rsidRDefault="00000000">
      <w:pPr>
        <w:tabs>
          <w:tab w:val="left" w:pos="7862"/>
        </w:tabs>
      </w:pPr>
      <w:r>
        <w:rPr>
          <w:b/>
        </w:rPr>
        <w:t>Total Marks:</w:t>
      </w:r>
      <w:r>
        <w:t xml:space="preserve">  3 marks (Do not edit)</w:t>
      </w:r>
    </w:p>
    <w:p w14:paraId="00000035" w14:textId="77777777" w:rsidR="00E84B6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E84B6A" w:rsidRDefault="00E84B6A">
      <w:pPr>
        <w:tabs>
          <w:tab w:val="left" w:pos="458"/>
          <w:tab w:val="left" w:pos="460"/>
          <w:tab w:val="left" w:pos="7862"/>
        </w:tabs>
        <w:spacing w:line="256" w:lineRule="auto"/>
        <w:ind w:right="164"/>
      </w:pPr>
    </w:p>
    <w:p w14:paraId="00000037" w14:textId="77777777" w:rsidR="00E84B6A" w:rsidRDefault="00000000">
      <w:pPr>
        <w:pStyle w:val="Heading1"/>
        <w:spacing w:before="20"/>
        <w:ind w:firstLine="100"/>
        <w:rPr>
          <w:b w:val="0"/>
          <w:sz w:val="22"/>
          <w:szCs w:val="22"/>
        </w:rPr>
      </w:pPr>
      <w:r>
        <w:rPr>
          <w:b w:val="0"/>
          <w:sz w:val="22"/>
          <w:szCs w:val="22"/>
        </w:rPr>
        <w:t>&lt;Your answer for Question 8 goes here&gt;</w:t>
      </w:r>
    </w:p>
    <w:p w14:paraId="6E5DFF18" w14:textId="77777777" w:rsidR="00F436B3" w:rsidRDefault="00F436B3">
      <w:pPr>
        <w:pStyle w:val="Heading1"/>
        <w:spacing w:before="20"/>
        <w:ind w:firstLine="100"/>
        <w:rPr>
          <w:b w:val="0"/>
          <w:sz w:val="22"/>
          <w:szCs w:val="22"/>
        </w:rPr>
      </w:pPr>
    </w:p>
    <w:p w14:paraId="31D820F0" w14:textId="5A32A6B4" w:rsidR="00F436B3" w:rsidRDefault="00F436B3" w:rsidP="00F436B3">
      <w:pPr>
        <w:pStyle w:val="Heading1"/>
        <w:spacing w:before="20"/>
        <w:rPr>
          <w:b w:val="0"/>
          <w:sz w:val="22"/>
          <w:szCs w:val="22"/>
        </w:rPr>
      </w:pPr>
      <w:r>
        <w:rPr>
          <w:b w:val="0"/>
          <w:sz w:val="22"/>
          <w:szCs w:val="22"/>
        </w:rPr>
        <w:t>Pearson’s R is also known as Pearson correlation coefficient. It is a measure of relationship between two numerical / qualitative variables. Using Pearson’s R value, we can find the strength and direction of two variables.</w:t>
      </w:r>
    </w:p>
    <w:p w14:paraId="73E69272" w14:textId="77777777" w:rsidR="00F436B3" w:rsidRDefault="00F436B3" w:rsidP="00F436B3">
      <w:pPr>
        <w:pStyle w:val="Heading1"/>
        <w:spacing w:before="20"/>
        <w:rPr>
          <w:b w:val="0"/>
          <w:sz w:val="22"/>
          <w:szCs w:val="22"/>
        </w:rPr>
      </w:pPr>
    </w:p>
    <w:p w14:paraId="120E98A7" w14:textId="75D293CA" w:rsidR="00F436B3" w:rsidRDefault="00F436B3" w:rsidP="00F436B3">
      <w:pPr>
        <w:pStyle w:val="Heading1"/>
        <w:spacing w:before="20"/>
        <w:rPr>
          <w:b w:val="0"/>
          <w:sz w:val="22"/>
          <w:szCs w:val="22"/>
        </w:rPr>
      </w:pPr>
      <w:r>
        <w:rPr>
          <w:b w:val="0"/>
          <w:sz w:val="22"/>
          <w:szCs w:val="22"/>
        </w:rPr>
        <w:t xml:space="preserve">Person’s R value ranges between -1 and 1. </w:t>
      </w:r>
    </w:p>
    <w:p w14:paraId="0B888D28" w14:textId="77777777" w:rsidR="00F436B3" w:rsidRDefault="00F436B3" w:rsidP="00F436B3">
      <w:pPr>
        <w:pStyle w:val="Heading1"/>
        <w:spacing w:before="20"/>
        <w:rPr>
          <w:b w:val="0"/>
          <w:sz w:val="22"/>
          <w:szCs w:val="22"/>
        </w:rPr>
      </w:pPr>
    </w:p>
    <w:p w14:paraId="4A064CB7" w14:textId="46D4851F" w:rsidR="00F436B3" w:rsidRDefault="00F436B3" w:rsidP="00F436B3">
      <w:pPr>
        <w:pStyle w:val="Heading1"/>
        <w:spacing w:before="20"/>
        <w:rPr>
          <w:b w:val="0"/>
          <w:sz w:val="22"/>
          <w:szCs w:val="22"/>
        </w:rPr>
      </w:pPr>
      <w:r>
        <w:rPr>
          <w:b w:val="0"/>
          <w:sz w:val="22"/>
          <w:szCs w:val="22"/>
        </w:rPr>
        <w:t>-1 signifies negative relation between the variables implying that variables are inversely proportional. i.e. when one value of one variable increases, value of other variable decreases</w:t>
      </w:r>
    </w:p>
    <w:p w14:paraId="794D288E" w14:textId="77777777" w:rsidR="00F436B3" w:rsidRDefault="00F436B3" w:rsidP="00F436B3">
      <w:pPr>
        <w:pStyle w:val="Heading1"/>
        <w:spacing w:before="20"/>
        <w:rPr>
          <w:b w:val="0"/>
          <w:sz w:val="22"/>
          <w:szCs w:val="22"/>
        </w:rPr>
      </w:pPr>
    </w:p>
    <w:p w14:paraId="19C3C471" w14:textId="33C709E5" w:rsidR="00F436B3" w:rsidRDefault="00F436B3" w:rsidP="00F436B3">
      <w:pPr>
        <w:pStyle w:val="Heading1"/>
        <w:spacing w:before="20"/>
        <w:rPr>
          <w:b w:val="0"/>
          <w:sz w:val="22"/>
          <w:szCs w:val="22"/>
        </w:rPr>
      </w:pPr>
      <w:r>
        <w:rPr>
          <w:b w:val="0"/>
          <w:sz w:val="22"/>
          <w:szCs w:val="22"/>
        </w:rPr>
        <w:t>+1 signifies positive relation between the variables showing direct relation i.e. when value of one variable increase, value of second variable also increases.</w:t>
      </w:r>
    </w:p>
    <w:p w14:paraId="478D5FE9" w14:textId="77777777" w:rsidR="00F436B3" w:rsidRDefault="00F436B3" w:rsidP="00F436B3">
      <w:pPr>
        <w:pStyle w:val="Heading1"/>
        <w:spacing w:before="20"/>
        <w:rPr>
          <w:b w:val="0"/>
          <w:sz w:val="22"/>
          <w:szCs w:val="22"/>
        </w:rPr>
      </w:pPr>
    </w:p>
    <w:p w14:paraId="0063B558" w14:textId="0F6E6DBF" w:rsidR="00F436B3" w:rsidRDefault="00F436B3" w:rsidP="00F436B3">
      <w:pPr>
        <w:pStyle w:val="Heading1"/>
        <w:spacing w:before="20"/>
        <w:rPr>
          <w:b w:val="0"/>
          <w:sz w:val="22"/>
          <w:szCs w:val="22"/>
        </w:rPr>
      </w:pPr>
      <w:r>
        <w:rPr>
          <w:b w:val="0"/>
          <w:sz w:val="22"/>
          <w:szCs w:val="22"/>
        </w:rPr>
        <w:t>0 shows non-linear relationship</w:t>
      </w:r>
    </w:p>
    <w:p w14:paraId="00000038" w14:textId="77777777" w:rsidR="00E84B6A" w:rsidRDefault="00E84B6A">
      <w:pPr>
        <w:pStyle w:val="Heading1"/>
        <w:spacing w:before="20"/>
        <w:ind w:firstLine="100"/>
      </w:pPr>
    </w:p>
    <w:p w14:paraId="00000039" w14:textId="77777777" w:rsidR="00E84B6A" w:rsidRDefault="00E84B6A">
      <w:pPr>
        <w:pBdr>
          <w:bottom w:val="single" w:sz="6" w:space="1" w:color="000000"/>
        </w:pBdr>
        <w:tabs>
          <w:tab w:val="left" w:pos="458"/>
          <w:tab w:val="left" w:pos="460"/>
          <w:tab w:val="left" w:pos="7862"/>
        </w:tabs>
        <w:spacing w:before="4" w:line="259" w:lineRule="auto"/>
        <w:ind w:left="100" w:right="297"/>
      </w:pPr>
    </w:p>
    <w:p w14:paraId="0000003A" w14:textId="77777777" w:rsidR="00E84B6A" w:rsidRDefault="00E84B6A">
      <w:pPr>
        <w:tabs>
          <w:tab w:val="left" w:pos="458"/>
          <w:tab w:val="left" w:pos="7661"/>
        </w:tabs>
        <w:ind w:left="100"/>
      </w:pPr>
    </w:p>
    <w:p w14:paraId="0000003B" w14:textId="77777777" w:rsidR="00E84B6A"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E84B6A" w:rsidRDefault="00000000">
      <w:pPr>
        <w:tabs>
          <w:tab w:val="left" w:pos="7862"/>
        </w:tabs>
      </w:pPr>
      <w:r>
        <w:rPr>
          <w:b/>
        </w:rPr>
        <w:lastRenderedPageBreak/>
        <w:t>Total Marks:</w:t>
      </w:r>
      <w:r>
        <w:t xml:space="preserve">  3 marks (Do not edit)</w:t>
      </w:r>
    </w:p>
    <w:p w14:paraId="0000003D" w14:textId="77777777" w:rsidR="00E84B6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E84B6A" w:rsidRDefault="00E84B6A">
      <w:pPr>
        <w:tabs>
          <w:tab w:val="left" w:pos="458"/>
          <w:tab w:val="left" w:pos="460"/>
          <w:tab w:val="left" w:pos="7862"/>
        </w:tabs>
        <w:spacing w:line="256" w:lineRule="auto"/>
        <w:ind w:right="164"/>
      </w:pPr>
    </w:p>
    <w:p w14:paraId="0000003F" w14:textId="77777777" w:rsidR="00E84B6A" w:rsidRDefault="00000000">
      <w:pPr>
        <w:pStyle w:val="Heading1"/>
        <w:spacing w:before="20"/>
        <w:ind w:firstLine="100"/>
        <w:rPr>
          <w:b w:val="0"/>
          <w:sz w:val="22"/>
          <w:szCs w:val="22"/>
        </w:rPr>
      </w:pPr>
      <w:r>
        <w:rPr>
          <w:b w:val="0"/>
          <w:sz w:val="22"/>
          <w:szCs w:val="22"/>
        </w:rPr>
        <w:t>&lt;Your answer for Question 9 goes here&gt;</w:t>
      </w:r>
    </w:p>
    <w:p w14:paraId="1DBE46D0" w14:textId="77777777" w:rsidR="00A753C1" w:rsidRDefault="00A753C1">
      <w:pPr>
        <w:pStyle w:val="Heading1"/>
        <w:spacing w:before="20"/>
        <w:ind w:firstLine="100"/>
        <w:rPr>
          <w:b w:val="0"/>
          <w:sz w:val="22"/>
          <w:szCs w:val="22"/>
        </w:rPr>
      </w:pPr>
    </w:p>
    <w:p w14:paraId="6A264533" w14:textId="1193AD8C" w:rsidR="00F436B3" w:rsidRDefault="00F436B3" w:rsidP="00F436B3">
      <w:pPr>
        <w:pStyle w:val="Heading1"/>
        <w:spacing w:before="20"/>
        <w:rPr>
          <w:b w:val="0"/>
          <w:sz w:val="22"/>
          <w:szCs w:val="22"/>
        </w:rPr>
      </w:pPr>
      <w:r>
        <w:rPr>
          <w:b w:val="0"/>
          <w:sz w:val="22"/>
          <w:szCs w:val="22"/>
        </w:rPr>
        <w:t xml:space="preserve">Scaling is a method to scale the quantitative variables of a dataset so that all the features contribute equally when designing a machine learning model. </w:t>
      </w:r>
      <w:r w:rsidR="004A107C">
        <w:rPr>
          <w:b w:val="0"/>
          <w:sz w:val="22"/>
          <w:szCs w:val="22"/>
        </w:rPr>
        <w:t>This is done during the preprocessing stage of data processing/analysis</w:t>
      </w:r>
    </w:p>
    <w:p w14:paraId="15BE5B74" w14:textId="77777777" w:rsidR="00F436B3" w:rsidRDefault="00F436B3" w:rsidP="00F436B3">
      <w:pPr>
        <w:pStyle w:val="Heading1"/>
        <w:spacing w:before="20"/>
        <w:rPr>
          <w:b w:val="0"/>
          <w:sz w:val="22"/>
          <w:szCs w:val="22"/>
        </w:rPr>
      </w:pPr>
    </w:p>
    <w:p w14:paraId="485BB8A9" w14:textId="25C5D751" w:rsidR="00F436B3" w:rsidRDefault="0012471A" w:rsidP="00F436B3">
      <w:pPr>
        <w:pStyle w:val="Heading1"/>
        <w:spacing w:before="20"/>
        <w:rPr>
          <w:b w:val="0"/>
          <w:sz w:val="22"/>
          <w:szCs w:val="22"/>
        </w:rPr>
      </w:pPr>
      <w:r>
        <w:rPr>
          <w:b w:val="0"/>
          <w:sz w:val="22"/>
          <w:szCs w:val="22"/>
        </w:rPr>
        <w:t>Scaling</w:t>
      </w:r>
      <w:r w:rsidR="00F436B3">
        <w:rPr>
          <w:b w:val="0"/>
          <w:sz w:val="22"/>
          <w:szCs w:val="22"/>
        </w:rPr>
        <w:t xml:space="preserve"> is done as it adjusts the range and distribution of features of a dataset. The effect of </w:t>
      </w:r>
      <w:r w:rsidR="004A107C">
        <w:rPr>
          <w:b w:val="0"/>
          <w:sz w:val="22"/>
          <w:szCs w:val="22"/>
        </w:rPr>
        <w:t xml:space="preserve">each variable can be </w:t>
      </w:r>
      <w:r>
        <w:rPr>
          <w:b w:val="0"/>
          <w:sz w:val="22"/>
          <w:szCs w:val="22"/>
        </w:rPr>
        <w:t>Equi</w:t>
      </w:r>
      <w:r w:rsidR="004A107C">
        <w:rPr>
          <w:b w:val="0"/>
          <w:sz w:val="22"/>
          <w:szCs w:val="22"/>
        </w:rPr>
        <w:t xml:space="preserve">-weighted in pro-rated manner. If not done, features with larger values may affect the model development inversely. </w:t>
      </w:r>
    </w:p>
    <w:p w14:paraId="75CCEBF6" w14:textId="77777777" w:rsidR="004A107C" w:rsidRDefault="004A107C" w:rsidP="00F436B3">
      <w:pPr>
        <w:pStyle w:val="Heading1"/>
        <w:spacing w:before="20"/>
        <w:rPr>
          <w:b w:val="0"/>
          <w:sz w:val="22"/>
          <w:szCs w:val="22"/>
        </w:rPr>
      </w:pPr>
    </w:p>
    <w:p w14:paraId="7C6681C1" w14:textId="7D43F5EC" w:rsidR="004A107C" w:rsidRDefault="004A107C" w:rsidP="00F436B3">
      <w:pPr>
        <w:pStyle w:val="Heading1"/>
        <w:spacing w:before="20"/>
        <w:rPr>
          <w:b w:val="0"/>
          <w:sz w:val="22"/>
          <w:szCs w:val="22"/>
        </w:rPr>
      </w:pPr>
      <w:r>
        <w:rPr>
          <w:b w:val="0"/>
          <w:sz w:val="22"/>
          <w:szCs w:val="22"/>
        </w:rPr>
        <w:t>The two modes of scaling are normalized and standard.</w:t>
      </w:r>
    </w:p>
    <w:p w14:paraId="77ADD2E2" w14:textId="77777777" w:rsidR="004A107C" w:rsidRDefault="004A107C" w:rsidP="00F436B3">
      <w:pPr>
        <w:pStyle w:val="Heading1"/>
        <w:spacing w:before="20"/>
        <w:rPr>
          <w:b w:val="0"/>
          <w:sz w:val="22"/>
          <w:szCs w:val="22"/>
        </w:rPr>
      </w:pPr>
    </w:p>
    <w:p w14:paraId="69C7E7CF" w14:textId="3B32751F" w:rsidR="004A107C" w:rsidRDefault="004A107C" w:rsidP="00F436B3">
      <w:pPr>
        <w:pStyle w:val="Heading1"/>
        <w:spacing w:before="20"/>
        <w:rPr>
          <w:b w:val="0"/>
          <w:sz w:val="22"/>
          <w:szCs w:val="22"/>
        </w:rPr>
      </w:pPr>
      <w:r>
        <w:rPr>
          <w:b w:val="0"/>
          <w:sz w:val="22"/>
          <w:szCs w:val="22"/>
        </w:rPr>
        <w:t>Normalization scales the data such that each value falls between 0 and 1.</w:t>
      </w:r>
    </w:p>
    <w:p w14:paraId="0E983EE1" w14:textId="77777777" w:rsidR="004A107C" w:rsidRDefault="004A107C" w:rsidP="00F436B3">
      <w:pPr>
        <w:pStyle w:val="Heading1"/>
        <w:spacing w:before="20"/>
        <w:rPr>
          <w:b w:val="0"/>
          <w:sz w:val="22"/>
          <w:szCs w:val="22"/>
        </w:rPr>
      </w:pPr>
    </w:p>
    <w:p w14:paraId="7EA0BFF0" w14:textId="5036F85C" w:rsidR="004A107C" w:rsidRDefault="004A107C" w:rsidP="00F436B3">
      <w:pPr>
        <w:pStyle w:val="Heading1"/>
        <w:spacing w:before="20"/>
        <w:rPr>
          <w:b w:val="0"/>
          <w:sz w:val="22"/>
          <w:szCs w:val="22"/>
        </w:rPr>
      </w:pPr>
      <w:r>
        <w:rPr>
          <w:b w:val="0"/>
          <w:sz w:val="22"/>
          <w:szCs w:val="22"/>
        </w:rPr>
        <w:t>Standardization scales the data such that mean is 0 and standard deviation is 1 for the column.</w:t>
      </w:r>
    </w:p>
    <w:p w14:paraId="00000040" w14:textId="77777777" w:rsidR="00E84B6A" w:rsidRDefault="00E84B6A">
      <w:pPr>
        <w:pStyle w:val="Heading1"/>
        <w:spacing w:before="20"/>
        <w:ind w:firstLine="100"/>
      </w:pPr>
    </w:p>
    <w:p w14:paraId="00000041" w14:textId="77777777" w:rsidR="00E84B6A" w:rsidRDefault="00E84B6A">
      <w:pPr>
        <w:pBdr>
          <w:bottom w:val="single" w:sz="6" w:space="1" w:color="000000"/>
        </w:pBdr>
        <w:tabs>
          <w:tab w:val="left" w:pos="458"/>
          <w:tab w:val="left" w:pos="460"/>
          <w:tab w:val="left" w:pos="7661"/>
        </w:tabs>
        <w:spacing w:line="259" w:lineRule="auto"/>
        <w:ind w:left="100" w:right="104"/>
        <w:rPr>
          <w:b/>
        </w:rPr>
      </w:pPr>
    </w:p>
    <w:p w14:paraId="00000042" w14:textId="77777777" w:rsidR="00E84B6A" w:rsidRDefault="00E84B6A">
      <w:pPr>
        <w:tabs>
          <w:tab w:val="left" w:pos="458"/>
          <w:tab w:val="left" w:pos="460"/>
          <w:tab w:val="left" w:pos="7661"/>
        </w:tabs>
        <w:spacing w:line="259" w:lineRule="auto"/>
        <w:ind w:left="100" w:right="104"/>
      </w:pPr>
    </w:p>
    <w:p w14:paraId="00000043" w14:textId="77777777" w:rsidR="00E84B6A"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E84B6A" w:rsidRDefault="00000000">
      <w:pPr>
        <w:tabs>
          <w:tab w:val="left" w:pos="7862"/>
        </w:tabs>
      </w:pPr>
      <w:r>
        <w:rPr>
          <w:b/>
        </w:rPr>
        <w:t>Total Marks:</w:t>
      </w:r>
      <w:r>
        <w:t xml:space="preserve">  3 marks (Do not edit)</w:t>
      </w:r>
    </w:p>
    <w:p w14:paraId="00000045" w14:textId="77777777" w:rsidR="00E84B6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E84B6A" w:rsidRDefault="00E84B6A">
      <w:pPr>
        <w:tabs>
          <w:tab w:val="left" w:pos="458"/>
          <w:tab w:val="left" w:pos="460"/>
          <w:tab w:val="left" w:pos="7862"/>
        </w:tabs>
        <w:spacing w:line="256" w:lineRule="auto"/>
        <w:ind w:right="164"/>
      </w:pPr>
    </w:p>
    <w:p w14:paraId="00000047" w14:textId="77777777" w:rsidR="00E84B6A" w:rsidRDefault="00000000">
      <w:pPr>
        <w:pStyle w:val="Heading1"/>
        <w:spacing w:before="20"/>
        <w:ind w:firstLine="100"/>
        <w:rPr>
          <w:b w:val="0"/>
          <w:sz w:val="22"/>
          <w:szCs w:val="22"/>
        </w:rPr>
      </w:pPr>
      <w:r>
        <w:rPr>
          <w:b w:val="0"/>
          <w:sz w:val="22"/>
          <w:szCs w:val="22"/>
        </w:rPr>
        <w:t>&lt;Your answer for Question 10 goes here&gt;</w:t>
      </w:r>
    </w:p>
    <w:p w14:paraId="4DA4556D" w14:textId="77777777" w:rsidR="005958C5" w:rsidRDefault="005958C5">
      <w:pPr>
        <w:pStyle w:val="Heading1"/>
        <w:spacing w:before="20"/>
        <w:ind w:firstLine="100"/>
        <w:rPr>
          <w:b w:val="0"/>
          <w:sz w:val="22"/>
          <w:szCs w:val="22"/>
        </w:rPr>
      </w:pPr>
    </w:p>
    <w:p w14:paraId="65F83882" w14:textId="1C16314E" w:rsidR="005958C5" w:rsidRDefault="005958C5" w:rsidP="005958C5">
      <w:pPr>
        <w:pStyle w:val="Heading1"/>
        <w:spacing w:before="20"/>
        <w:rPr>
          <w:b w:val="0"/>
          <w:sz w:val="22"/>
          <w:szCs w:val="22"/>
        </w:rPr>
      </w:pPr>
      <w:r>
        <w:rPr>
          <w:b w:val="0"/>
          <w:sz w:val="22"/>
          <w:szCs w:val="22"/>
        </w:rPr>
        <w:t>VIF (Variance Inflation Factor) is used to measure the severity of collinearity in linear regression. It is computed by (1 / (1 – R2</w:t>
      </w:r>
      <w:r w:rsidR="001B3163">
        <w:rPr>
          <w:b w:val="0"/>
          <w:sz w:val="22"/>
          <w:szCs w:val="22"/>
        </w:rPr>
        <w:t>))</w:t>
      </w:r>
      <w:r>
        <w:rPr>
          <w:b w:val="0"/>
          <w:sz w:val="22"/>
          <w:szCs w:val="22"/>
        </w:rPr>
        <w:t>.</w:t>
      </w:r>
    </w:p>
    <w:p w14:paraId="00000048" w14:textId="67A170EE" w:rsidR="00E84B6A" w:rsidRDefault="005958C5" w:rsidP="005958C5">
      <w:pPr>
        <w:pStyle w:val="Heading1"/>
        <w:spacing w:before="20"/>
        <w:rPr>
          <w:b w:val="0"/>
          <w:sz w:val="22"/>
          <w:szCs w:val="22"/>
        </w:rPr>
      </w:pPr>
      <w:r>
        <w:rPr>
          <w:b w:val="0"/>
          <w:sz w:val="22"/>
          <w:szCs w:val="22"/>
        </w:rPr>
        <w:t>Infinite value of VIF essentially means that R2 is 1. Value of R2 can be 1 when there is a perfect correlation between two variables. As a practice, such one of such variables is dropped from the dataset to have a more rational model.</w:t>
      </w:r>
    </w:p>
    <w:p w14:paraId="00000049" w14:textId="77777777" w:rsidR="00E84B6A" w:rsidRDefault="00E84B6A">
      <w:pPr>
        <w:pStyle w:val="Heading1"/>
        <w:spacing w:before="20"/>
        <w:ind w:firstLine="100"/>
        <w:rPr>
          <w:b w:val="0"/>
          <w:sz w:val="22"/>
          <w:szCs w:val="22"/>
        </w:rPr>
      </w:pPr>
    </w:p>
    <w:p w14:paraId="0000004A" w14:textId="77777777" w:rsidR="00E84B6A" w:rsidRDefault="00E84B6A">
      <w:pPr>
        <w:pStyle w:val="Heading1"/>
        <w:pBdr>
          <w:bottom w:val="single" w:sz="6" w:space="1" w:color="000000"/>
        </w:pBdr>
        <w:spacing w:before="20"/>
        <w:ind w:firstLine="100"/>
        <w:rPr>
          <w:b w:val="0"/>
          <w:sz w:val="22"/>
          <w:szCs w:val="22"/>
        </w:rPr>
      </w:pPr>
    </w:p>
    <w:p w14:paraId="0000004B" w14:textId="77777777" w:rsidR="00E84B6A" w:rsidRDefault="00E84B6A">
      <w:pPr>
        <w:tabs>
          <w:tab w:val="left" w:pos="458"/>
        </w:tabs>
        <w:spacing w:line="267" w:lineRule="auto"/>
        <w:rPr>
          <w:b/>
        </w:rPr>
      </w:pPr>
    </w:p>
    <w:p w14:paraId="0000004C" w14:textId="77777777" w:rsidR="00E84B6A" w:rsidRDefault="00E84B6A">
      <w:pPr>
        <w:tabs>
          <w:tab w:val="left" w:pos="458"/>
        </w:tabs>
        <w:spacing w:line="267" w:lineRule="auto"/>
      </w:pPr>
    </w:p>
    <w:p w14:paraId="0000004D" w14:textId="77777777" w:rsidR="00E84B6A" w:rsidRDefault="00000000">
      <w:pPr>
        <w:tabs>
          <w:tab w:val="left" w:pos="458"/>
        </w:tabs>
      </w:pPr>
      <w:r>
        <w:rPr>
          <w:b/>
        </w:rPr>
        <w:t xml:space="preserve">Question 11. </w:t>
      </w:r>
      <w:r>
        <w:t>What is a Q-Q plot? Explain the use and importance of a Q-Q plot in linear regression.</w:t>
      </w:r>
    </w:p>
    <w:p w14:paraId="0000004E" w14:textId="77777777" w:rsidR="00E84B6A" w:rsidRDefault="00000000">
      <w:pPr>
        <w:tabs>
          <w:tab w:val="left" w:pos="458"/>
          <w:tab w:val="left" w:pos="460"/>
          <w:tab w:val="left" w:pos="7661"/>
        </w:tabs>
        <w:spacing w:line="259" w:lineRule="auto"/>
        <w:ind w:right="104"/>
      </w:pPr>
      <w:r>
        <w:t xml:space="preserve"> (Do not edit)</w:t>
      </w:r>
      <w:r>
        <w:tab/>
      </w:r>
    </w:p>
    <w:p w14:paraId="0000004F" w14:textId="77777777" w:rsidR="00E84B6A" w:rsidRDefault="00000000">
      <w:pPr>
        <w:tabs>
          <w:tab w:val="left" w:pos="7862"/>
        </w:tabs>
      </w:pPr>
      <w:r>
        <w:rPr>
          <w:b/>
        </w:rPr>
        <w:t>Total Marks:</w:t>
      </w:r>
      <w:r>
        <w:t xml:space="preserve">  3 marks (Do not edit)</w:t>
      </w:r>
    </w:p>
    <w:p w14:paraId="00000050" w14:textId="77777777" w:rsidR="00E84B6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E84B6A" w:rsidRDefault="00E84B6A">
      <w:pPr>
        <w:tabs>
          <w:tab w:val="left" w:pos="458"/>
          <w:tab w:val="left" w:pos="460"/>
          <w:tab w:val="left" w:pos="7862"/>
        </w:tabs>
        <w:spacing w:line="256" w:lineRule="auto"/>
        <w:ind w:right="164"/>
      </w:pPr>
    </w:p>
    <w:p w14:paraId="00000052" w14:textId="77777777" w:rsidR="00E84B6A" w:rsidRDefault="00000000">
      <w:pPr>
        <w:pStyle w:val="Heading1"/>
        <w:spacing w:before="20"/>
        <w:ind w:firstLine="100"/>
        <w:rPr>
          <w:b w:val="0"/>
          <w:sz w:val="22"/>
          <w:szCs w:val="22"/>
        </w:rPr>
      </w:pPr>
      <w:r>
        <w:rPr>
          <w:b w:val="0"/>
          <w:sz w:val="22"/>
          <w:szCs w:val="22"/>
        </w:rPr>
        <w:t>&lt;Your answer for Question 11 goes here&gt;</w:t>
      </w:r>
    </w:p>
    <w:p w14:paraId="638974F6" w14:textId="77777777" w:rsidR="00A753C1" w:rsidRDefault="00A753C1" w:rsidP="00A753C1">
      <w:pPr>
        <w:pStyle w:val="Heading1"/>
        <w:spacing w:before="20"/>
        <w:rPr>
          <w:b w:val="0"/>
          <w:sz w:val="22"/>
          <w:szCs w:val="22"/>
        </w:rPr>
      </w:pPr>
    </w:p>
    <w:p w14:paraId="0CAFFCFA" w14:textId="049703D2" w:rsidR="00A753C1" w:rsidRDefault="00A753C1" w:rsidP="00A753C1">
      <w:pPr>
        <w:pStyle w:val="Heading1"/>
        <w:spacing w:before="20"/>
        <w:rPr>
          <w:b w:val="0"/>
          <w:sz w:val="22"/>
          <w:szCs w:val="22"/>
        </w:rPr>
      </w:pPr>
      <w:r>
        <w:rPr>
          <w:b w:val="0"/>
          <w:sz w:val="22"/>
          <w:szCs w:val="22"/>
        </w:rPr>
        <w:t xml:space="preserve">Q-Q plot is a </w:t>
      </w:r>
      <w:r w:rsidR="00FE2E28">
        <w:rPr>
          <w:b w:val="0"/>
          <w:sz w:val="22"/>
          <w:szCs w:val="22"/>
        </w:rPr>
        <w:t>scatter plot</w:t>
      </w:r>
      <w:r>
        <w:rPr>
          <w:b w:val="0"/>
          <w:sz w:val="22"/>
          <w:szCs w:val="22"/>
        </w:rPr>
        <w:t xml:space="preserve"> of quantiles </w:t>
      </w:r>
      <w:r w:rsidR="00FE2E28">
        <w:rPr>
          <w:b w:val="0"/>
          <w:sz w:val="22"/>
          <w:szCs w:val="22"/>
        </w:rPr>
        <w:t xml:space="preserve">of two variables against each other. It gives an indication of whether distributions of two variables are similar or not. </w:t>
      </w:r>
    </w:p>
    <w:p w14:paraId="5CC4F1DB" w14:textId="77777777" w:rsidR="00FE2E28" w:rsidRDefault="00FE2E28" w:rsidP="00A753C1">
      <w:pPr>
        <w:pStyle w:val="Heading1"/>
        <w:spacing w:before="20"/>
        <w:rPr>
          <w:b w:val="0"/>
          <w:sz w:val="22"/>
          <w:szCs w:val="22"/>
        </w:rPr>
      </w:pPr>
    </w:p>
    <w:p w14:paraId="522CBE7A" w14:textId="3AD966A9" w:rsidR="00FE2E28" w:rsidRDefault="00FE2E28" w:rsidP="00A753C1">
      <w:pPr>
        <w:pStyle w:val="Heading1"/>
        <w:spacing w:before="20"/>
        <w:rPr>
          <w:b w:val="0"/>
          <w:sz w:val="22"/>
          <w:szCs w:val="22"/>
        </w:rPr>
      </w:pPr>
      <w:r>
        <w:rPr>
          <w:b w:val="0"/>
          <w:sz w:val="22"/>
          <w:szCs w:val="22"/>
        </w:rPr>
        <w:t>Uses and Importance of Q-Q plot are as follows:</w:t>
      </w:r>
    </w:p>
    <w:p w14:paraId="737E68FF" w14:textId="77777777" w:rsidR="00FE2E28" w:rsidRDefault="00FE2E28" w:rsidP="00A753C1">
      <w:pPr>
        <w:pStyle w:val="Heading1"/>
        <w:spacing w:before="20"/>
        <w:rPr>
          <w:b w:val="0"/>
          <w:sz w:val="22"/>
          <w:szCs w:val="22"/>
        </w:rPr>
      </w:pPr>
    </w:p>
    <w:p w14:paraId="30B94582" w14:textId="1FE80891" w:rsidR="00FE2E28" w:rsidRDefault="00FE2E28" w:rsidP="00FE2E28">
      <w:pPr>
        <w:pStyle w:val="Heading1"/>
        <w:numPr>
          <w:ilvl w:val="0"/>
          <w:numId w:val="5"/>
        </w:numPr>
        <w:spacing w:before="20"/>
        <w:rPr>
          <w:b w:val="0"/>
          <w:sz w:val="22"/>
          <w:szCs w:val="22"/>
        </w:rPr>
      </w:pPr>
      <w:r>
        <w:rPr>
          <w:b w:val="0"/>
          <w:sz w:val="22"/>
          <w:szCs w:val="22"/>
        </w:rPr>
        <w:lastRenderedPageBreak/>
        <w:t>Identification of deviations: Straight line deviation in Q-Q plot can indicate deviations in normal distributions. It can depict tails or skewness.</w:t>
      </w:r>
    </w:p>
    <w:p w14:paraId="684C2D53" w14:textId="55FEB7E1" w:rsidR="00FE2E28" w:rsidRDefault="00FE2E28" w:rsidP="00FE2E28">
      <w:pPr>
        <w:pStyle w:val="Heading1"/>
        <w:numPr>
          <w:ilvl w:val="0"/>
          <w:numId w:val="5"/>
        </w:numPr>
        <w:spacing w:before="20"/>
        <w:rPr>
          <w:b w:val="0"/>
          <w:sz w:val="22"/>
          <w:szCs w:val="22"/>
        </w:rPr>
      </w:pPr>
      <w:r>
        <w:rPr>
          <w:b w:val="0"/>
          <w:sz w:val="22"/>
          <w:szCs w:val="22"/>
        </w:rPr>
        <w:t xml:space="preserve">Model fitment: Q-Q plots can be used to improve the model fitness </w:t>
      </w:r>
      <w:r w:rsidR="002F212A">
        <w:rPr>
          <w:b w:val="0"/>
          <w:sz w:val="22"/>
          <w:szCs w:val="22"/>
        </w:rPr>
        <w:t>by using different modelling approaches</w:t>
      </w:r>
    </w:p>
    <w:p w14:paraId="0D75AFED" w14:textId="77777777" w:rsidR="00A753C1" w:rsidRDefault="00A753C1" w:rsidP="00A753C1">
      <w:pPr>
        <w:pStyle w:val="Heading1"/>
        <w:spacing w:before="20"/>
      </w:pPr>
    </w:p>
    <w:p w14:paraId="00000053" w14:textId="77777777" w:rsidR="00E84B6A" w:rsidRDefault="00E84B6A">
      <w:pPr>
        <w:pStyle w:val="Heading1"/>
        <w:pBdr>
          <w:bottom w:val="single" w:sz="6" w:space="1" w:color="000000"/>
        </w:pBdr>
        <w:spacing w:before="20"/>
        <w:ind w:firstLine="100"/>
      </w:pPr>
    </w:p>
    <w:p w14:paraId="00000054" w14:textId="77777777" w:rsidR="00E84B6A" w:rsidRDefault="00E84B6A">
      <w:pPr>
        <w:pStyle w:val="Heading1"/>
        <w:pBdr>
          <w:bottom w:val="single" w:sz="6" w:space="1" w:color="000000"/>
        </w:pBdr>
        <w:spacing w:before="20"/>
        <w:ind w:firstLine="100"/>
      </w:pPr>
    </w:p>
    <w:p w14:paraId="00000055" w14:textId="77777777" w:rsidR="00E84B6A" w:rsidRDefault="00E84B6A">
      <w:pPr>
        <w:pStyle w:val="Heading1"/>
        <w:spacing w:before="20"/>
        <w:ind w:firstLine="100"/>
      </w:pPr>
    </w:p>
    <w:p w14:paraId="00000056" w14:textId="77777777" w:rsidR="00E84B6A" w:rsidRDefault="00E84B6A">
      <w:pPr>
        <w:pBdr>
          <w:top w:val="nil"/>
          <w:left w:val="nil"/>
          <w:bottom w:val="nil"/>
          <w:right w:val="nil"/>
          <w:between w:val="nil"/>
        </w:pBdr>
        <w:spacing w:before="22"/>
        <w:ind w:left="458" w:hanging="358"/>
        <w:rPr>
          <w:color w:val="000000"/>
        </w:rPr>
      </w:pPr>
    </w:p>
    <w:p w14:paraId="00000057" w14:textId="77777777" w:rsidR="00E84B6A" w:rsidRDefault="00E84B6A">
      <w:pPr>
        <w:pBdr>
          <w:top w:val="nil"/>
          <w:left w:val="nil"/>
          <w:bottom w:val="nil"/>
          <w:right w:val="nil"/>
          <w:between w:val="nil"/>
        </w:pBdr>
        <w:spacing w:before="22"/>
        <w:ind w:left="458" w:hanging="358"/>
        <w:rPr>
          <w:color w:val="000000"/>
        </w:rPr>
      </w:pPr>
    </w:p>
    <w:sectPr w:rsidR="00E84B6A">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74F9"/>
    <w:multiLevelType w:val="hybridMultilevel"/>
    <w:tmpl w:val="D8E0C476"/>
    <w:lvl w:ilvl="0" w:tplc="9754077E">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 w15:restartNumberingAfterBreak="0">
    <w:nsid w:val="3FA25E7E"/>
    <w:multiLevelType w:val="hybridMultilevel"/>
    <w:tmpl w:val="783E678A"/>
    <w:lvl w:ilvl="0" w:tplc="FD60F638">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52EE2A51"/>
    <w:multiLevelType w:val="hybridMultilevel"/>
    <w:tmpl w:val="C0DE7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993159"/>
    <w:multiLevelType w:val="hybridMultilevel"/>
    <w:tmpl w:val="286ABEF0"/>
    <w:lvl w:ilvl="0" w:tplc="458213F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4" w15:restartNumberingAfterBreak="0">
    <w:nsid w:val="7AF275E3"/>
    <w:multiLevelType w:val="hybridMultilevel"/>
    <w:tmpl w:val="7F044488"/>
    <w:lvl w:ilvl="0" w:tplc="84AE676E">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16cid:durableId="1755976709">
    <w:abstractNumId w:val="4"/>
  </w:num>
  <w:num w:numId="2" w16cid:durableId="1820733001">
    <w:abstractNumId w:val="2"/>
  </w:num>
  <w:num w:numId="3" w16cid:durableId="998192592">
    <w:abstractNumId w:val="3"/>
  </w:num>
  <w:num w:numId="4" w16cid:durableId="1137845308">
    <w:abstractNumId w:val="0"/>
  </w:num>
  <w:num w:numId="5" w16cid:durableId="1064450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B6A"/>
    <w:rsid w:val="000668C7"/>
    <w:rsid w:val="0012471A"/>
    <w:rsid w:val="001B3163"/>
    <w:rsid w:val="001D6093"/>
    <w:rsid w:val="001E64F7"/>
    <w:rsid w:val="002F212A"/>
    <w:rsid w:val="004301A9"/>
    <w:rsid w:val="004A107C"/>
    <w:rsid w:val="004A48BC"/>
    <w:rsid w:val="005958C5"/>
    <w:rsid w:val="008B3CDA"/>
    <w:rsid w:val="008E108A"/>
    <w:rsid w:val="00A753C1"/>
    <w:rsid w:val="00AA21C5"/>
    <w:rsid w:val="00B00275"/>
    <w:rsid w:val="00E84B6A"/>
    <w:rsid w:val="00F436B3"/>
    <w:rsid w:val="00FE2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358513"/>
  <w15:docId w15:val="{D844A60F-75CD-C54A-B53D-F9BF3013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Rajiv Gaba (Corporate, KMBL)</cp:lastModifiedBy>
  <cp:revision>11</cp:revision>
  <dcterms:created xsi:type="dcterms:W3CDTF">2024-08-29T05:36:00Z</dcterms:created>
  <dcterms:modified xsi:type="dcterms:W3CDTF">2024-12-16T10:50:00Z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y fmtid="{D5CDD505-2E9C-101B-9397-08002B2CF9AE}" pid="6" name="MSIP_Label_3bd884b9-5cc3-4cf4-b625-18daa04c312a_Enabled">
    <vt:lpwstr>true</vt:lpwstr>
  </property>
  <property fmtid="{D5CDD505-2E9C-101B-9397-08002B2CF9AE}" pid="7" name="MSIP_Label_3bd884b9-5cc3-4cf4-b625-18daa04c312a_SetDate">
    <vt:lpwstr>2024-12-16T06:00:26Z</vt:lpwstr>
  </property>
  <property fmtid="{D5CDD505-2E9C-101B-9397-08002B2CF9AE}" pid="8" name="MSIP_Label_3bd884b9-5cc3-4cf4-b625-18daa04c312a_Method">
    <vt:lpwstr>Standard</vt:lpwstr>
  </property>
  <property fmtid="{D5CDD505-2E9C-101B-9397-08002B2CF9AE}" pid="9" name="MSIP_Label_3bd884b9-5cc3-4cf4-b625-18daa04c312a_Name">
    <vt:lpwstr>Public</vt:lpwstr>
  </property>
  <property fmtid="{D5CDD505-2E9C-101B-9397-08002B2CF9AE}" pid="10" name="MSIP_Label_3bd884b9-5cc3-4cf4-b625-18daa04c312a_SiteId">
    <vt:lpwstr>73a4c997-ac5a-4bcd-81f3-fd25589a48b7</vt:lpwstr>
  </property>
  <property fmtid="{D5CDD505-2E9C-101B-9397-08002B2CF9AE}" pid="11" name="MSIP_Label_3bd884b9-5cc3-4cf4-b625-18daa04c312a_ActionId">
    <vt:lpwstr>c23254c3-7e2b-4808-893a-6af84e7c7fa2</vt:lpwstr>
  </property>
  <property fmtid="{D5CDD505-2E9C-101B-9397-08002B2CF9AE}" pid="12" name="MSIP_Label_3bd884b9-5cc3-4cf4-b625-18daa04c312a_ContentBits">
    <vt:lpwstr>0</vt:lpwstr>
  </property>
</Properties>
</file>