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45549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4557F" wp14:editId="5BE45580">
                <wp:simplePos x="0" y="0"/>
                <wp:positionH relativeFrom="column">
                  <wp:posOffset>22860</wp:posOffset>
                </wp:positionH>
                <wp:positionV relativeFrom="paragraph">
                  <wp:posOffset>64770</wp:posOffset>
                </wp:positionV>
                <wp:extent cx="5920740" cy="0"/>
                <wp:effectExtent l="0" t="0" r="0" b="0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07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28207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.8pt;margin-top:5.1pt;width:466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" strokeweight="3pt">
                <v:shadow color="#7f7f7f" opacity=".5" offset="1pt"/>
              </v:shape>
            </w:pict>
          </mc:Fallback>
        </mc:AlternateContent>
      </w:r>
    </w:p>
    <w:p w14:paraId="01FB1595" w14:textId="7ADE288E" w:rsidR="00B44057" w:rsidRDefault="00B44057" w:rsidP="00B44057">
      <w:pPr>
        <w:rPr>
          <w:rFonts w:ascii="Arial" w:hAnsi="Arial" w:cs="Arial"/>
          <w:sz w:val="22"/>
          <w:szCs w:val="24"/>
        </w:rPr>
      </w:pPr>
      <w:r w:rsidRPr="001D7348">
        <w:rPr>
          <w:rFonts w:ascii="Arial" w:hAnsi="Arial" w:cs="Arial"/>
          <w:sz w:val="22"/>
          <w:szCs w:val="24"/>
        </w:rPr>
        <w:t>#1</w:t>
      </w:r>
      <w:r w:rsidR="002035ED" w:rsidRPr="001D7348">
        <w:rPr>
          <w:rFonts w:ascii="Arial" w:hAnsi="Arial" w:cs="Arial"/>
          <w:sz w:val="22"/>
          <w:szCs w:val="24"/>
        </w:rPr>
        <w:t xml:space="preserve">. </w:t>
      </w:r>
      <w:r w:rsidRPr="001D7348">
        <w:rPr>
          <w:rFonts w:ascii="Arial" w:hAnsi="Arial" w:cs="Arial"/>
          <w:sz w:val="22"/>
          <w:szCs w:val="24"/>
        </w:rPr>
        <w:t xml:space="preserve">A data mining routine has been applied to a transaction dataset and has classified 88 records as fraudulent </w:t>
      </w:r>
      <w:r w:rsidR="002035ED" w:rsidRPr="001D7348">
        <w:rPr>
          <w:rFonts w:ascii="Arial" w:hAnsi="Arial" w:cs="Arial"/>
          <w:sz w:val="22"/>
          <w:szCs w:val="24"/>
        </w:rPr>
        <w:t>(30 correctly and 58 incorrectly</w:t>
      </w:r>
      <w:r w:rsidRPr="001D7348">
        <w:rPr>
          <w:rFonts w:ascii="Arial" w:hAnsi="Arial" w:cs="Arial"/>
          <w:sz w:val="22"/>
          <w:szCs w:val="24"/>
        </w:rPr>
        <w:t>) and 952 as non</w:t>
      </w:r>
      <w:r w:rsidR="00391D1A" w:rsidRPr="001D7348">
        <w:rPr>
          <w:rFonts w:ascii="Arial" w:hAnsi="Arial" w:cs="Arial"/>
          <w:sz w:val="22"/>
          <w:szCs w:val="24"/>
        </w:rPr>
        <w:t>-</w:t>
      </w:r>
      <w:r w:rsidRPr="001D7348">
        <w:rPr>
          <w:rFonts w:ascii="Arial" w:hAnsi="Arial" w:cs="Arial"/>
          <w:sz w:val="22"/>
          <w:szCs w:val="24"/>
        </w:rPr>
        <w:t xml:space="preserve">fraudulent (920 correctly </w:t>
      </w:r>
      <w:r w:rsidR="002035ED" w:rsidRPr="001D7348">
        <w:rPr>
          <w:rFonts w:ascii="Arial" w:hAnsi="Arial" w:cs="Arial"/>
          <w:sz w:val="22"/>
          <w:szCs w:val="24"/>
        </w:rPr>
        <w:t>and 32 incorrectly</w:t>
      </w:r>
      <w:r w:rsidRPr="001D7348">
        <w:rPr>
          <w:rFonts w:ascii="Arial" w:hAnsi="Arial" w:cs="Arial"/>
          <w:sz w:val="22"/>
          <w:szCs w:val="24"/>
        </w:rPr>
        <w:t>).  Construct the confusion matrix and calculate the error rate. Assign 1 as fraudulent.</w:t>
      </w:r>
    </w:p>
    <w:p w14:paraId="3AC714BB" w14:textId="77777777" w:rsidR="00F35C5D" w:rsidRPr="001D7348" w:rsidRDefault="00F35C5D" w:rsidP="00B44057">
      <w:pPr>
        <w:rPr>
          <w:rFonts w:ascii="Arial" w:hAnsi="Arial" w:cs="Arial"/>
          <w:sz w:val="22"/>
          <w:szCs w:val="24"/>
        </w:rPr>
      </w:pPr>
    </w:p>
    <w:p w14:paraId="1877A396" w14:textId="77777777" w:rsidR="00B44057" w:rsidRDefault="00B44057" w:rsidP="00B44057">
      <w:pPr>
        <w:rPr>
          <w:rFonts w:ascii="Arial" w:hAnsi="Arial" w:cs="Arial"/>
          <w:b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122"/>
        <w:gridCol w:w="1727"/>
      </w:tblGrid>
      <w:tr w:rsidR="00F35C5D" w14:paraId="4E65F066" w14:textId="77777777" w:rsidTr="00122681">
        <w:trPr>
          <w:trHeight w:val="320"/>
          <w:jc w:val="center"/>
        </w:trPr>
        <w:tc>
          <w:tcPr>
            <w:tcW w:w="1053" w:type="dxa"/>
          </w:tcPr>
          <w:p w14:paraId="47AEA106" w14:textId="77777777" w:rsidR="00F35C5D" w:rsidRDefault="00F35C5D" w:rsidP="00122681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9" w:type="dxa"/>
            <w:gridSpan w:val="2"/>
          </w:tcPr>
          <w:p w14:paraId="116442DE" w14:textId="77777777" w:rsidR="00F35C5D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PREDICTED</w:t>
            </w:r>
          </w:p>
        </w:tc>
      </w:tr>
      <w:tr w:rsidR="00F35C5D" w14:paraId="61868156" w14:textId="77777777" w:rsidTr="00122681">
        <w:trPr>
          <w:trHeight w:val="320"/>
          <w:jc w:val="center"/>
        </w:trPr>
        <w:tc>
          <w:tcPr>
            <w:tcW w:w="1053" w:type="dxa"/>
          </w:tcPr>
          <w:p w14:paraId="37C46A46" w14:textId="77777777" w:rsidR="00F35C5D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ACTUAL</w:t>
            </w:r>
          </w:p>
        </w:tc>
        <w:tc>
          <w:tcPr>
            <w:tcW w:w="1122" w:type="dxa"/>
          </w:tcPr>
          <w:p w14:paraId="052DC484" w14:textId="7E0706C0" w:rsidR="00F35C5D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727" w:type="dxa"/>
          </w:tcPr>
          <w:p w14:paraId="47D8C190" w14:textId="48E13126" w:rsidR="00F35C5D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F35C5D" w14:paraId="1D3A7397" w14:textId="77777777" w:rsidTr="00122681">
        <w:trPr>
          <w:trHeight w:val="320"/>
          <w:jc w:val="center"/>
        </w:trPr>
        <w:tc>
          <w:tcPr>
            <w:tcW w:w="1053" w:type="dxa"/>
          </w:tcPr>
          <w:p w14:paraId="001C99C9" w14:textId="5359F4AF" w:rsidR="00F35C5D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22" w:type="dxa"/>
          </w:tcPr>
          <w:p w14:paraId="644469D1" w14:textId="068BA462" w:rsidR="00F35C5D" w:rsidRPr="00C764A1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727" w:type="dxa"/>
          </w:tcPr>
          <w:p w14:paraId="2F9C60CD" w14:textId="4DFC8891" w:rsidR="00F35C5D" w:rsidRPr="00C764A1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F35C5D" w14:paraId="63B81F48" w14:textId="77777777" w:rsidTr="00122681">
        <w:trPr>
          <w:trHeight w:val="334"/>
          <w:jc w:val="center"/>
        </w:trPr>
        <w:tc>
          <w:tcPr>
            <w:tcW w:w="1053" w:type="dxa"/>
          </w:tcPr>
          <w:p w14:paraId="66711689" w14:textId="2C3B6B4D" w:rsidR="00F35C5D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122" w:type="dxa"/>
          </w:tcPr>
          <w:p w14:paraId="1B7A65D5" w14:textId="362DFFFF" w:rsidR="00F35C5D" w:rsidRPr="00C764A1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727" w:type="dxa"/>
          </w:tcPr>
          <w:p w14:paraId="41A14A9C" w14:textId="1DC29C8D" w:rsidR="00F35C5D" w:rsidRPr="00C764A1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920</w:t>
            </w:r>
          </w:p>
        </w:tc>
      </w:tr>
    </w:tbl>
    <w:p w14:paraId="40CB7CA6" w14:textId="77777777" w:rsidR="00B44057" w:rsidRDefault="00B44057" w:rsidP="00B44057">
      <w:pPr>
        <w:rPr>
          <w:rFonts w:ascii="Arial" w:hAnsi="Arial" w:cs="Arial"/>
          <w:b/>
          <w:szCs w:val="24"/>
        </w:rPr>
      </w:pPr>
    </w:p>
    <w:p w14:paraId="5979BDE6" w14:textId="77777777" w:rsidR="00B44057" w:rsidRDefault="00B44057" w:rsidP="00B44057">
      <w:pPr>
        <w:rPr>
          <w:rFonts w:ascii="Arial" w:hAnsi="Arial" w:cs="Arial"/>
          <w:b/>
          <w:szCs w:val="24"/>
        </w:rPr>
      </w:pPr>
    </w:p>
    <w:p w14:paraId="6F0D1CD8" w14:textId="73BE9BE5" w:rsidR="00F35C5D" w:rsidRPr="00F35C5D" w:rsidRDefault="00F35C5D" w:rsidP="00B44057">
      <w:pPr>
        <w:rPr>
          <w:rFonts w:ascii="Arial" w:hAnsi="Arial" w:cs="Arial"/>
          <w:b/>
          <w:szCs w:val="24"/>
          <w:highlight w:val="yellow"/>
        </w:rPr>
      </w:pPr>
      <w:r w:rsidRPr="00F35C5D">
        <w:rPr>
          <w:rFonts w:ascii="Arial" w:hAnsi="Arial" w:cs="Arial"/>
          <w:b/>
          <w:szCs w:val="24"/>
          <w:highlight w:val="yellow"/>
        </w:rPr>
        <w:t xml:space="preserve">Error Rate here is = </w:t>
      </w:r>
      <w:r>
        <w:rPr>
          <w:rFonts w:ascii="Arial" w:hAnsi="Arial" w:cs="Arial"/>
          <w:b/>
          <w:szCs w:val="24"/>
          <w:highlight w:val="yellow"/>
        </w:rPr>
        <w:t>(</w:t>
      </w:r>
      <w:r w:rsidRPr="00F35C5D">
        <w:rPr>
          <w:rFonts w:ascii="Arial" w:hAnsi="Arial" w:cs="Arial"/>
          <w:b/>
          <w:szCs w:val="24"/>
          <w:highlight w:val="yellow"/>
        </w:rPr>
        <w:t>False Negative + False Positive</w:t>
      </w:r>
      <w:r>
        <w:rPr>
          <w:rFonts w:ascii="Arial" w:hAnsi="Arial" w:cs="Arial"/>
          <w:b/>
          <w:szCs w:val="24"/>
          <w:highlight w:val="yellow"/>
        </w:rPr>
        <w:t>)</w:t>
      </w:r>
      <w:r w:rsidRPr="00F35C5D">
        <w:rPr>
          <w:rFonts w:ascii="Arial" w:hAnsi="Arial" w:cs="Arial"/>
          <w:b/>
          <w:szCs w:val="24"/>
          <w:highlight w:val="yellow"/>
        </w:rPr>
        <w:t xml:space="preserve">/ Total = </w:t>
      </w:r>
    </w:p>
    <w:p w14:paraId="540FF516" w14:textId="1EF77F53" w:rsidR="001D7348" w:rsidRDefault="00F35C5D" w:rsidP="00F35C5D">
      <w:pPr>
        <w:ind w:left="1440"/>
        <w:rPr>
          <w:rFonts w:ascii="Arial" w:hAnsi="Arial" w:cs="Arial"/>
          <w:b/>
          <w:szCs w:val="24"/>
        </w:rPr>
      </w:pPr>
      <w:r w:rsidRPr="00F35C5D">
        <w:rPr>
          <w:rFonts w:ascii="Arial" w:hAnsi="Arial" w:cs="Arial"/>
          <w:b/>
          <w:szCs w:val="24"/>
          <w:highlight w:val="yellow"/>
        </w:rPr>
        <w:t xml:space="preserve">     =58+32/1040=90/1040=.086 = 8.6 %</w:t>
      </w:r>
    </w:p>
    <w:p w14:paraId="234FDF1C" w14:textId="77777777" w:rsidR="005C2B57" w:rsidRDefault="005C2B57">
      <w:pPr>
        <w:rPr>
          <w:rFonts w:ascii="Arial" w:hAnsi="Arial" w:cs="Arial"/>
          <w:sz w:val="22"/>
        </w:rPr>
      </w:pPr>
    </w:p>
    <w:p w14:paraId="4A2F0498" w14:textId="77777777" w:rsidR="005C2B57" w:rsidRDefault="005C2B57">
      <w:pPr>
        <w:rPr>
          <w:rFonts w:ascii="Arial" w:hAnsi="Arial" w:cs="Arial"/>
          <w:sz w:val="22"/>
        </w:rPr>
      </w:pPr>
    </w:p>
    <w:p w14:paraId="08D029BE" w14:textId="77777777" w:rsidR="005C2B57" w:rsidRDefault="005C2B57">
      <w:pPr>
        <w:rPr>
          <w:rFonts w:ascii="Arial" w:hAnsi="Arial" w:cs="Arial"/>
          <w:sz w:val="22"/>
        </w:rPr>
      </w:pPr>
    </w:p>
    <w:p w14:paraId="34DE0E6E" w14:textId="77777777" w:rsidR="005C2B57" w:rsidRDefault="005C2B57">
      <w:pPr>
        <w:rPr>
          <w:rFonts w:ascii="Arial" w:hAnsi="Arial" w:cs="Arial"/>
          <w:sz w:val="22"/>
        </w:rPr>
      </w:pPr>
    </w:p>
    <w:p w14:paraId="45DC5279" w14:textId="77777777" w:rsidR="005C2B57" w:rsidRDefault="005C2B57">
      <w:pPr>
        <w:rPr>
          <w:rFonts w:ascii="Arial" w:hAnsi="Arial" w:cs="Arial"/>
          <w:sz w:val="22"/>
        </w:rPr>
      </w:pPr>
    </w:p>
    <w:p w14:paraId="687CD3BA" w14:textId="28B919A3" w:rsidR="005C2B57" w:rsidRDefault="00B44057" w:rsidP="00B44057">
      <w:pPr>
        <w:rPr>
          <w:rFonts w:ascii="Arial" w:hAnsi="Arial" w:cs="Arial"/>
          <w:sz w:val="22"/>
        </w:rPr>
      </w:pPr>
      <w:r w:rsidRPr="001D7348">
        <w:rPr>
          <w:rFonts w:ascii="Arial" w:hAnsi="Arial" w:cs="Arial"/>
          <w:sz w:val="22"/>
        </w:rPr>
        <w:t>#</w:t>
      </w:r>
      <w:r w:rsidR="005C2B57">
        <w:rPr>
          <w:rFonts w:ascii="Arial" w:hAnsi="Arial" w:cs="Arial"/>
          <w:sz w:val="22"/>
        </w:rPr>
        <w:t xml:space="preserve">2. </w:t>
      </w:r>
      <w:r w:rsidRPr="001D7348">
        <w:rPr>
          <w:rFonts w:ascii="Arial" w:hAnsi="Arial" w:cs="Arial"/>
          <w:sz w:val="22"/>
        </w:rPr>
        <w:t xml:space="preserve"> Suppose that we created a model to evaluate if our customers at the Ice Cream Shoppe should be offered a credit card.  Assume we have past credit card data where 0=no default and 1=defaulted on credit card.  The confusion matrix is shown.</w:t>
      </w:r>
    </w:p>
    <w:p w14:paraId="545F2D64" w14:textId="77777777" w:rsidR="005C2B57" w:rsidRDefault="005C2B57" w:rsidP="00FD713C">
      <w:pPr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122"/>
        <w:gridCol w:w="1727"/>
      </w:tblGrid>
      <w:tr w:rsidR="00FD713C" w14:paraId="51B187B9" w14:textId="77777777" w:rsidTr="00F90ACC">
        <w:trPr>
          <w:trHeight w:val="320"/>
          <w:jc w:val="center"/>
        </w:trPr>
        <w:tc>
          <w:tcPr>
            <w:tcW w:w="1053" w:type="dxa"/>
          </w:tcPr>
          <w:p w14:paraId="48E6A0B6" w14:textId="77777777" w:rsidR="00FD713C" w:rsidRDefault="00FD713C" w:rsidP="00F90ACC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9" w:type="dxa"/>
            <w:gridSpan w:val="2"/>
          </w:tcPr>
          <w:p w14:paraId="52B054C9" w14:textId="77777777" w:rsidR="00FD713C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PREDICTED</w:t>
            </w:r>
          </w:p>
        </w:tc>
      </w:tr>
      <w:tr w:rsidR="00FD713C" w14:paraId="2611BEE3" w14:textId="77777777" w:rsidTr="00F90ACC">
        <w:trPr>
          <w:trHeight w:val="320"/>
          <w:jc w:val="center"/>
        </w:trPr>
        <w:tc>
          <w:tcPr>
            <w:tcW w:w="1053" w:type="dxa"/>
          </w:tcPr>
          <w:p w14:paraId="22B0A2D8" w14:textId="77777777" w:rsidR="00FD713C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ACTUAL</w:t>
            </w:r>
          </w:p>
        </w:tc>
        <w:tc>
          <w:tcPr>
            <w:tcW w:w="1122" w:type="dxa"/>
          </w:tcPr>
          <w:p w14:paraId="6D63FBC0" w14:textId="37692FCE" w:rsidR="00FD713C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27" w:type="dxa"/>
          </w:tcPr>
          <w:p w14:paraId="2FBDF94D" w14:textId="3295D287" w:rsidR="00FD713C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FD713C" w14:paraId="6FBEEAD6" w14:textId="77777777" w:rsidTr="00F90ACC">
        <w:trPr>
          <w:trHeight w:val="320"/>
          <w:jc w:val="center"/>
        </w:trPr>
        <w:tc>
          <w:tcPr>
            <w:tcW w:w="1053" w:type="dxa"/>
          </w:tcPr>
          <w:p w14:paraId="11D4E1FC" w14:textId="6004FF36" w:rsidR="00FD713C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122" w:type="dxa"/>
          </w:tcPr>
          <w:p w14:paraId="2EEE3A05" w14:textId="6D9D210A" w:rsidR="00FD713C" w:rsidRPr="00C764A1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410</w:t>
            </w:r>
          </w:p>
        </w:tc>
        <w:tc>
          <w:tcPr>
            <w:tcW w:w="1727" w:type="dxa"/>
          </w:tcPr>
          <w:p w14:paraId="04349182" w14:textId="77777777" w:rsidR="00FD713C" w:rsidRPr="00C764A1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64A1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FD713C" w14:paraId="10F50957" w14:textId="77777777" w:rsidTr="00F90ACC">
        <w:trPr>
          <w:trHeight w:val="334"/>
          <w:jc w:val="center"/>
        </w:trPr>
        <w:tc>
          <w:tcPr>
            <w:tcW w:w="1053" w:type="dxa"/>
          </w:tcPr>
          <w:p w14:paraId="0A43FFF1" w14:textId="6774C736" w:rsidR="00FD713C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22" w:type="dxa"/>
          </w:tcPr>
          <w:p w14:paraId="6DBE7F1D" w14:textId="2DF6C3FA" w:rsidR="00FD713C" w:rsidRPr="00C764A1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C764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7" w:type="dxa"/>
          </w:tcPr>
          <w:p w14:paraId="401F6F13" w14:textId="077F2A16" w:rsidR="00FD713C" w:rsidRPr="00C764A1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</w:tr>
    </w:tbl>
    <w:p w14:paraId="2B8355BC" w14:textId="77777777" w:rsidR="005C2B57" w:rsidRDefault="005C2B57" w:rsidP="005C2B57">
      <w:pPr>
        <w:ind w:left="1080"/>
        <w:rPr>
          <w:rFonts w:ascii="Arial" w:hAnsi="Arial" w:cs="Arial"/>
          <w:b/>
        </w:rPr>
      </w:pPr>
    </w:p>
    <w:p w14:paraId="2CC145CA" w14:textId="77777777" w:rsidR="00B44057" w:rsidRPr="00911E7B" w:rsidRDefault="00B44057" w:rsidP="005C2B57">
      <w:pPr>
        <w:numPr>
          <w:ilvl w:val="0"/>
          <w:numId w:val="42"/>
        </w:numPr>
        <w:ind w:left="540" w:hanging="270"/>
        <w:rPr>
          <w:rFonts w:ascii="Arial" w:hAnsi="Arial" w:cs="Arial"/>
          <w:sz w:val="22"/>
        </w:rPr>
      </w:pPr>
      <w:r w:rsidRPr="00911E7B">
        <w:rPr>
          <w:rFonts w:ascii="Arial" w:hAnsi="Arial" w:cs="Arial"/>
          <w:sz w:val="22"/>
        </w:rPr>
        <w:t xml:space="preserve">Calculate the </w:t>
      </w:r>
      <w:r w:rsidRPr="00911E7B">
        <w:rPr>
          <w:rFonts w:ascii="Arial" w:hAnsi="Arial" w:cs="Arial"/>
          <w:sz w:val="22"/>
          <w:u w:val="single"/>
        </w:rPr>
        <w:t>Accuracy</w:t>
      </w:r>
      <w:r w:rsidRPr="00911E7B">
        <w:rPr>
          <w:rFonts w:ascii="Arial" w:hAnsi="Arial" w:cs="Arial"/>
          <w:sz w:val="22"/>
        </w:rPr>
        <w:t xml:space="preserve"> </w:t>
      </w:r>
    </w:p>
    <w:p w14:paraId="3054D4DC" w14:textId="77777777" w:rsidR="005C2B57" w:rsidRPr="00FD713C" w:rsidRDefault="005C2B57" w:rsidP="005C2B57">
      <w:pPr>
        <w:ind w:left="540" w:hanging="270"/>
        <w:rPr>
          <w:rFonts w:ascii="Arial" w:hAnsi="Arial" w:cs="Arial"/>
        </w:rPr>
      </w:pPr>
    </w:p>
    <w:p w14:paraId="02E89A13" w14:textId="11CF91B1" w:rsidR="005C2B57" w:rsidRPr="00FD713C" w:rsidRDefault="00DB5693" w:rsidP="005C2B57">
      <w:pPr>
        <w:ind w:left="540" w:hanging="270"/>
        <w:rPr>
          <w:rFonts w:ascii="Arial" w:hAnsi="Arial" w:cs="Arial"/>
        </w:rPr>
      </w:pPr>
      <w:r w:rsidRPr="00DB5693">
        <w:rPr>
          <w:rFonts w:ascii="Arial" w:hAnsi="Arial" w:cs="Arial"/>
          <w:highlight w:val="yellow"/>
        </w:rPr>
        <w:t>Accuracy= (True Positive + True negative) / Total=</w:t>
      </w:r>
      <w:r>
        <w:rPr>
          <w:rFonts w:ascii="Arial" w:hAnsi="Arial" w:cs="Arial"/>
        </w:rPr>
        <w:t xml:space="preserve"> (72 + 410) / 506=1.04 = .952=95.2%</w:t>
      </w:r>
    </w:p>
    <w:p w14:paraId="1AEE3AA9" w14:textId="77777777" w:rsidR="005C2B57" w:rsidRPr="00FD713C" w:rsidRDefault="005C2B57" w:rsidP="005C2B57">
      <w:pPr>
        <w:ind w:left="540" w:hanging="270"/>
        <w:rPr>
          <w:rFonts w:ascii="Arial" w:hAnsi="Arial" w:cs="Arial"/>
        </w:rPr>
      </w:pPr>
    </w:p>
    <w:p w14:paraId="306B7158" w14:textId="77777777" w:rsidR="005C2B57" w:rsidRPr="00FD713C" w:rsidRDefault="005C2B57" w:rsidP="005C2B57">
      <w:pPr>
        <w:ind w:left="540" w:hanging="270"/>
        <w:rPr>
          <w:rFonts w:ascii="Arial" w:hAnsi="Arial" w:cs="Arial"/>
        </w:rPr>
      </w:pPr>
    </w:p>
    <w:p w14:paraId="1F689B14" w14:textId="07B20C0B" w:rsidR="00B44057" w:rsidRPr="00911E7B" w:rsidRDefault="00B44057" w:rsidP="005C2B57">
      <w:pPr>
        <w:pStyle w:val="NormalWeb"/>
        <w:numPr>
          <w:ilvl w:val="0"/>
          <w:numId w:val="42"/>
        </w:numPr>
        <w:spacing w:before="120" w:beforeAutospacing="0" w:after="0" w:afterAutospacing="0"/>
        <w:ind w:left="540" w:hanging="270"/>
        <w:rPr>
          <w:rFonts w:ascii="Arial" w:hAnsi="Arial" w:cs="Arial"/>
          <w:sz w:val="22"/>
          <w:szCs w:val="20"/>
          <w:u w:val="single"/>
        </w:rPr>
      </w:pPr>
      <w:r w:rsidRPr="00911E7B">
        <w:rPr>
          <w:rFonts w:ascii="Arial" w:hAnsi="Arial" w:cs="Arial"/>
          <w:sz w:val="22"/>
          <w:szCs w:val="20"/>
        </w:rPr>
        <w:t xml:space="preserve">Calculate </w:t>
      </w:r>
      <w:r w:rsidRPr="00911E7B">
        <w:rPr>
          <w:rFonts w:ascii="Arial" w:hAnsi="Arial" w:cs="Arial"/>
          <w:sz w:val="22"/>
          <w:szCs w:val="20"/>
          <w:u w:val="single"/>
        </w:rPr>
        <w:t xml:space="preserve">the % Error </w:t>
      </w:r>
      <w:r w:rsidR="00FD713C" w:rsidRPr="00911E7B">
        <w:rPr>
          <w:rFonts w:ascii="Arial" w:hAnsi="Arial" w:cs="Arial"/>
          <w:sz w:val="22"/>
          <w:szCs w:val="20"/>
          <w:u w:val="single"/>
        </w:rPr>
        <w:t>r</w:t>
      </w:r>
      <w:r w:rsidRPr="00911E7B">
        <w:rPr>
          <w:rFonts w:ascii="Arial" w:hAnsi="Arial" w:cs="Arial"/>
          <w:sz w:val="22"/>
          <w:szCs w:val="20"/>
          <w:u w:val="single"/>
        </w:rPr>
        <w:t>ate</w:t>
      </w:r>
    </w:p>
    <w:p w14:paraId="44D4F2C4" w14:textId="3BF97A76" w:rsidR="005C2B57" w:rsidRPr="00DB5693" w:rsidRDefault="00F35C5D" w:rsidP="00F35C5D">
      <w:pPr>
        <w:pStyle w:val="NormalWeb"/>
        <w:spacing w:before="120" w:beforeAutospacing="0" w:after="0" w:afterAutospacing="0"/>
        <w:ind w:firstLine="270"/>
        <w:rPr>
          <w:rFonts w:ascii="Arial" w:hAnsi="Arial" w:cs="Arial"/>
          <w:sz w:val="20"/>
          <w:szCs w:val="20"/>
        </w:rPr>
      </w:pPr>
      <w:r w:rsidRPr="00DB5693">
        <w:rPr>
          <w:rFonts w:ascii="Arial" w:hAnsi="Arial" w:cs="Arial"/>
          <w:highlight w:val="yellow"/>
        </w:rPr>
        <w:t>Error Rate here is = (False Negative + False Positive)/Total</w:t>
      </w:r>
      <w:r w:rsidRPr="00DB5693">
        <w:rPr>
          <w:rFonts w:ascii="Arial" w:hAnsi="Arial" w:cs="Arial"/>
        </w:rPr>
        <w:t>= 24/506=.047=4.7%</w:t>
      </w:r>
    </w:p>
    <w:p w14:paraId="387232B4" w14:textId="77777777" w:rsidR="005C2B57" w:rsidRPr="00FD713C" w:rsidRDefault="005C2B57" w:rsidP="005C2B57">
      <w:pPr>
        <w:pStyle w:val="NormalWeb"/>
        <w:spacing w:before="120" w:beforeAutospacing="0" w:after="0" w:afterAutospacing="0"/>
        <w:ind w:left="540" w:hanging="270"/>
        <w:rPr>
          <w:rFonts w:ascii="Arial" w:hAnsi="Arial" w:cs="Arial"/>
          <w:sz w:val="20"/>
          <w:szCs w:val="20"/>
        </w:rPr>
      </w:pPr>
    </w:p>
    <w:p w14:paraId="0B12021F" w14:textId="52A7207D" w:rsidR="00B44057" w:rsidRPr="00911E7B" w:rsidRDefault="00B40E0A" w:rsidP="005C2B57">
      <w:pPr>
        <w:pStyle w:val="NormalWeb"/>
        <w:numPr>
          <w:ilvl w:val="0"/>
          <w:numId w:val="42"/>
        </w:numPr>
        <w:spacing w:before="120" w:beforeAutospacing="0" w:after="0" w:afterAutospacing="0"/>
        <w:ind w:left="540" w:hanging="270"/>
        <w:rPr>
          <w:rFonts w:ascii="Arial" w:hAnsi="Arial" w:cs="Arial"/>
          <w:sz w:val="22"/>
          <w:szCs w:val="20"/>
        </w:rPr>
      </w:pPr>
      <w:r w:rsidRPr="00911E7B">
        <w:rPr>
          <w:rFonts w:ascii="Arial" w:hAnsi="Arial" w:cs="Arial"/>
          <w:sz w:val="22"/>
          <w:szCs w:val="20"/>
        </w:rPr>
        <w:t xml:space="preserve">Calculate the </w:t>
      </w:r>
      <w:r w:rsidRPr="00911E7B">
        <w:rPr>
          <w:rFonts w:ascii="Arial" w:hAnsi="Arial" w:cs="Arial"/>
          <w:sz w:val="22"/>
          <w:szCs w:val="20"/>
          <w:u w:val="single"/>
        </w:rPr>
        <w:t>Sensitiv</w:t>
      </w:r>
      <w:r w:rsidR="0014704C" w:rsidRPr="00911E7B">
        <w:rPr>
          <w:rFonts w:ascii="Arial" w:hAnsi="Arial" w:cs="Arial"/>
          <w:sz w:val="22"/>
          <w:szCs w:val="20"/>
          <w:u w:val="single"/>
        </w:rPr>
        <w:t>i</w:t>
      </w:r>
      <w:r w:rsidRPr="00911E7B">
        <w:rPr>
          <w:rFonts w:ascii="Arial" w:hAnsi="Arial" w:cs="Arial"/>
          <w:sz w:val="22"/>
          <w:szCs w:val="20"/>
          <w:u w:val="single"/>
        </w:rPr>
        <w:t>ty</w:t>
      </w:r>
    </w:p>
    <w:p w14:paraId="100FF3A4" w14:textId="68F30246" w:rsidR="005C2B57" w:rsidRPr="00FD713C" w:rsidRDefault="00DB5693" w:rsidP="005C2B57">
      <w:pPr>
        <w:pStyle w:val="NormalWeb"/>
        <w:spacing w:before="120" w:beforeAutospacing="0" w:after="0" w:afterAutospacing="0"/>
        <w:ind w:left="540" w:hanging="270"/>
        <w:rPr>
          <w:rFonts w:ascii="Arial" w:hAnsi="Arial" w:cs="Arial"/>
          <w:sz w:val="20"/>
          <w:szCs w:val="20"/>
        </w:rPr>
      </w:pPr>
      <w:r w:rsidRPr="00DB5693">
        <w:rPr>
          <w:rFonts w:ascii="Arial" w:hAnsi="Arial" w:cs="Arial"/>
          <w:sz w:val="20"/>
          <w:szCs w:val="20"/>
          <w:highlight w:val="yellow"/>
        </w:rPr>
        <w:t xml:space="preserve">Sensitivity = True </w:t>
      </w:r>
      <w:proofErr w:type="spellStart"/>
      <w:r w:rsidRPr="00DB5693">
        <w:rPr>
          <w:rFonts w:ascii="Arial" w:hAnsi="Arial" w:cs="Arial"/>
          <w:sz w:val="20"/>
          <w:szCs w:val="20"/>
          <w:highlight w:val="yellow"/>
        </w:rPr>
        <w:t>Postive</w:t>
      </w:r>
      <w:proofErr w:type="spellEnd"/>
      <w:proofErr w:type="gramStart"/>
      <w:r w:rsidRPr="00DB5693">
        <w:rPr>
          <w:rFonts w:ascii="Arial" w:hAnsi="Arial" w:cs="Arial"/>
          <w:sz w:val="20"/>
          <w:szCs w:val="20"/>
          <w:highlight w:val="yellow"/>
        </w:rPr>
        <w:t>/(</w:t>
      </w:r>
      <w:proofErr w:type="gramEnd"/>
      <w:r w:rsidRPr="00DB5693">
        <w:rPr>
          <w:rFonts w:ascii="Arial" w:hAnsi="Arial" w:cs="Arial"/>
          <w:sz w:val="20"/>
          <w:szCs w:val="20"/>
          <w:highlight w:val="yellow"/>
        </w:rPr>
        <w:t xml:space="preserve"> True </w:t>
      </w:r>
      <w:proofErr w:type="spellStart"/>
      <w:r w:rsidRPr="00DB5693">
        <w:rPr>
          <w:rFonts w:ascii="Arial" w:hAnsi="Arial" w:cs="Arial"/>
          <w:sz w:val="20"/>
          <w:szCs w:val="20"/>
          <w:highlight w:val="yellow"/>
        </w:rPr>
        <w:t>Postive</w:t>
      </w:r>
      <w:proofErr w:type="spellEnd"/>
      <w:r w:rsidRPr="00DB5693">
        <w:rPr>
          <w:rFonts w:ascii="Arial" w:hAnsi="Arial" w:cs="Arial"/>
          <w:sz w:val="20"/>
          <w:szCs w:val="20"/>
          <w:highlight w:val="yellow"/>
        </w:rPr>
        <w:t>+ False positive)=</w:t>
      </w:r>
      <w:r>
        <w:rPr>
          <w:rFonts w:ascii="Arial" w:hAnsi="Arial" w:cs="Arial"/>
          <w:sz w:val="20"/>
          <w:szCs w:val="20"/>
        </w:rPr>
        <w:t xml:space="preserve"> 72/(72+12)=72/84=.857=85.7%</w:t>
      </w:r>
    </w:p>
    <w:p w14:paraId="3326FD32" w14:textId="77777777" w:rsidR="005C2B57" w:rsidRPr="00FD713C" w:rsidRDefault="005C2B57" w:rsidP="005C2B57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</w:p>
    <w:p w14:paraId="1DF79C3F" w14:textId="665A291E" w:rsidR="00B40E0A" w:rsidRPr="00911E7B" w:rsidRDefault="00B40E0A" w:rsidP="005C2B57">
      <w:pPr>
        <w:pStyle w:val="NormalWeb"/>
        <w:numPr>
          <w:ilvl w:val="0"/>
          <w:numId w:val="42"/>
        </w:numPr>
        <w:spacing w:before="120" w:beforeAutospacing="0" w:after="0" w:afterAutospacing="0"/>
        <w:ind w:left="540" w:hanging="270"/>
        <w:rPr>
          <w:rFonts w:ascii="Arial" w:hAnsi="Arial" w:cs="Arial"/>
          <w:sz w:val="22"/>
          <w:szCs w:val="20"/>
        </w:rPr>
      </w:pPr>
      <w:r w:rsidRPr="00911E7B">
        <w:rPr>
          <w:rFonts w:ascii="Arial" w:hAnsi="Arial" w:cs="Arial"/>
          <w:sz w:val="22"/>
          <w:szCs w:val="20"/>
        </w:rPr>
        <w:t xml:space="preserve">Calculate </w:t>
      </w:r>
      <w:r w:rsidR="00FD713C" w:rsidRPr="00911E7B">
        <w:rPr>
          <w:rFonts w:ascii="Arial" w:hAnsi="Arial" w:cs="Arial"/>
          <w:sz w:val="22"/>
          <w:szCs w:val="20"/>
          <w:u w:val="single"/>
        </w:rPr>
        <w:t>the false positive r</w:t>
      </w:r>
      <w:r w:rsidRPr="00911E7B">
        <w:rPr>
          <w:rFonts w:ascii="Arial" w:hAnsi="Arial" w:cs="Arial"/>
          <w:sz w:val="22"/>
          <w:szCs w:val="20"/>
          <w:u w:val="single"/>
        </w:rPr>
        <w:t>ate</w:t>
      </w:r>
    </w:p>
    <w:p w14:paraId="4CE8070C" w14:textId="4AD37D72" w:rsidR="00B44057" w:rsidRPr="00FD713C" w:rsidRDefault="00DB5693" w:rsidP="005C2B57">
      <w:pPr>
        <w:pStyle w:val="NormalWeb"/>
        <w:spacing w:before="120" w:beforeAutospacing="0" w:after="0" w:afterAutospacing="0"/>
        <w:ind w:left="540" w:hanging="270"/>
        <w:rPr>
          <w:rFonts w:ascii="Arial" w:hAnsi="Arial" w:cs="Arial"/>
          <w:sz w:val="20"/>
          <w:szCs w:val="20"/>
        </w:rPr>
      </w:pPr>
      <w:r w:rsidRPr="00DB5693">
        <w:rPr>
          <w:rFonts w:ascii="Arial" w:hAnsi="Arial" w:cs="Arial"/>
          <w:sz w:val="20"/>
          <w:szCs w:val="20"/>
          <w:highlight w:val="yellow"/>
        </w:rPr>
        <w:t>False positive rate = False Positives</w:t>
      </w:r>
      <w:proofErr w:type="gramStart"/>
      <w:r w:rsidRPr="00DB5693">
        <w:rPr>
          <w:rFonts w:ascii="Arial" w:hAnsi="Arial" w:cs="Arial"/>
          <w:sz w:val="20"/>
          <w:szCs w:val="20"/>
          <w:highlight w:val="yellow"/>
        </w:rPr>
        <w:t>/(</w:t>
      </w:r>
      <w:proofErr w:type="gramEnd"/>
      <w:r w:rsidRPr="00DB5693">
        <w:rPr>
          <w:rFonts w:ascii="Arial" w:hAnsi="Arial" w:cs="Arial"/>
          <w:sz w:val="20"/>
          <w:szCs w:val="20"/>
          <w:highlight w:val="yellow"/>
        </w:rPr>
        <w:t xml:space="preserve"> True Negative + False positive)=</w:t>
      </w:r>
      <w:r>
        <w:rPr>
          <w:rFonts w:ascii="Arial" w:hAnsi="Arial" w:cs="Arial"/>
          <w:sz w:val="20"/>
          <w:szCs w:val="20"/>
        </w:rPr>
        <w:t xml:space="preserve"> 12 / (410+12)=.028=2.8%</w:t>
      </w:r>
    </w:p>
    <w:p w14:paraId="79CC2BCC" w14:textId="77777777" w:rsidR="005C2B57" w:rsidRPr="00FD713C" w:rsidRDefault="005C2B57" w:rsidP="005C2B57">
      <w:pPr>
        <w:pStyle w:val="NormalWeb"/>
        <w:spacing w:before="120" w:beforeAutospacing="0" w:after="0" w:afterAutospacing="0"/>
        <w:ind w:left="540" w:hanging="270"/>
        <w:rPr>
          <w:rFonts w:ascii="Arial" w:hAnsi="Arial" w:cs="Arial"/>
          <w:sz w:val="20"/>
          <w:szCs w:val="20"/>
        </w:rPr>
      </w:pPr>
    </w:p>
    <w:p w14:paraId="052FEF5C" w14:textId="379D2065" w:rsidR="00050E56" w:rsidRPr="00F122D2" w:rsidRDefault="00B44057" w:rsidP="00050E56">
      <w:pPr>
        <w:pStyle w:val="NormalWeb"/>
        <w:numPr>
          <w:ilvl w:val="0"/>
          <w:numId w:val="42"/>
        </w:numPr>
        <w:spacing w:before="120" w:beforeAutospacing="0" w:after="0" w:afterAutospacing="0"/>
        <w:ind w:left="540" w:hanging="270"/>
        <w:textAlignment w:val="center"/>
        <w:rPr>
          <w:rFonts w:ascii="Arial" w:hAnsi="Arial" w:cs="Arial"/>
          <w:b/>
        </w:rPr>
      </w:pPr>
      <w:r w:rsidRPr="00050E56">
        <w:rPr>
          <w:rFonts w:ascii="Arial" w:hAnsi="Arial" w:cs="Arial"/>
          <w:sz w:val="22"/>
          <w:szCs w:val="20"/>
        </w:rPr>
        <w:t xml:space="preserve">Another analyst comments that you could improve the accuracy of the model by classifying everything as </w:t>
      </w:r>
      <w:r w:rsidRPr="00050E56">
        <w:rPr>
          <w:rFonts w:ascii="Arial" w:hAnsi="Arial" w:cs="Arial"/>
          <w:sz w:val="22"/>
          <w:szCs w:val="20"/>
          <w:u w:val="single"/>
        </w:rPr>
        <w:t>no default</w:t>
      </w:r>
      <w:r w:rsidR="00FD713C" w:rsidRPr="00050E56">
        <w:rPr>
          <w:rFonts w:ascii="Arial" w:hAnsi="Arial" w:cs="Arial"/>
          <w:sz w:val="22"/>
          <w:szCs w:val="20"/>
        </w:rPr>
        <w:t xml:space="preserve"> (0)</w:t>
      </w:r>
      <w:r w:rsidRPr="00050E56">
        <w:rPr>
          <w:rFonts w:ascii="Arial" w:hAnsi="Arial" w:cs="Arial"/>
          <w:sz w:val="22"/>
          <w:szCs w:val="20"/>
        </w:rPr>
        <w:t>.  Is this true?  What would the error rate be if you classify everything as no default?</w:t>
      </w:r>
    </w:p>
    <w:p w14:paraId="0DDDC528" w14:textId="290D58AD" w:rsidR="00F122D2" w:rsidRPr="00050E56" w:rsidRDefault="00F122D2" w:rsidP="00F122D2">
      <w:pPr>
        <w:pStyle w:val="NormalWeb"/>
        <w:spacing w:before="120" w:beforeAutospacing="0" w:after="0" w:afterAutospacing="0"/>
        <w:ind w:left="540"/>
        <w:textAlignment w:val="center"/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0"/>
        </w:rPr>
        <w:t>Original confusion matrix: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122"/>
        <w:gridCol w:w="1727"/>
      </w:tblGrid>
      <w:tr w:rsidR="00050E56" w14:paraId="412E76FC" w14:textId="77777777" w:rsidTr="00122681">
        <w:trPr>
          <w:trHeight w:val="320"/>
          <w:jc w:val="center"/>
        </w:trPr>
        <w:tc>
          <w:tcPr>
            <w:tcW w:w="1053" w:type="dxa"/>
          </w:tcPr>
          <w:p w14:paraId="1AFE615C" w14:textId="77777777" w:rsidR="00050E56" w:rsidRDefault="00050E56" w:rsidP="00122681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9" w:type="dxa"/>
            <w:gridSpan w:val="2"/>
          </w:tcPr>
          <w:p w14:paraId="2BE9BE18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PREDICTED</w:t>
            </w:r>
          </w:p>
        </w:tc>
      </w:tr>
      <w:tr w:rsidR="00050E56" w14:paraId="3FF499B2" w14:textId="77777777" w:rsidTr="00122681">
        <w:trPr>
          <w:trHeight w:val="320"/>
          <w:jc w:val="center"/>
        </w:trPr>
        <w:tc>
          <w:tcPr>
            <w:tcW w:w="1053" w:type="dxa"/>
          </w:tcPr>
          <w:p w14:paraId="2E977A57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ACTUAL</w:t>
            </w:r>
          </w:p>
        </w:tc>
        <w:tc>
          <w:tcPr>
            <w:tcW w:w="1122" w:type="dxa"/>
          </w:tcPr>
          <w:p w14:paraId="043D1874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27" w:type="dxa"/>
          </w:tcPr>
          <w:p w14:paraId="36DFBA23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050E56" w14:paraId="5D15649A" w14:textId="77777777" w:rsidTr="00122681">
        <w:trPr>
          <w:trHeight w:val="320"/>
          <w:jc w:val="center"/>
        </w:trPr>
        <w:tc>
          <w:tcPr>
            <w:tcW w:w="1053" w:type="dxa"/>
          </w:tcPr>
          <w:p w14:paraId="25B9185C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122" w:type="dxa"/>
          </w:tcPr>
          <w:p w14:paraId="48E83AF7" w14:textId="77777777" w:rsidR="00050E56" w:rsidRPr="00C764A1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410</w:t>
            </w:r>
          </w:p>
        </w:tc>
        <w:tc>
          <w:tcPr>
            <w:tcW w:w="1727" w:type="dxa"/>
          </w:tcPr>
          <w:p w14:paraId="102B02C1" w14:textId="77777777" w:rsidR="00050E56" w:rsidRPr="00C764A1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64A1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050E56" w14:paraId="2A89DF38" w14:textId="77777777" w:rsidTr="00122681">
        <w:trPr>
          <w:trHeight w:val="334"/>
          <w:jc w:val="center"/>
        </w:trPr>
        <w:tc>
          <w:tcPr>
            <w:tcW w:w="1053" w:type="dxa"/>
          </w:tcPr>
          <w:p w14:paraId="18C15485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22" w:type="dxa"/>
          </w:tcPr>
          <w:p w14:paraId="4BD42D5C" w14:textId="77777777" w:rsidR="00050E56" w:rsidRPr="00C764A1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C764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7" w:type="dxa"/>
          </w:tcPr>
          <w:p w14:paraId="25DD015C" w14:textId="77777777" w:rsidR="00050E56" w:rsidRPr="00C764A1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</w:tr>
    </w:tbl>
    <w:p w14:paraId="36EAE850" w14:textId="0C326A98" w:rsidR="0002794D" w:rsidRDefault="0002794D">
      <w:pPr>
        <w:rPr>
          <w:rFonts w:ascii="Arial" w:hAnsi="Arial" w:cs="Arial"/>
          <w:b/>
          <w:szCs w:val="24"/>
        </w:rPr>
      </w:pPr>
    </w:p>
    <w:p w14:paraId="15A3B199" w14:textId="41481DCF" w:rsidR="00050E56" w:rsidRPr="00F122D2" w:rsidRDefault="00050E56">
      <w:pPr>
        <w:rPr>
          <w:rFonts w:ascii="Arial" w:hAnsi="Arial" w:cs="Arial"/>
          <w:szCs w:val="24"/>
        </w:rPr>
      </w:pPr>
      <w:r w:rsidRPr="00F122D2">
        <w:rPr>
          <w:rFonts w:ascii="Arial" w:hAnsi="Arial" w:cs="Arial"/>
          <w:szCs w:val="24"/>
        </w:rPr>
        <w:t xml:space="preserve">Total No </w:t>
      </w:r>
      <w:proofErr w:type="gramStart"/>
      <w:r w:rsidRPr="00F122D2">
        <w:rPr>
          <w:rFonts w:ascii="Arial" w:hAnsi="Arial" w:cs="Arial"/>
          <w:szCs w:val="24"/>
        </w:rPr>
        <w:t>default</w:t>
      </w:r>
      <w:r w:rsidR="00F122D2">
        <w:rPr>
          <w:rFonts w:ascii="Arial" w:hAnsi="Arial" w:cs="Arial"/>
          <w:szCs w:val="24"/>
        </w:rPr>
        <w:t>(</w:t>
      </w:r>
      <w:proofErr w:type="gramEnd"/>
      <w:r w:rsidRPr="00F122D2">
        <w:rPr>
          <w:rFonts w:ascii="Arial" w:hAnsi="Arial" w:cs="Arial"/>
          <w:szCs w:val="24"/>
        </w:rPr>
        <w:t>0</w:t>
      </w:r>
      <w:r w:rsidR="00F122D2">
        <w:rPr>
          <w:rFonts w:ascii="Arial" w:hAnsi="Arial" w:cs="Arial"/>
          <w:szCs w:val="24"/>
        </w:rPr>
        <w:t>)</w:t>
      </w:r>
      <w:r w:rsidRPr="00F122D2">
        <w:rPr>
          <w:rFonts w:ascii="Arial" w:hAnsi="Arial" w:cs="Arial"/>
          <w:szCs w:val="24"/>
        </w:rPr>
        <w:t>=410+12</w:t>
      </w:r>
    </w:p>
    <w:p w14:paraId="4A632C88" w14:textId="7BF9876A" w:rsidR="00050E56" w:rsidRPr="00F122D2" w:rsidRDefault="00050E56">
      <w:pPr>
        <w:rPr>
          <w:rFonts w:ascii="Arial" w:hAnsi="Arial" w:cs="Arial"/>
          <w:szCs w:val="24"/>
        </w:rPr>
      </w:pPr>
      <w:r w:rsidRPr="00F122D2">
        <w:rPr>
          <w:rFonts w:ascii="Arial" w:hAnsi="Arial" w:cs="Arial"/>
          <w:szCs w:val="24"/>
        </w:rPr>
        <w:t xml:space="preserve">Total </w:t>
      </w:r>
      <w:proofErr w:type="gramStart"/>
      <w:r w:rsidRPr="00F122D2">
        <w:rPr>
          <w:rFonts w:ascii="Arial" w:hAnsi="Arial" w:cs="Arial"/>
          <w:szCs w:val="24"/>
        </w:rPr>
        <w:t>default</w:t>
      </w:r>
      <w:r w:rsidR="00F122D2">
        <w:rPr>
          <w:rFonts w:ascii="Arial" w:hAnsi="Arial" w:cs="Arial"/>
          <w:szCs w:val="24"/>
        </w:rPr>
        <w:t>(</w:t>
      </w:r>
      <w:proofErr w:type="gramEnd"/>
      <w:r w:rsidRPr="00F122D2">
        <w:rPr>
          <w:rFonts w:ascii="Arial" w:hAnsi="Arial" w:cs="Arial"/>
          <w:szCs w:val="24"/>
        </w:rPr>
        <w:t>1</w:t>
      </w:r>
      <w:r w:rsidR="00F122D2">
        <w:rPr>
          <w:rFonts w:ascii="Arial" w:hAnsi="Arial" w:cs="Arial"/>
          <w:szCs w:val="24"/>
        </w:rPr>
        <w:t>)</w:t>
      </w:r>
      <w:r w:rsidRPr="00F122D2">
        <w:rPr>
          <w:rFonts w:ascii="Arial" w:hAnsi="Arial" w:cs="Arial"/>
          <w:szCs w:val="24"/>
        </w:rPr>
        <w:t>=72+12 =84</w:t>
      </w:r>
    </w:p>
    <w:p w14:paraId="511623ED" w14:textId="596D2858" w:rsidR="00050E56" w:rsidRPr="00F122D2" w:rsidRDefault="00050E56">
      <w:pPr>
        <w:rPr>
          <w:rFonts w:ascii="Arial" w:hAnsi="Arial" w:cs="Arial"/>
          <w:szCs w:val="24"/>
        </w:rPr>
      </w:pPr>
      <w:r w:rsidRPr="00F122D2">
        <w:rPr>
          <w:rFonts w:ascii="Arial" w:hAnsi="Arial" w:cs="Arial"/>
          <w:szCs w:val="24"/>
        </w:rPr>
        <w:t>Now we classify everyone as no default then it means our new matrix would be</w:t>
      </w:r>
    </w:p>
    <w:p w14:paraId="43E0F70D" w14:textId="77777777" w:rsidR="00050E56" w:rsidRDefault="00050E56">
      <w:pPr>
        <w:rPr>
          <w:rFonts w:ascii="Arial" w:hAnsi="Arial" w:cs="Arial"/>
          <w:b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122"/>
        <w:gridCol w:w="1727"/>
      </w:tblGrid>
      <w:tr w:rsidR="00050E56" w14:paraId="674D9395" w14:textId="77777777" w:rsidTr="00122681">
        <w:trPr>
          <w:trHeight w:val="320"/>
          <w:jc w:val="center"/>
        </w:trPr>
        <w:tc>
          <w:tcPr>
            <w:tcW w:w="1053" w:type="dxa"/>
          </w:tcPr>
          <w:p w14:paraId="6ACC9864" w14:textId="77777777" w:rsidR="00050E56" w:rsidRDefault="00050E56" w:rsidP="00122681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9" w:type="dxa"/>
            <w:gridSpan w:val="2"/>
          </w:tcPr>
          <w:p w14:paraId="45FF1ECE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PREDICTED</w:t>
            </w:r>
          </w:p>
        </w:tc>
      </w:tr>
      <w:tr w:rsidR="00050E56" w14:paraId="40ADF253" w14:textId="77777777" w:rsidTr="00122681">
        <w:trPr>
          <w:trHeight w:val="320"/>
          <w:jc w:val="center"/>
        </w:trPr>
        <w:tc>
          <w:tcPr>
            <w:tcW w:w="1053" w:type="dxa"/>
          </w:tcPr>
          <w:p w14:paraId="2623B7A9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ACTUAL</w:t>
            </w:r>
          </w:p>
        </w:tc>
        <w:tc>
          <w:tcPr>
            <w:tcW w:w="1122" w:type="dxa"/>
          </w:tcPr>
          <w:p w14:paraId="4349A3E3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27" w:type="dxa"/>
          </w:tcPr>
          <w:p w14:paraId="7B211EF7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050E56" w14:paraId="6E7FBD2A" w14:textId="77777777" w:rsidTr="00122681">
        <w:trPr>
          <w:trHeight w:val="320"/>
          <w:jc w:val="center"/>
        </w:trPr>
        <w:tc>
          <w:tcPr>
            <w:tcW w:w="1053" w:type="dxa"/>
          </w:tcPr>
          <w:p w14:paraId="6C363916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122" w:type="dxa"/>
          </w:tcPr>
          <w:p w14:paraId="7738E026" w14:textId="20B980A4" w:rsidR="00050E56" w:rsidRPr="00C764A1" w:rsidRDefault="00050E56" w:rsidP="00050E56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422</w:t>
            </w:r>
          </w:p>
        </w:tc>
        <w:tc>
          <w:tcPr>
            <w:tcW w:w="1727" w:type="dxa"/>
          </w:tcPr>
          <w:p w14:paraId="5BFC0604" w14:textId="265C0863" w:rsidR="00050E56" w:rsidRPr="00C764A1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50E56" w14:paraId="0591F2FB" w14:textId="77777777" w:rsidTr="00122681">
        <w:trPr>
          <w:trHeight w:val="334"/>
          <w:jc w:val="center"/>
        </w:trPr>
        <w:tc>
          <w:tcPr>
            <w:tcW w:w="1053" w:type="dxa"/>
          </w:tcPr>
          <w:p w14:paraId="3588DBCF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22" w:type="dxa"/>
          </w:tcPr>
          <w:p w14:paraId="5E656F3C" w14:textId="24ED39E6" w:rsidR="00050E56" w:rsidRPr="00C764A1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727" w:type="dxa"/>
          </w:tcPr>
          <w:p w14:paraId="7469453C" w14:textId="15E627F6" w:rsidR="00050E56" w:rsidRPr="00C764A1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02289AF0" w14:textId="77777777" w:rsidR="00050E56" w:rsidRDefault="00050E56">
      <w:pPr>
        <w:rPr>
          <w:rFonts w:ascii="Arial" w:hAnsi="Arial" w:cs="Arial"/>
          <w:b/>
          <w:szCs w:val="24"/>
        </w:rPr>
      </w:pPr>
    </w:p>
    <w:p w14:paraId="3997D3AC" w14:textId="1C2BC52E" w:rsidR="00050E56" w:rsidRDefault="00050E56">
      <w:pPr>
        <w:rPr>
          <w:rFonts w:ascii="Arial" w:hAnsi="Arial" w:cs="Arial"/>
        </w:rPr>
      </w:pPr>
      <w:r>
        <w:rPr>
          <w:rFonts w:ascii="Arial" w:hAnsi="Arial" w:cs="Arial"/>
          <w:b/>
          <w:szCs w:val="24"/>
        </w:rPr>
        <w:t xml:space="preserve">Now the error rate is </w:t>
      </w:r>
      <w:r w:rsidRPr="00DB5693">
        <w:rPr>
          <w:rFonts w:ascii="Arial" w:hAnsi="Arial" w:cs="Arial"/>
          <w:highlight w:val="yellow"/>
        </w:rPr>
        <w:t>(</w:t>
      </w:r>
      <w:r w:rsidRPr="00DB5693">
        <w:rPr>
          <w:rFonts w:ascii="Arial" w:hAnsi="Arial" w:cs="Arial"/>
          <w:szCs w:val="24"/>
          <w:highlight w:val="yellow"/>
        </w:rPr>
        <w:t>False Negative + False Positive</w:t>
      </w:r>
      <w:r w:rsidRPr="00DB5693">
        <w:rPr>
          <w:rFonts w:ascii="Arial" w:hAnsi="Arial" w:cs="Arial"/>
          <w:highlight w:val="yellow"/>
        </w:rPr>
        <w:t>)</w:t>
      </w:r>
      <w:r w:rsidRPr="00DB5693">
        <w:rPr>
          <w:rFonts w:ascii="Arial" w:hAnsi="Arial" w:cs="Arial"/>
          <w:szCs w:val="24"/>
          <w:highlight w:val="yellow"/>
        </w:rPr>
        <w:t>/</w:t>
      </w:r>
      <w:r w:rsidRPr="00DB5693">
        <w:rPr>
          <w:rFonts w:ascii="Arial" w:hAnsi="Arial" w:cs="Arial"/>
          <w:highlight w:val="yellow"/>
        </w:rPr>
        <w:t>Total</w:t>
      </w:r>
      <w:r>
        <w:rPr>
          <w:rFonts w:ascii="Arial" w:hAnsi="Arial" w:cs="Arial"/>
        </w:rPr>
        <w:t xml:space="preserve"> = 84 + 0 / 506 = .166 =16.6 %. We can see that error rate has actually </w:t>
      </w:r>
      <w:proofErr w:type="gramStart"/>
      <w:r>
        <w:rPr>
          <w:rFonts w:ascii="Arial" w:hAnsi="Arial" w:cs="Arial"/>
        </w:rPr>
        <w:t>increased .</w:t>
      </w:r>
      <w:proofErr w:type="gramEnd"/>
      <w:r>
        <w:rPr>
          <w:rFonts w:ascii="Arial" w:hAnsi="Arial" w:cs="Arial"/>
        </w:rPr>
        <w:t xml:space="preserve"> In our old </w:t>
      </w:r>
      <w:proofErr w:type="gramStart"/>
      <w:r>
        <w:rPr>
          <w:rFonts w:ascii="Arial" w:hAnsi="Arial" w:cs="Arial"/>
        </w:rPr>
        <w:t>matrix ,</w:t>
      </w:r>
      <w:proofErr w:type="gramEnd"/>
      <w:r>
        <w:rPr>
          <w:rFonts w:ascii="Arial" w:hAnsi="Arial" w:cs="Arial"/>
        </w:rPr>
        <w:t xml:space="preserve"> the error rate was 4.7 % but in the new matrix it is increased to 16.6 %. Also, the accuracy with the new matrix </w:t>
      </w:r>
      <w:proofErr w:type="gramStart"/>
      <w:r>
        <w:rPr>
          <w:rFonts w:ascii="Arial" w:hAnsi="Arial" w:cs="Arial"/>
        </w:rPr>
        <w:t>is :</w:t>
      </w:r>
      <w:proofErr w:type="gramEnd"/>
      <w:r>
        <w:rPr>
          <w:rFonts w:ascii="Arial" w:hAnsi="Arial" w:cs="Arial"/>
        </w:rPr>
        <w:t xml:space="preserve"> </w:t>
      </w:r>
      <w:r w:rsidRPr="00DB5693">
        <w:rPr>
          <w:rFonts w:ascii="Arial" w:hAnsi="Arial" w:cs="Arial"/>
          <w:highlight w:val="yellow"/>
        </w:rPr>
        <w:t xml:space="preserve"> (True Positive + True negative) / Total</w:t>
      </w:r>
      <w:r>
        <w:rPr>
          <w:rFonts w:ascii="Arial" w:hAnsi="Arial" w:cs="Arial"/>
        </w:rPr>
        <w:t xml:space="preserve"> = 0+422 / 506 = 83.3 % which is less than the original value of 95.2 %. </w:t>
      </w:r>
    </w:p>
    <w:p w14:paraId="7675B19D" w14:textId="30590D2A" w:rsidR="00050E56" w:rsidRDefault="00050E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Therefore, it is </w:t>
      </w:r>
      <w:r w:rsidRPr="00050E56">
        <w:rPr>
          <w:rFonts w:ascii="Arial" w:hAnsi="Arial" w:cs="Arial"/>
          <w:b/>
        </w:rPr>
        <w:t xml:space="preserve">not true </w:t>
      </w:r>
      <w:r>
        <w:rPr>
          <w:rFonts w:ascii="Arial" w:hAnsi="Arial" w:cs="Arial"/>
        </w:rPr>
        <w:t xml:space="preserve">that model accuracy would </w:t>
      </w:r>
      <w:proofErr w:type="spellStart"/>
      <w:r>
        <w:rPr>
          <w:rFonts w:ascii="Arial" w:hAnsi="Arial" w:cs="Arial"/>
        </w:rPr>
        <w:t>incrase</w:t>
      </w:r>
      <w:proofErr w:type="spellEnd"/>
      <w:r>
        <w:rPr>
          <w:rFonts w:ascii="Arial" w:hAnsi="Arial" w:cs="Arial"/>
        </w:rPr>
        <w:t xml:space="preserve"> if we classify everything as no </w:t>
      </w:r>
      <w:proofErr w:type="gramStart"/>
      <w:r>
        <w:rPr>
          <w:rFonts w:ascii="Arial" w:hAnsi="Arial" w:cs="Arial"/>
        </w:rPr>
        <w:t>default(</w:t>
      </w:r>
      <w:proofErr w:type="gramEnd"/>
      <w:r>
        <w:rPr>
          <w:rFonts w:ascii="Arial" w:hAnsi="Arial" w:cs="Arial"/>
        </w:rPr>
        <w:t>0).</w:t>
      </w:r>
    </w:p>
    <w:p w14:paraId="15396406" w14:textId="77777777" w:rsidR="00050E56" w:rsidRDefault="00050E56">
      <w:pPr>
        <w:rPr>
          <w:rFonts w:ascii="Arial" w:hAnsi="Arial" w:cs="Arial"/>
          <w:b/>
          <w:szCs w:val="24"/>
        </w:rPr>
      </w:pPr>
    </w:p>
    <w:p w14:paraId="6AA8F5CC" w14:textId="3B8610A1" w:rsidR="00F3170D" w:rsidRDefault="00EB1F04" w:rsidP="00CA4958">
      <w:pPr>
        <w:rPr>
          <w:rFonts w:ascii="Arial" w:hAnsi="Arial" w:cs="Arial"/>
          <w:sz w:val="22"/>
          <w:szCs w:val="24"/>
        </w:rPr>
      </w:pPr>
      <w:proofErr w:type="gramStart"/>
      <w:r w:rsidRPr="00FD713C">
        <w:rPr>
          <w:rFonts w:ascii="Arial" w:hAnsi="Arial" w:cs="Arial"/>
          <w:sz w:val="22"/>
          <w:szCs w:val="24"/>
        </w:rPr>
        <w:t>#</w:t>
      </w:r>
      <w:r w:rsidR="00FD713C" w:rsidRPr="00FD713C">
        <w:rPr>
          <w:rFonts w:ascii="Arial" w:hAnsi="Arial" w:cs="Arial"/>
          <w:sz w:val="22"/>
          <w:szCs w:val="24"/>
        </w:rPr>
        <w:t>3</w:t>
      </w:r>
      <w:r w:rsidR="00FD713C">
        <w:rPr>
          <w:rFonts w:ascii="Arial" w:hAnsi="Arial" w:cs="Arial"/>
          <w:sz w:val="22"/>
          <w:szCs w:val="24"/>
        </w:rPr>
        <w:t>.</w:t>
      </w:r>
      <w:proofErr w:type="gramEnd"/>
      <w:r w:rsidRPr="00FD713C">
        <w:rPr>
          <w:rFonts w:ascii="Arial" w:hAnsi="Arial" w:cs="Arial"/>
          <w:sz w:val="22"/>
          <w:szCs w:val="24"/>
        </w:rPr>
        <w:t xml:space="preserve"> </w:t>
      </w:r>
      <w:r w:rsidR="00FD713C">
        <w:rPr>
          <w:rFonts w:ascii="Arial" w:hAnsi="Arial" w:cs="Arial"/>
          <w:sz w:val="22"/>
          <w:szCs w:val="24"/>
        </w:rPr>
        <w:t>Continue</w:t>
      </w:r>
      <w:r w:rsidR="00F3170D" w:rsidRPr="00FD713C">
        <w:rPr>
          <w:rFonts w:ascii="Arial" w:hAnsi="Arial" w:cs="Arial"/>
          <w:sz w:val="22"/>
          <w:szCs w:val="24"/>
        </w:rPr>
        <w:t xml:space="preserve"> your case problem from last class</w:t>
      </w:r>
      <w:r w:rsidR="00FD713C">
        <w:rPr>
          <w:rFonts w:ascii="Arial" w:hAnsi="Arial" w:cs="Arial"/>
          <w:sz w:val="22"/>
          <w:szCs w:val="24"/>
        </w:rPr>
        <w:t xml:space="preserve"> (M2L1 case problem).  S</w:t>
      </w:r>
      <w:r w:rsidR="00F3170D" w:rsidRPr="00FD713C">
        <w:rPr>
          <w:rFonts w:ascii="Arial" w:hAnsi="Arial" w:cs="Arial"/>
          <w:sz w:val="22"/>
          <w:szCs w:val="24"/>
        </w:rPr>
        <w:t xml:space="preserve">ave </w:t>
      </w:r>
      <w:r w:rsidR="00AE7F0E" w:rsidRPr="00FD713C">
        <w:rPr>
          <w:rFonts w:ascii="Arial" w:hAnsi="Arial" w:cs="Arial"/>
          <w:sz w:val="22"/>
          <w:szCs w:val="24"/>
        </w:rPr>
        <w:t>the stream</w:t>
      </w:r>
      <w:r w:rsidR="00F3170D" w:rsidRPr="00FD713C">
        <w:rPr>
          <w:rFonts w:ascii="Arial" w:hAnsi="Arial" w:cs="Arial"/>
          <w:sz w:val="22"/>
          <w:szCs w:val="24"/>
        </w:rPr>
        <w:t xml:space="preserve"> under a new name for today’s assignment.</w:t>
      </w:r>
    </w:p>
    <w:p w14:paraId="2138B49A" w14:textId="77777777" w:rsidR="00FD713C" w:rsidRPr="00FD713C" w:rsidRDefault="00FD713C" w:rsidP="00CA4958">
      <w:pPr>
        <w:rPr>
          <w:rFonts w:ascii="Arial" w:hAnsi="Arial" w:cs="Arial"/>
          <w:sz w:val="22"/>
          <w:szCs w:val="24"/>
        </w:rPr>
      </w:pPr>
    </w:p>
    <w:p w14:paraId="3C7B268E" w14:textId="4AA8DF81" w:rsidR="006F6AF6" w:rsidRPr="00FD713C" w:rsidRDefault="006F6AF6" w:rsidP="006F6AF6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FD713C">
        <w:rPr>
          <w:rFonts w:ascii="Arial" w:hAnsi="Arial" w:cs="Arial"/>
        </w:rPr>
        <w:t xml:space="preserve">Use 3 </w:t>
      </w:r>
      <w:r w:rsidR="00FD713C">
        <w:rPr>
          <w:rFonts w:ascii="Arial" w:hAnsi="Arial" w:cs="Arial"/>
        </w:rPr>
        <w:t>‘</w:t>
      </w:r>
      <w:r w:rsidRPr="00FD713C">
        <w:rPr>
          <w:rFonts w:ascii="Arial" w:hAnsi="Arial" w:cs="Arial"/>
        </w:rPr>
        <w:t>Evaluation</w:t>
      </w:r>
      <w:r w:rsidR="00FD713C">
        <w:rPr>
          <w:rFonts w:ascii="Arial" w:hAnsi="Arial" w:cs="Arial"/>
        </w:rPr>
        <w:t>’</w:t>
      </w:r>
      <w:r w:rsidRPr="00FD713C">
        <w:rPr>
          <w:rFonts w:ascii="Arial" w:hAnsi="Arial" w:cs="Arial"/>
        </w:rPr>
        <w:t xml:space="preserve"> Nodes under </w:t>
      </w:r>
      <w:r w:rsidR="00FD713C" w:rsidRPr="00FD713C">
        <w:rPr>
          <w:rFonts w:ascii="Arial" w:hAnsi="Arial" w:cs="Arial"/>
        </w:rPr>
        <w:t>‘</w:t>
      </w:r>
      <w:r w:rsidRPr="00FD713C">
        <w:rPr>
          <w:rFonts w:ascii="Arial" w:hAnsi="Arial" w:cs="Arial"/>
        </w:rPr>
        <w:t>Graphs</w:t>
      </w:r>
      <w:r w:rsidR="00FD713C" w:rsidRPr="00FD713C">
        <w:rPr>
          <w:rFonts w:ascii="Arial" w:hAnsi="Arial" w:cs="Arial"/>
        </w:rPr>
        <w:t>’</w:t>
      </w:r>
      <w:r w:rsidRPr="00FD713C">
        <w:rPr>
          <w:rFonts w:ascii="Arial" w:hAnsi="Arial" w:cs="Arial"/>
        </w:rPr>
        <w:t xml:space="preserve"> to create 3 charts from your model predicting </w:t>
      </w:r>
      <w:r w:rsidR="00BF299C" w:rsidRPr="00FD713C">
        <w:rPr>
          <w:rFonts w:ascii="Arial" w:hAnsi="Arial" w:cs="Arial"/>
        </w:rPr>
        <w:t xml:space="preserve">Purchase </w:t>
      </w:r>
      <w:r w:rsidR="00FD713C">
        <w:rPr>
          <w:rFonts w:ascii="Arial" w:hAnsi="Arial" w:cs="Arial"/>
        </w:rPr>
        <w:t>(</w:t>
      </w:r>
      <w:r w:rsidR="00BF299C" w:rsidRPr="00FD713C">
        <w:rPr>
          <w:rFonts w:ascii="Arial" w:hAnsi="Arial" w:cs="Arial"/>
        </w:rPr>
        <w:t>Y/N</w:t>
      </w:r>
      <w:r w:rsidR="00FD713C">
        <w:rPr>
          <w:rFonts w:ascii="Arial" w:hAnsi="Arial" w:cs="Arial"/>
        </w:rPr>
        <w:t>)</w:t>
      </w:r>
      <w:r w:rsidRPr="00FD713C">
        <w:rPr>
          <w:rFonts w:ascii="Arial" w:hAnsi="Arial" w:cs="Arial"/>
        </w:rPr>
        <w:t>:</w:t>
      </w:r>
    </w:p>
    <w:p w14:paraId="779995FB" w14:textId="3DD077B6" w:rsidR="00156D72" w:rsidRDefault="00156D72" w:rsidP="00156D72">
      <w:pPr>
        <w:pStyle w:val="ListParagraph"/>
        <w:numPr>
          <w:ilvl w:val="1"/>
          <w:numId w:val="4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Gains – use deciles</w:t>
      </w:r>
    </w:p>
    <w:p w14:paraId="2CB52EC8" w14:textId="693847AF" w:rsidR="00156D72" w:rsidRDefault="00156D72" w:rsidP="00156D72">
      <w:pPr>
        <w:pStyle w:val="ListParagraph"/>
        <w:numPr>
          <w:ilvl w:val="1"/>
          <w:numId w:val="4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Lift – use deciles</w:t>
      </w:r>
    </w:p>
    <w:p w14:paraId="6922703A" w14:textId="0F03DA20" w:rsidR="00156D72" w:rsidRDefault="00FD713C" w:rsidP="00156D72">
      <w:pPr>
        <w:pStyle w:val="ListParagraph"/>
        <w:numPr>
          <w:ilvl w:val="1"/>
          <w:numId w:val="4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ROC</w:t>
      </w:r>
    </w:p>
    <w:p w14:paraId="21D3BAFE" w14:textId="77777777" w:rsidR="00FD713C" w:rsidRPr="00FD713C" w:rsidRDefault="00FD713C" w:rsidP="00FD713C">
      <w:pPr>
        <w:ind w:left="1080"/>
        <w:rPr>
          <w:rFonts w:ascii="Arial" w:hAnsi="Arial" w:cs="Arial"/>
          <w:b/>
        </w:rPr>
      </w:pPr>
    </w:p>
    <w:p w14:paraId="3FAB9F76" w14:textId="361146B0" w:rsidR="0002794D" w:rsidRPr="00FD713C" w:rsidRDefault="0002794D" w:rsidP="0002794D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FD713C">
        <w:rPr>
          <w:rFonts w:ascii="Arial" w:hAnsi="Arial" w:cs="Arial"/>
        </w:rPr>
        <w:t xml:space="preserve">Insert screenshots of the 3 graphs and </w:t>
      </w:r>
      <w:r w:rsidRPr="00FD713C">
        <w:rPr>
          <w:rFonts w:ascii="Arial" w:hAnsi="Arial" w:cs="Arial"/>
          <w:u w:val="single"/>
        </w:rPr>
        <w:t>interpret</w:t>
      </w:r>
      <w:r w:rsidRPr="00FD713C">
        <w:rPr>
          <w:rFonts w:ascii="Arial" w:hAnsi="Arial" w:cs="Arial"/>
        </w:rPr>
        <w:t>.</w:t>
      </w:r>
    </w:p>
    <w:p w14:paraId="3A34E296" w14:textId="77777777" w:rsidR="00EB1F04" w:rsidRDefault="00EB1F04" w:rsidP="00CA4958">
      <w:pPr>
        <w:rPr>
          <w:rFonts w:ascii="Arial" w:hAnsi="Arial" w:cs="Arial"/>
          <w:b/>
          <w:szCs w:val="24"/>
        </w:rPr>
      </w:pPr>
    </w:p>
    <w:p w14:paraId="19E5706F" w14:textId="77777777" w:rsidR="00EB1F04" w:rsidRDefault="00EB1F04" w:rsidP="00CA4958">
      <w:pPr>
        <w:rPr>
          <w:rFonts w:asciiTheme="majorHAnsi" w:hAnsiTheme="majorHAnsi" w:cs="Arial"/>
          <w:b/>
          <w:sz w:val="22"/>
          <w:szCs w:val="22"/>
        </w:rPr>
      </w:pPr>
    </w:p>
    <w:p w14:paraId="3E83B6C3" w14:textId="70136F4A" w:rsidR="00FD713C" w:rsidRDefault="00B116D8" w:rsidP="00CA4958">
      <w:pPr>
        <w:rPr>
          <w:rFonts w:asciiTheme="minorHAnsi" w:hAnsiTheme="minorHAnsi" w:cs="Arial"/>
          <w:b/>
          <w:sz w:val="24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4A14B11" wp14:editId="2AC99548">
            <wp:extent cx="5343525" cy="445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B749" w14:textId="77777777" w:rsidR="00B116D8" w:rsidRDefault="00B116D8" w:rsidP="00CA4958">
      <w:pPr>
        <w:rPr>
          <w:rFonts w:asciiTheme="minorHAnsi" w:hAnsiTheme="minorHAnsi" w:cs="Arial"/>
          <w:b/>
          <w:sz w:val="24"/>
          <w:szCs w:val="22"/>
        </w:rPr>
      </w:pPr>
    </w:p>
    <w:p w14:paraId="5D113D03" w14:textId="4D285FBE" w:rsidR="00ED5ACB" w:rsidRDefault="00A45F25" w:rsidP="00CA4958">
      <w:pPr>
        <w:rPr>
          <w:rFonts w:asciiTheme="minorHAnsi" w:hAnsiTheme="minorHAnsi" w:cs="Arial"/>
          <w:b/>
          <w:sz w:val="24"/>
          <w:szCs w:val="22"/>
        </w:rPr>
      </w:pPr>
      <w:r>
        <w:rPr>
          <w:rFonts w:asciiTheme="minorHAnsi" w:hAnsiTheme="minorHAnsi" w:cs="Arial"/>
          <w:b/>
          <w:sz w:val="24"/>
          <w:szCs w:val="22"/>
        </w:rPr>
        <w:t>Gain:</w:t>
      </w:r>
    </w:p>
    <w:p w14:paraId="6AFEF721" w14:textId="77E05845" w:rsidR="00ED5ACB" w:rsidRPr="00A45F25" w:rsidRDefault="00ED5ACB" w:rsidP="00CA4958">
      <w:pPr>
        <w:rPr>
          <w:rFonts w:asciiTheme="minorHAnsi" w:hAnsiTheme="minorHAnsi" w:cs="Arial"/>
          <w:sz w:val="24"/>
          <w:szCs w:val="22"/>
        </w:rPr>
      </w:pPr>
      <w:r w:rsidRPr="00A45F25">
        <w:rPr>
          <w:rFonts w:asciiTheme="minorHAnsi" w:hAnsiTheme="minorHAnsi" w:cs="Arial"/>
          <w:sz w:val="24"/>
          <w:szCs w:val="22"/>
        </w:rPr>
        <w:t xml:space="preserve">The figures shows that through the 20 % </w:t>
      </w:r>
      <w:proofErr w:type="gramStart"/>
      <w:r w:rsidRPr="00A45F25">
        <w:rPr>
          <w:rFonts w:asciiTheme="minorHAnsi" w:hAnsiTheme="minorHAnsi" w:cs="Arial"/>
          <w:sz w:val="24"/>
          <w:szCs w:val="22"/>
        </w:rPr>
        <w:t>depth ,</w:t>
      </w:r>
      <w:proofErr w:type="gramEnd"/>
      <w:r w:rsidRPr="00A45F25">
        <w:rPr>
          <w:rFonts w:asciiTheme="minorHAnsi" w:hAnsiTheme="minorHAnsi" w:cs="Arial"/>
          <w:sz w:val="24"/>
          <w:szCs w:val="22"/>
        </w:rPr>
        <w:t xml:space="preserve"> the model selects nearly 40 % of the 1s </w:t>
      </w:r>
      <w:proofErr w:type="spellStart"/>
      <w:r w:rsidRPr="00A45F25">
        <w:rPr>
          <w:rFonts w:asciiTheme="minorHAnsi" w:hAnsiTheme="minorHAnsi" w:cs="Arial"/>
          <w:sz w:val="24"/>
          <w:szCs w:val="22"/>
        </w:rPr>
        <w:t>i.e</w:t>
      </w:r>
      <w:proofErr w:type="spellEnd"/>
      <w:r w:rsidRPr="00A45F25">
        <w:rPr>
          <w:rFonts w:asciiTheme="minorHAnsi" w:hAnsiTheme="minorHAnsi" w:cs="Arial"/>
          <w:sz w:val="24"/>
          <w:szCs w:val="22"/>
        </w:rPr>
        <w:t xml:space="preserve"> purchases, nearly twice as many as a random draw, shown by the red line.</w:t>
      </w:r>
    </w:p>
    <w:p w14:paraId="093433FB" w14:textId="206C8BCC" w:rsidR="00B116D8" w:rsidRDefault="00B116D8" w:rsidP="00CA4958">
      <w:pPr>
        <w:rPr>
          <w:rFonts w:asciiTheme="minorHAnsi" w:hAnsiTheme="minorHAnsi" w:cs="Arial"/>
          <w:b/>
          <w:sz w:val="24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F3BC22F" wp14:editId="3295844E">
            <wp:extent cx="5343525" cy="445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0AAF" w14:textId="04B6D064" w:rsidR="00A45F25" w:rsidRDefault="00A45F25" w:rsidP="00CA4958">
      <w:pPr>
        <w:rPr>
          <w:rFonts w:asciiTheme="minorHAnsi" w:hAnsiTheme="minorHAnsi" w:cs="Arial"/>
          <w:b/>
          <w:sz w:val="24"/>
          <w:szCs w:val="22"/>
        </w:rPr>
      </w:pPr>
      <w:r>
        <w:rPr>
          <w:rFonts w:asciiTheme="minorHAnsi" w:hAnsiTheme="minorHAnsi" w:cs="Arial"/>
          <w:b/>
          <w:sz w:val="24"/>
          <w:szCs w:val="22"/>
        </w:rPr>
        <w:t>Lift:</w:t>
      </w:r>
    </w:p>
    <w:p w14:paraId="53BC74F4" w14:textId="4551D2AF" w:rsidR="003B4DE1" w:rsidRPr="003B4DE1" w:rsidRDefault="003B4DE1" w:rsidP="00CA4958">
      <w:pPr>
        <w:rPr>
          <w:rFonts w:asciiTheme="minorHAnsi" w:hAnsiTheme="minorHAnsi" w:cs="Arial"/>
          <w:sz w:val="24"/>
          <w:szCs w:val="22"/>
        </w:rPr>
      </w:pPr>
      <w:r w:rsidRPr="003B4DE1">
        <w:rPr>
          <w:rFonts w:asciiTheme="minorHAnsi" w:hAnsiTheme="minorHAnsi" w:cs="Arial"/>
          <w:sz w:val="24"/>
          <w:szCs w:val="22"/>
        </w:rPr>
        <w:t>This shows if we focus on the top 20% (</w:t>
      </w:r>
      <w:proofErr w:type="spellStart"/>
      <w:r w:rsidRPr="003B4DE1">
        <w:rPr>
          <w:rFonts w:asciiTheme="minorHAnsi" w:hAnsiTheme="minorHAnsi" w:cs="Arial"/>
          <w:sz w:val="24"/>
          <w:szCs w:val="22"/>
        </w:rPr>
        <w:t>Decile</w:t>
      </w:r>
      <w:proofErr w:type="spellEnd"/>
      <w:r w:rsidRPr="003B4DE1">
        <w:rPr>
          <w:rFonts w:asciiTheme="minorHAnsi" w:hAnsiTheme="minorHAnsi" w:cs="Arial"/>
          <w:sz w:val="24"/>
          <w:szCs w:val="22"/>
        </w:rPr>
        <w:t xml:space="preserve"> 2) of our observations, we will have a lift of 1.8 better than random choosing. The lift chart shows similar information to the gains chart, just expressed differently</w:t>
      </w:r>
    </w:p>
    <w:p w14:paraId="2D01684C" w14:textId="6D1208DA" w:rsidR="00B116D8" w:rsidRDefault="00B116D8" w:rsidP="00CA4958">
      <w:pPr>
        <w:rPr>
          <w:rFonts w:asciiTheme="minorHAnsi" w:hAnsiTheme="minorHAnsi" w:cs="Arial"/>
          <w:b/>
          <w:sz w:val="24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7EA91E6" wp14:editId="2CEC0464">
            <wp:extent cx="5343525" cy="445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1D45" w14:textId="77777777" w:rsidR="00FD713C" w:rsidRDefault="00FD713C" w:rsidP="00CA4958">
      <w:pPr>
        <w:rPr>
          <w:rFonts w:asciiTheme="minorHAnsi" w:hAnsiTheme="minorHAnsi" w:cs="Arial"/>
          <w:b/>
          <w:sz w:val="24"/>
          <w:szCs w:val="22"/>
        </w:rPr>
      </w:pPr>
    </w:p>
    <w:p w14:paraId="51FAD661" w14:textId="5DDF2037" w:rsidR="00FD713C" w:rsidRDefault="00A45F25" w:rsidP="00CA4958">
      <w:pPr>
        <w:rPr>
          <w:rFonts w:asciiTheme="minorHAnsi" w:hAnsiTheme="minorHAnsi" w:cs="Arial"/>
          <w:b/>
          <w:sz w:val="24"/>
          <w:szCs w:val="22"/>
        </w:rPr>
      </w:pPr>
      <w:r>
        <w:rPr>
          <w:rFonts w:asciiTheme="minorHAnsi" w:hAnsiTheme="minorHAnsi" w:cs="Arial"/>
          <w:b/>
          <w:sz w:val="24"/>
          <w:szCs w:val="22"/>
        </w:rPr>
        <w:t>ROC:</w:t>
      </w:r>
    </w:p>
    <w:p w14:paraId="20EDCD06" w14:textId="4D0F87CD" w:rsidR="00A45F25" w:rsidRPr="00A45F25" w:rsidRDefault="00A45F25" w:rsidP="00CA4958">
      <w:pPr>
        <w:rPr>
          <w:rFonts w:asciiTheme="minorHAnsi" w:hAnsiTheme="minorHAnsi" w:cs="Arial"/>
          <w:sz w:val="24"/>
          <w:szCs w:val="22"/>
        </w:rPr>
      </w:pPr>
      <w:r w:rsidRPr="00A45F25">
        <w:rPr>
          <w:rFonts w:asciiTheme="minorHAnsi" w:hAnsiTheme="minorHAnsi" w:cs="Arial"/>
          <w:sz w:val="24"/>
          <w:szCs w:val="22"/>
        </w:rPr>
        <w:t xml:space="preserve">ROC shows a tradeoff between false </w:t>
      </w:r>
      <w:proofErr w:type="gramStart"/>
      <w:r w:rsidRPr="00A45F25">
        <w:rPr>
          <w:rFonts w:asciiTheme="minorHAnsi" w:hAnsiTheme="minorHAnsi" w:cs="Arial"/>
          <w:sz w:val="24"/>
          <w:szCs w:val="22"/>
        </w:rPr>
        <w:t>positive(</w:t>
      </w:r>
      <w:proofErr w:type="gramEnd"/>
      <w:r w:rsidRPr="00A45F25">
        <w:rPr>
          <w:rFonts w:asciiTheme="minorHAnsi" w:hAnsiTheme="minorHAnsi" w:cs="Arial"/>
          <w:sz w:val="24"/>
          <w:szCs w:val="22"/>
        </w:rPr>
        <w:t xml:space="preserve">specificity) on x axis and True Positive(Sensitivity) on y axis. In the graph we can see that at </w:t>
      </w:r>
      <w:proofErr w:type="gramStart"/>
      <w:r w:rsidRPr="00A45F25">
        <w:rPr>
          <w:rFonts w:asciiTheme="minorHAnsi" w:hAnsiTheme="minorHAnsi" w:cs="Arial"/>
          <w:sz w:val="24"/>
          <w:szCs w:val="22"/>
        </w:rPr>
        <w:t>Sensitivity(</w:t>
      </w:r>
      <w:proofErr w:type="gramEnd"/>
      <w:r w:rsidRPr="00A45F25">
        <w:rPr>
          <w:rFonts w:asciiTheme="minorHAnsi" w:hAnsiTheme="minorHAnsi" w:cs="Arial"/>
          <w:sz w:val="24"/>
          <w:szCs w:val="22"/>
        </w:rPr>
        <w:t>True Positive Rate) ~0.7 , specificity( the false alarm rate) is ~0.2 . If the business can tolerate higher false alarm rate then Sensitivity can have value of 1 at specificity of 0.6. End decision is based on the business objective.</w:t>
      </w:r>
    </w:p>
    <w:p w14:paraId="2565CA53" w14:textId="77777777" w:rsidR="00A45F25" w:rsidRDefault="00A45F25" w:rsidP="00CA4958">
      <w:pPr>
        <w:rPr>
          <w:rFonts w:asciiTheme="minorHAnsi" w:hAnsiTheme="minorHAnsi" w:cs="Arial"/>
          <w:b/>
          <w:sz w:val="24"/>
          <w:szCs w:val="22"/>
        </w:rPr>
      </w:pPr>
    </w:p>
    <w:p w14:paraId="0B72EA5F" w14:textId="77777777" w:rsidR="00CA4958" w:rsidRPr="003E248D" w:rsidRDefault="00CA4958" w:rsidP="00CA4958">
      <w:pPr>
        <w:rPr>
          <w:rFonts w:asciiTheme="majorHAnsi" w:hAnsiTheme="majorHAnsi"/>
          <w:sz w:val="28"/>
          <w:szCs w:val="22"/>
        </w:rPr>
      </w:pPr>
      <w:bookmarkStart w:id="0" w:name="_GoBack"/>
      <w:bookmarkEnd w:id="0"/>
    </w:p>
    <w:sectPr w:rsidR="00CA4958" w:rsidRPr="003E248D" w:rsidSect="00E3213B">
      <w:footerReference w:type="even" r:id="rId11"/>
      <w:footerReference w:type="default" r:id="rId12"/>
      <w:type w:val="continuous"/>
      <w:pgSz w:w="12240" w:h="15840"/>
      <w:pgMar w:top="900" w:right="1260" w:bottom="117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22C937" w14:textId="77777777" w:rsidR="006D621A" w:rsidRDefault="006D621A">
      <w:r>
        <w:separator/>
      </w:r>
    </w:p>
  </w:endnote>
  <w:endnote w:type="continuationSeparator" w:id="0">
    <w:p w14:paraId="18964846" w14:textId="77777777" w:rsidR="006D621A" w:rsidRDefault="006D6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45585" w14:textId="77777777" w:rsidR="00876268" w:rsidRDefault="00876268" w:rsidP="005A08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45586" w14:textId="77777777" w:rsidR="00876268" w:rsidRDefault="00876268" w:rsidP="005A08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45587" w14:textId="10954B08" w:rsidR="00876268" w:rsidRPr="00494740" w:rsidRDefault="001E7465" w:rsidP="005A080A">
    <w:pPr>
      <w:pStyle w:val="Footer"/>
      <w:ind w:left="1080" w:right="360"/>
      <w:jc w:val="center"/>
    </w:pPr>
    <w:r>
      <w:t>PA</w:t>
    </w:r>
    <w:r w:rsidR="007D58A2">
      <w:t xml:space="preserve"> Module </w:t>
    </w:r>
    <w:r w:rsidR="000F5535">
      <w:t>2</w:t>
    </w:r>
    <w:r w:rsidR="007D58A2">
      <w:t xml:space="preserve"> </w:t>
    </w:r>
    <w:r w:rsidR="00D049F6">
      <w:t xml:space="preserve">Lesson </w:t>
    </w:r>
    <w:r w:rsidR="00D524FF">
      <w:t>2</w:t>
    </w:r>
    <w:r>
      <w:t xml:space="preserve"> </w:t>
    </w:r>
    <w:r w:rsidR="007D58A2">
      <w:t xml:space="preserve">– </w:t>
    </w:r>
    <w:r>
      <w:t>Case Problem</w:t>
    </w:r>
    <w:r w:rsidR="00876268">
      <w:t xml:space="preserve"> – Page </w:t>
    </w:r>
    <w:r w:rsidR="00876268">
      <w:fldChar w:fldCharType="begin"/>
    </w:r>
    <w:r w:rsidR="00876268">
      <w:instrText xml:space="preserve"> PAGE   \* MERGEFORMAT </w:instrText>
    </w:r>
    <w:r w:rsidR="00876268">
      <w:fldChar w:fldCharType="separate"/>
    </w:r>
    <w:r w:rsidR="00952953">
      <w:rPr>
        <w:noProof/>
      </w:rPr>
      <w:t>5</w:t>
    </w:r>
    <w:r w:rsidR="0087626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DE4EA" w14:textId="77777777" w:rsidR="006D621A" w:rsidRDefault="006D621A">
      <w:r>
        <w:separator/>
      </w:r>
    </w:p>
  </w:footnote>
  <w:footnote w:type="continuationSeparator" w:id="0">
    <w:p w14:paraId="0E716B0C" w14:textId="77777777" w:rsidR="006D621A" w:rsidRDefault="006D6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C07A96"/>
    <w:multiLevelType w:val="hybridMultilevel"/>
    <w:tmpl w:val="17C06F36"/>
    <w:lvl w:ilvl="0" w:tplc="BE2642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F8486C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BF73DC"/>
    <w:multiLevelType w:val="hybridMultilevel"/>
    <w:tmpl w:val="2AB81CB0"/>
    <w:lvl w:ilvl="0" w:tplc="7CC4C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5E41F6"/>
    <w:multiLevelType w:val="hybridMultilevel"/>
    <w:tmpl w:val="EAE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1B31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391F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65851CF"/>
    <w:multiLevelType w:val="hybridMultilevel"/>
    <w:tmpl w:val="190E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747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8756F1D"/>
    <w:multiLevelType w:val="hybridMultilevel"/>
    <w:tmpl w:val="DC3A350C"/>
    <w:lvl w:ilvl="0" w:tplc="9EC0C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61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6E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81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68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C9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83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8C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4D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A30604D"/>
    <w:multiLevelType w:val="hybridMultilevel"/>
    <w:tmpl w:val="8D2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7238EA"/>
    <w:multiLevelType w:val="hybridMultilevel"/>
    <w:tmpl w:val="508C6C2E"/>
    <w:lvl w:ilvl="0" w:tplc="9EC4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4C09E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A9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CA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62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EA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67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D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41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BC208F7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D6322D0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54C1F74"/>
    <w:multiLevelType w:val="hybridMultilevel"/>
    <w:tmpl w:val="CF5CB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74671C5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7B870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86B59CE"/>
    <w:multiLevelType w:val="hybridMultilevel"/>
    <w:tmpl w:val="04FC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92F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98621E7"/>
    <w:multiLevelType w:val="hybridMultilevel"/>
    <w:tmpl w:val="9F5274D0"/>
    <w:lvl w:ilvl="0" w:tplc="AB86E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4D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0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0F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A9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AC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5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E63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AC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A391672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2CB0197E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2DBA67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0670D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11F2A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1E443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329D7671"/>
    <w:multiLevelType w:val="multilevel"/>
    <w:tmpl w:val="21A28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>
    <w:nsid w:val="32DA1E2D"/>
    <w:multiLevelType w:val="hybridMultilevel"/>
    <w:tmpl w:val="C158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4B6C20"/>
    <w:multiLevelType w:val="hybridMultilevel"/>
    <w:tmpl w:val="06646638"/>
    <w:lvl w:ilvl="0" w:tplc="E576714C">
      <w:numFmt w:val="bullet"/>
      <w:lvlText w:val=""/>
      <w:lvlJc w:val="left"/>
      <w:pPr>
        <w:ind w:left="54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9">
    <w:nsid w:val="379754A9"/>
    <w:multiLevelType w:val="hybridMultilevel"/>
    <w:tmpl w:val="BE9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B815B7"/>
    <w:multiLevelType w:val="hybridMultilevel"/>
    <w:tmpl w:val="826C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BA323DA"/>
    <w:multiLevelType w:val="hybridMultilevel"/>
    <w:tmpl w:val="515A5AE0"/>
    <w:lvl w:ilvl="0" w:tplc="2A405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C3B5965"/>
    <w:multiLevelType w:val="hybridMultilevel"/>
    <w:tmpl w:val="719A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E577FD"/>
    <w:multiLevelType w:val="hybridMultilevel"/>
    <w:tmpl w:val="C430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08729F0"/>
    <w:multiLevelType w:val="hybridMultilevel"/>
    <w:tmpl w:val="2C02BFE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53A75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499528D0"/>
    <w:multiLevelType w:val="hybridMultilevel"/>
    <w:tmpl w:val="D428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9A749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4EFB4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573B3CD6"/>
    <w:multiLevelType w:val="hybridMultilevel"/>
    <w:tmpl w:val="520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99167A2"/>
    <w:multiLevelType w:val="multilevel"/>
    <w:tmpl w:val="35186B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5D084496"/>
    <w:multiLevelType w:val="hybridMultilevel"/>
    <w:tmpl w:val="00842FDC"/>
    <w:lvl w:ilvl="0" w:tplc="289C3EEA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>
    <w:nsid w:val="61024A9F"/>
    <w:multiLevelType w:val="hybridMultilevel"/>
    <w:tmpl w:val="EE409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D609AD"/>
    <w:multiLevelType w:val="hybridMultilevel"/>
    <w:tmpl w:val="AEA807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18"/>
  </w:num>
  <w:num w:numId="6">
    <w:abstractNumId w:val="38"/>
  </w:num>
  <w:num w:numId="7">
    <w:abstractNumId w:val="22"/>
  </w:num>
  <w:num w:numId="8">
    <w:abstractNumId w:val="37"/>
  </w:num>
  <w:num w:numId="9">
    <w:abstractNumId w:val="2"/>
  </w:num>
  <w:num w:numId="10">
    <w:abstractNumId w:val="13"/>
  </w:num>
  <w:num w:numId="11">
    <w:abstractNumId w:val="21"/>
  </w:num>
  <w:num w:numId="12">
    <w:abstractNumId w:val="12"/>
  </w:num>
  <w:num w:numId="13">
    <w:abstractNumId w:val="15"/>
  </w:num>
  <w:num w:numId="14">
    <w:abstractNumId w:val="20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5"/>
  </w:num>
  <w:num w:numId="18">
    <w:abstractNumId w:val="35"/>
  </w:num>
  <w:num w:numId="19">
    <w:abstractNumId w:val="23"/>
  </w:num>
  <w:num w:numId="20">
    <w:abstractNumId w:val="28"/>
  </w:num>
  <w:num w:numId="21">
    <w:abstractNumId w:val="26"/>
  </w:num>
  <w:num w:numId="22">
    <w:abstractNumId w:val="43"/>
  </w:num>
  <w:num w:numId="23">
    <w:abstractNumId w:val="10"/>
  </w:num>
  <w:num w:numId="24">
    <w:abstractNumId w:val="29"/>
  </w:num>
  <w:num w:numId="25">
    <w:abstractNumId w:val="7"/>
  </w:num>
  <w:num w:numId="26">
    <w:abstractNumId w:val="32"/>
  </w:num>
  <w:num w:numId="27">
    <w:abstractNumId w:val="17"/>
  </w:num>
  <w:num w:numId="28">
    <w:abstractNumId w:val="31"/>
  </w:num>
  <w:num w:numId="29">
    <w:abstractNumId w:val="14"/>
  </w:num>
  <w:num w:numId="30">
    <w:abstractNumId w:val="34"/>
  </w:num>
  <w:num w:numId="31">
    <w:abstractNumId w:val="4"/>
  </w:num>
  <w:num w:numId="32">
    <w:abstractNumId w:val="42"/>
  </w:num>
  <w:num w:numId="33">
    <w:abstractNumId w:val="19"/>
  </w:num>
  <w:num w:numId="34">
    <w:abstractNumId w:val="9"/>
  </w:num>
  <w:num w:numId="35">
    <w:abstractNumId w:val="11"/>
  </w:num>
  <w:num w:numId="36">
    <w:abstractNumId w:val="36"/>
  </w:num>
  <w:num w:numId="37">
    <w:abstractNumId w:val="39"/>
  </w:num>
  <w:num w:numId="38">
    <w:abstractNumId w:val="40"/>
  </w:num>
  <w:num w:numId="39">
    <w:abstractNumId w:val="6"/>
  </w:num>
  <w:num w:numId="40">
    <w:abstractNumId w:val="8"/>
  </w:num>
  <w:num w:numId="41">
    <w:abstractNumId w:val="33"/>
  </w:num>
  <w:num w:numId="42">
    <w:abstractNumId w:val="1"/>
  </w:num>
  <w:num w:numId="43">
    <w:abstractNumId w:val="3"/>
  </w:num>
  <w:num w:numId="44">
    <w:abstractNumId w:val="27"/>
  </w:num>
  <w:num w:numId="45">
    <w:abstractNumId w:val="30"/>
  </w:num>
  <w:num w:numId="46">
    <w:abstractNumId w:val="4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E9"/>
    <w:rsid w:val="00002BC8"/>
    <w:rsid w:val="0000403F"/>
    <w:rsid w:val="0000583A"/>
    <w:rsid w:val="0002522C"/>
    <w:rsid w:val="0002794D"/>
    <w:rsid w:val="000343F8"/>
    <w:rsid w:val="00047BC2"/>
    <w:rsid w:val="00050E56"/>
    <w:rsid w:val="00053CAC"/>
    <w:rsid w:val="00054F54"/>
    <w:rsid w:val="000623BD"/>
    <w:rsid w:val="00065355"/>
    <w:rsid w:val="00065FC7"/>
    <w:rsid w:val="00066408"/>
    <w:rsid w:val="00066CE7"/>
    <w:rsid w:val="00070AA1"/>
    <w:rsid w:val="000728F4"/>
    <w:rsid w:val="000768E2"/>
    <w:rsid w:val="00091E66"/>
    <w:rsid w:val="00094DBB"/>
    <w:rsid w:val="000A4C79"/>
    <w:rsid w:val="000B33D1"/>
    <w:rsid w:val="000B45FC"/>
    <w:rsid w:val="000B6DAA"/>
    <w:rsid w:val="000B7048"/>
    <w:rsid w:val="000C23E4"/>
    <w:rsid w:val="000C32B8"/>
    <w:rsid w:val="000C3360"/>
    <w:rsid w:val="000C4474"/>
    <w:rsid w:val="000C5D89"/>
    <w:rsid w:val="000C63B8"/>
    <w:rsid w:val="000D049C"/>
    <w:rsid w:val="000D55CB"/>
    <w:rsid w:val="000E0F81"/>
    <w:rsid w:val="000E661E"/>
    <w:rsid w:val="000F0DBE"/>
    <w:rsid w:val="000F5535"/>
    <w:rsid w:val="0010272C"/>
    <w:rsid w:val="001056DA"/>
    <w:rsid w:val="001156CE"/>
    <w:rsid w:val="00125742"/>
    <w:rsid w:val="0014704C"/>
    <w:rsid w:val="00152FC4"/>
    <w:rsid w:val="00156D72"/>
    <w:rsid w:val="001626C4"/>
    <w:rsid w:val="00164BE3"/>
    <w:rsid w:val="0016619A"/>
    <w:rsid w:val="00171135"/>
    <w:rsid w:val="00173B93"/>
    <w:rsid w:val="001921A9"/>
    <w:rsid w:val="001946A0"/>
    <w:rsid w:val="00194799"/>
    <w:rsid w:val="00197545"/>
    <w:rsid w:val="001A024D"/>
    <w:rsid w:val="001A5954"/>
    <w:rsid w:val="001A5B86"/>
    <w:rsid w:val="001A6555"/>
    <w:rsid w:val="001B183C"/>
    <w:rsid w:val="001B2E75"/>
    <w:rsid w:val="001B53BB"/>
    <w:rsid w:val="001B7332"/>
    <w:rsid w:val="001C1C9C"/>
    <w:rsid w:val="001C5452"/>
    <w:rsid w:val="001C7BBB"/>
    <w:rsid w:val="001D6368"/>
    <w:rsid w:val="001D7348"/>
    <w:rsid w:val="001D7870"/>
    <w:rsid w:val="001E2AE9"/>
    <w:rsid w:val="001E44EF"/>
    <w:rsid w:val="001E6B67"/>
    <w:rsid w:val="001E7465"/>
    <w:rsid w:val="001E7517"/>
    <w:rsid w:val="001E7607"/>
    <w:rsid w:val="001F1D92"/>
    <w:rsid w:val="002035ED"/>
    <w:rsid w:val="002061F0"/>
    <w:rsid w:val="00216C91"/>
    <w:rsid w:val="00227318"/>
    <w:rsid w:val="00242941"/>
    <w:rsid w:val="00255C2D"/>
    <w:rsid w:val="00257E6D"/>
    <w:rsid w:val="00262888"/>
    <w:rsid w:val="002733D3"/>
    <w:rsid w:val="00280DB6"/>
    <w:rsid w:val="00282D3C"/>
    <w:rsid w:val="002914FB"/>
    <w:rsid w:val="0029429C"/>
    <w:rsid w:val="002A44AE"/>
    <w:rsid w:val="002A46CF"/>
    <w:rsid w:val="002A67D8"/>
    <w:rsid w:val="002B0CBD"/>
    <w:rsid w:val="002B28C2"/>
    <w:rsid w:val="002B43FD"/>
    <w:rsid w:val="002B758F"/>
    <w:rsid w:val="002C3D42"/>
    <w:rsid w:val="002C5B1A"/>
    <w:rsid w:val="002D7424"/>
    <w:rsid w:val="002F097B"/>
    <w:rsid w:val="00300051"/>
    <w:rsid w:val="0030223F"/>
    <w:rsid w:val="00310CF0"/>
    <w:rsid w:val="0031210E"/>
    <w:rsid w:val="0033194D"/>
    <w:rsid w:val="0034204C"/>
    <w:rsid w:val="0034446B"/>
    <w:rsid w:val="00353545"/>
    <w:rsid w:val="00353774"/>
    <w:rsid w:val="0037040E"/>
    <w:rsid w:val="00371E3F"/>
    <w:rsid w:val="00376664"/>
    <w:rsid w:val="003833DA"/>
    <w:rsid w:val="003842B3"/>
    <w:rsid w:val="00391D1A"/>
    <w:rsid w:val="00392797"/>
    <w:rsid w:val="003933C1"/>
    <w:rsid w:val="003A6DFD"/>
    <w:rsid w:val="003B1C63"/>
    <w:rsid w:val="003B2E22"/>
    <w:rsid w:val="003B4DE1"/>
    <w:rsid w:val="003C2ABD"/>
    <w:rsid w:val="003C63E2"/>
    <w:rsid w:val="003D28A4"/>
    <w:rsid w:val="003E248D"/>
    <w:rsid w:val="003E2E91"/>
    <w:rsid w:val="003E4740"/>
    <w:rsid w:val="003E5ADA"/>
    <w:rsid w:val="003E5ECC"/>
    <w:rsid w:val="003E7C9B"/>
    <w:rsid w:val="003F1848"/>
    <w:rsid w:val="004002F8"/>
    <w:rsid w:val="0040072C"/>
    <w:rsid w:val="004119F0"/>
    <w:rsid w:val="00411D83"/>
    <w:rsid w:val="0042344C"/>
    <w:rsid w:val="00423915"/>
    <w:rsid w:val="004349BB"/>
    <w:rsid w:val="004403E8"/>
    <w:rsid w:val="004426CF"/>
    <w:rsid w:val="00443193"/>
    <w:rsid w:val="0044330E"/>
    <w:rsid w:val="00443AF5"/>
    <w:rsid w:val="00446879"/>
    <w:rsid w:val="00456208"/>
    <w:rsid w:val="00462B12"/>
    <w:rsid w:val="00466392"/>
    <w:rsid w:val="00466AA8"/>
    <w:rsid w:val="00466AEC"/>
    <w:rsid w:val="00470711"/>
    <w:rsid w:val="00472435"/>
    <w:rsid w:val="00472A1C"/>
    <w:rsid w:val="004814C1"/>
    <w:rsid w:val="00493A3F"/>
    <w:rsid w:val="00494740"/>
    <w:rsid w:val="004A05B9"/>
    <w:rsid w:val="004A56F7"/>
    <w:rsid w:val="004A7A79"/>
    <w:rsid w:val="004B03BF"/>
    <w:rsid w:val="004C5178"/>
    <w:rsid w:val="004C522F"/>
    <w:rsid w:val="004C5CB9"/>
    <w:rsid w:val="004C7B34"/>
    <w:rsid w:val="004D6D86"/>
    <w:rsid w:val="004D7BC0"/>
    <w:rsid w:val="004E4DF1"/>
    <w:rsid w:val="004E4EFA"/>
    <w:rsid w:val="004E6FA8"/>
    <w:rsid w:val="00522810"/>
    <w:rsid w:val="00535721"/>
    <w:rsid w:val="00535F9A"/>
    <w:rsid w:val="00536352"/>
    <w:rsid w:val="00545963"/>
    <w:rsid w:val="005535D5"/>
    <w:rsid w:val="00567F43"/>
    <w:rsid w:val="00584F78"/>
    <w:rsid w:val="00587A40"/>
    <w:rsid w:val="00592BED"/>
    <w:rsid w:val="005A080A"/>
    <w:rsid w:val="005B61B6"/>
    <w:rsid w:val="005B6E08"/>
    <w:rsid w:val="005B7C5A"/>
    <w:rsid w:val="005C2B57"/>
    <w:rsid w:val="00600FE0"/>
    <w:rsid w:val="00605D4E"/>
    <w:rsid w:val="00626294"/>
    <w:rsid w:val="006369FF"/>
    <w:rsid w:val="00655AD1"/>
    <w:rsid w:val="00656323"/>
    <w:rsid w:val="00660F75"/>
    <w:rsid w:val="00662567"/>
    <w:rsid w:val="00665EB7"/>
    <w:rsid w:val="00666B67"/>
    <w:rsid w:val="00670DD4"/>
    <w:rsid w:val="00672EBC"/>
    <w:rsid w:val="006919E0"/>
    <w:rsid w:val="00691A99"/>
    <w:rsid w:val="006A38F1"/>
    <w:rsid w:val="006B0952"/>
    <w:rsid w:val="006B0B4A"/>
    <w:rsid w:val="006B17F4"/>
    <w:rsid w:val="006B39F1"/>
    <w:rsid w:val="006D621A"/>
    <w:rsid w:val="006D6E5F"/>
    <w:rsid w:val="006E407C"/>
    <w:rsid w:val="006F511F"/>
    <w:rsid w:val="006F5FEC"/>
    <w:rsid w:val="006F6AF6"/>
    <w:rsid w:val="006F7178"/>
    <w:rsid w:val="00700B94"/>
    <w:rsid w:val="0071548B"/>
    <w:rsid w:val="007174BB"/>
    <w:rsid w:val="00723D66"/>
    <w:rsid w:val="0073030C"/>
    <w:rsid w:val="0073543F"/>
    <w:rsid w:val="00735D46"/>
    <w:rsid w:val="00741211"/>
    <w:rsid w:val="00752ABD"/>
    <w:rsid w:val="007615F0"/>
    <w:rsid w:val="00761AE6"/>
    <w:rsid w:val="00762125"/>
    <w:rsid w:val="00774D02"/>
    <w:rsid w:val="0077639B"/>
    <w:rsid w:val="007776C8"/>
    <w:rsid w:val="00783BE6"/>
    <w:rsid w:val="00786945"/>
    <w:rsid w:val="00790BE9"/>
    <w:rsid w:val="00796348"/>
    <w:rsid w:val="007A4E0A"/>
    <w:rsid w:val="007A6816"/>
    <w:rsid w:val="007B0882"/>
    <w:rsid w:val="007B0E6D"/>
    <w:rsid w:val="007B229D"/>
    <w:rsid w:val="007B7628"/>
    <w:rsid w:val="007C4920"/>
    <w:rsid w:val="007C5519"/>
    <w:rsid w:val="007D0253"/>
    <w:rsid w:val="007D2501"/>
    <w:rsid w:val="007D2B34"/>
    <w:rsid w:val="007D58A2"/>
    <w:rsid w:val="007E6C4A"/>
    <w:rsid w:val="007E724C"/>
    <w:rsid w:val="007F1CB9"/>
    <w:rsid w:val="007F51D0"/>
    <w:rsid w:val="008061F5"/>
    <w:rsid w:val="0081172B"/>
    <w:rsid w:val="008118AF"/>
    <w:rsid w:val="00812DB7"/>
    <w:rsid w:val="008171F6"/>
    <w:rsid w:val="0082030E"/>
    <w:rsid w:val="00821240"/>
    <w:rsid w:val="00824CAC"/>
    <w:rsid w:val="008263CE"/>
    <w:rsid w:val="008267D0"/>
    <w:rsid w:val="008334A1"/>
    <w:rsid w:val="00834150"/>
    <w:rsid w:val="00842E10"/>
    <w:rsid w:val="00844ED8"/>
    <w:rsid w:val="00851036"/>
    <w:rsid w:val="0085303D"/>
    <w:rsid w:val="00853180"/>
    <w:rsid w:val="0085439C"/>
    <w:rsid w:val="008549AA"/>
    <w:rsid w:val="00860BAB"/>
    <w:rsid w:val="00865C64"/>
    <w:rsid w:val="008714F9"/>
    <w:rsid w:val="00874932"/>
    <w:rsid w:val="00876268"/>
    <w:rsid w:val="008864CF"/>
    <w:rsid w:val="008904E4"/>
    <w:rsid w:val="00890E12"/>
    <w:rsid w:val="008B7CD4"/>
    <w:rsid w:val="008D206F"/>
    <w:rsid w:val="008D2F25"/>
    <w:rsid w:val="008D37A5"/>
    <w:rsid w:val="008E78A5"/>
    <w:rsid w:val="008F5D82"/>
    <w:rsid w:val="009023EC"/>
    <w:rsid w:val="00902939"/>
    <w:rsid w:val="00910DA7"/>
    <w:rsid w:val="00911E7B"/>
    <w:rsid w:val="0091607B"/>
    <w:rsid w:val="00924A28"/>
    <w:rsid w:val="0093640D"/>
    <w:rsid w:val="0093649C"/>
    <w:rsid w:val="00940803"/>
    <w:rsid w:val="00947483"/>
    <w:rsid w:val="009475AC"/>
    <w:rsid w:val="00952953"/>
    <w:rsid w:val="00957CD1"/>
    <w:rsid w:val="00960F59"/>
    <w:rsid w:val="0096205B"/>
    <w:rsid w:val="00963709"/>
    <w:rsid w:val="00963AF1"/>
    <w:rsid w:val="00974D6E"/>
    <w:rsid w:val="00975935"/>
    <w:rsid w:val="009779EA"/>
    <w:rsid w:val="0098162B"/>
    <w:rsid w:val="0098700A"/>
    <w:rsid w:val="00991571"/>
    <w:rsid w:val="009939A6"/>
    <w:rsid w:val="00993BD5"/>
    <w:rsid w:val="00994423"/>
    <w:rsid w:val="009A65C7"/>
    <w:rsid w:val="009A77A4"/>
    <w:rsid w:val="009B3CA3"/>
    <w:rsid w:val="009B6506"/>
    <w:rsid w:val="009C4C9C"/>
    <w:rsid w:val="009D7BAF"/>
    <w:rsid w:val="009E017F"/>
    <w:rsid w:val="009E2830"/>
    <w:rsid w:val="009E2C2B"/>
    <w:rsid w:val="009F0FA6"/>
    <w:rsid w:val="009F4B9F"/>
    <w:rsid w:val="00A058CA"/>
    <w:rsid w:val="00A1032D"/>
    <w:rsid w:val="00A16EB2"/>
    <w:rsid w:val="00A17FD8"/>
    <w:rsid w:val="00A215F4"/>
    <w:rsid w:val="00A263C4"/>
    <w:rsid w:val="00A27CF6"/>
    <w:rsid w:val="00A307BE"/>
    <w:rsid w:val="00A40262"/>
    <w:rsid w:val="00A45097"/>
    <w:rsid w:val="00A45F25"/>
    <w:rsid w:val="00A47656"/>
    <w:rsid w:val="00A5306F"/>
    <w:rsid w:val="00A57684"/>
    <w:rsid w:val="00A62ADD"/>
    <w:rsid w:val="00A63E7C"/>
    <w:rsid w:val="00A649AC"/>
    <w:rsid w:val="00A7245C"/>
    <w:rsid w:val="00A815C5"/>
    <w:rsid w:val="00A81B29"/>
    <w:rsid w:val="00A81B8A"/>
    <w:rsid w:val="00A87FDF"/>
    <w:rsid w:val="00A926A1"/>
    <w:rsid w:val="00AB67B5"/>
    <w:rsid w:val="00AC60EE"/>
    <w:rsid w:val="00AC7F67"/>
    <w:rsid w:val="00AD3078"/>
    <w:rsid w:val="00AD4A1C"/>
    <w:rsid w:val="00AD6ECB"/>
    <w:rsid w:val="00AE0451"/>
    <w:rsid w:val="00AE1F0A"/>
    <w:rsid w:val="00AE7F0E"/>
    <w:rsid w:val="00AF2686"/>
    <w:rsid w:val="00AF43FC"/>
    <w:rsid w:val="00AF7604"/>
    <w:rsid w:val="00B02E56"/>
    <w:rsid w:val="00B03391"/>
    <w:rsid w:val="00B03409"/>
    <w:rsid w:val="00B053EF"/>
    <w:rsid w:val="00B054BA"/>
    <w:rsid w:val="00B0670A"/>
    <w:rsid w:val="00B116D8"/>
    <w:rsid w:val="00B140A8"/>
    <w:rsid w:val="00B16708"/>
    <w:rsid w:val="00B17439"/>
    <w:rsid w:val="00B2592A"/>
    <w:rsid w:val="00B34749"/>
    <w:rsid w:val="00B35184"/>
    <w:rsid w:val="00B36DCD"/>
    <w:rsid w:val="00B40268"/>
    <w:rsid w:val="00B405AF"/>
    <w:rsid w:val="00B40E0A"/>
    <w:rsid w:val="00B435F3"/>
    <w:rsid w:val="00B44057"/>
    <w:rsid w:val="00B46649"/>
    <w:rsid w:val="00B467AD"/>
    <w:rsid w:val="00B51633"/>
    <w:rsid w:val="00B54656"/>
    <w:rsid w:val="00B54DAA"/>
    <w:rsid w:val="00B63933"/>
    <w:rsid w:val="00B66CAB"/>
    <w:rsid w:val="00B71C7A"/>
    <w:rsid w:val="00B735EF"/>
    <w:rsid w:val="00B73F57"/>
    <w:rsid w:val="00B7458C"/>
    <w:rsid w:val="00B85447"/>
    <w:rsid w:val="00B87DE8"/>
    <w:rsid w:val="00BA1800"/>
    <w:rsid w:val="00BA2728"/>
    <w:rsid w:val="00BA65AE"/>
    <w:rsid w:val="00BB06FD"/>
    <w:rsid w:val="00BB1AD7"/>
    <w:rsid w:val="00BB3F14"/>
    <w:rsid w:val="00BB743F"/>
    <w:rsid w:val="00BD2E1F"/>
    <w:rsid w:val="00BE2C43"/>
    <w:rsid w:val="00BE3582"/>
    <w:rsid w:val="00BE5DDC"/>
    <w:rsid w:val="00BE7F04"/>
    <w:rsid w:val="00BF05DA"/>
    <w:rsid w:val="00BF299C"/>
    <w:rsid w:val="00BF5379"/>
    <w:rsid w:val="00C0474D"/>
    <w:rsid w:val="00C07F6E"/>
    <w:rsid w:val="00C1085C"/>
    <w:rsid w:val="00C139C8"/>
    <w:rsid w:val="00C328FE"/>
    <w:rsid w:val="00C343EC"/>
    <w:rsid w:val="00C4058E"/>
    <w:rsid w:val="00C543FE"/>
    <w:rsid w:val="00C55567"/>
    <w:rsid w:val="00C62AFD"/>
    <w:rsid w:val="00C80C98"/>
    <w:rsid w:val="00C8283C"/>
    <w:rsid w:val="00C86A72"/>
    <w:rsid w:val="00C87CE5"/>
    <w:rsid w:val="00CA1E41"/>
    <w:rsid w:val="00CA2F9C"/>
    <w:rsid w:val="00CA4958"/>
    <w:rsid w:val="00CA5FCC"/>
    <w:rsid w:val="00CB2E2C"/>
    <w:rsid w:val="00CC49C6"/>
    <w:rsid w:val="00CC51A7"/>
    <w:rsid w:val="00CE17FC"/>
    <w:rsid w:val="00CE741F"/>
    <w:rsid w:val="00CF1B80"/>
    <w:rsid w:val="00D013BC"/>
    <w:rsid w:val="00D049F6"/>
    <w:rsid w:val="00D07189"/>
    <w:rsid w:val="00D147EA"/>
    <w:rsid w:val="00D14B70"/>
    <w:rsid w:val="00D20692"/>
    <w:rsid w:val="00D2595A"/>
    <w:rsid w:val="00D25BEE"/>
    <w:rsid w:val="00D26057"/>
    <w:rsid w:val="00D30E2A"/>
    <w:rsid w:val="00D33851"/>
    <w:rsid w:val="00D341E9"/>
    <w:rsid w:val="00D34CCC"/>
    <w:rsid w:val="00D408A7"/>
    <w:rsid w:val="00D42749"/>
    <w:rsid w:val="00D44E9E"/>
    <w:rsid w:val="00D50E7D"/>
    <w:rsid w:val="00D524FF"/>
    <w:rsid w:val="00D52D03"/>
    <w:rsid w:val="00D571C4"/>
    <w:rsid w:val="00D6131D"/>
    <w:rsid w:val="00D619FE"/>
    <w:rsid w:val="00D72F57"/>
    <w:rsid w:val="00D839FF"/>
    <w:rsid w:val="00D84D6B"/>
    <w:rsid w:val="00D86196"/>
    <w:rsid w:val="00D928D6"/>
    <w:rsid w:val="00D97460"/>
    <w:rsid w:val="00DA0376"/>
    <w:rsid w:val="00DA2E3C"/>
    <w:rsid w:val="00DB5693"/>
    <w:rsid w:val="00DC38CC"/>
    <w:rsid w:val="00DC7D61"/>
    <w:rsid w:val="00DD10F4"/>
    <w:rsid w:val="00DE4043"/>
    <w:rsid w:val="00DE7A79"/>
    <w:rsid w:val="00DF02B0"/>
    <w:rsid w:val="00DF589B"/>
    <w:rsid w:val="00E03FF1"/>
    <w:rsid w:val="00E078E7"/>
    <w:rsid w:val="00E10E61"/>
    <w:rsid w:val="00E11F61"/>
    <w:rsid w:val="00E13A66"/>
    <w:rsid w:val="00E16FAB"/>
    <w:rsid w:val="00E23613"/>
    <w:rsid w:val="00E24C25"/>
    <w:rsid w:val="00E26B8B"/>
    <w:rsid w:val="00E3213B"/>
    <w:rsid w:val="00E32495"/>
    <w:rsid w:val="00E45FC3"/>
    <w:rsid w:val="00E460B3"/>
    <w:rsid w:val="00E4744D"/>
    <w:rsid w:val="00E5011A"/>
    <w:rsid w:val="00E50464"/>
    <w:rsid w:val="00E52812"/>
    <w:rsid w:val="00E529B5"/>
    <w:rsid w:val="00E55FFA"/>
    <w:rsid w:val="00E8273E"/>
    <w:rsid w:val="00E8386D"/>
    <w:rsid w:val="00E848EF"/>
    <w:rsid w:val="00E86E91"/>
    <w:rsid w:val="00E909C8"/>
    <w:rsid w:val="00E90B1F"/>
    <w:rsid w:val="00E90D62"/>
    <w:rsid w:val="00E95B86"/>
    <w:rsid w:val="00E960BE"/>
    <w:rsid w:val="00EA0708"/>
    <w:rsid w:val="00EA1630"/>
    <w:rsid w:val="00EA3C03"/>
    <w:rsid w:val="00EA5290"/>
    <w:rsid w:val="00EA7C5A"/>
    <w:rsid w:val="00EB0A22"/>
    <w:rsid w:val="00EB1F04"/>
    <w:rsid w:val="00EC1B78"/>
    <w:rsid w:val="00ED37EC"/>
    <w:rsid w:val="00ED5ACB"/>
    <w:rsid w:val="00EE1142"/>
    <w:rsid w:val="00EE129D"/>
    <w:rsid w:val="00EE1D25"/>
    <w:rsid w:val="00EF489D"/>
    <w:rsid w:val="00F0085C"/>
    <w:rsid w:val="00F01FBF"/>
    <w:rsid w:val="00F063C6"/>
    <w:rsid w:val="00F10906"/>
    <w:rsid w:val="00F122D2"/>
    <w:rsid w:val="00F22E1C"/>
    <w:rsid w:val="00F2698D"/>
    <w:rsid w:val="00F3170D"/>
    <w:rsid w:val="00F35C5D"/>
    <w:rsid w:val="00F440CC"/>
    <w:rsid w:val="00F57513"/>
    <w:rsid w:val="00F631D1"/>
    <w:rsid w:val="00F63C9E"/>
    <w:rsid w:val="00F7090E"/>
    <w:rsid w:val="00F73A2B"/>
    <w:rsid w:val="00F81D7F"/>
    <w:rsid w:val="00F96B96"/>
    <w:rsid w:val="00FA1B46"/>
    <w:rsid w:val="00FB04C5"/>
    <w:rsid w:val="00FB5360"/>
    <w:rsid w:val="00FC3B04"/>
    <w:rsid w:val="00FC567E"/>
    <w:rsid w:val="00FC6CA7"/>
    <w:rsid w:val="00FD713C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45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8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7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9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34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62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05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27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214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595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8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612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October 17    Confidence intervals</vt:lpstr>
    </vt:vector>
  </TitlesOfParts>
  <Company>Virginia Tech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October 17    Confidence intervals</dc:title>
  <dc:subject/>
  <dc:creator>Youngjin Lee</dc:creator>
  <cp:keywords/>
  <cp:lastModifiedBy>rahe</cp:lastModifiedBy>
  <cp:revision>22</cp:revision>
  <cp:lastPrinted>2007-09-10T23:30:00Z</cp:lastPrinted>
  <dcterms:created xsi:type="dcterms:W3CDTF">2015-10-19T21:13:00Z</dcterms:created>
  <dcterms:modified xsi:type="dcterms:W3CDTF">2015-11-06T02:22:00Z</dcterms:modified>
</cp:coreProperties>
</file>