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D789" w14:textId="77777777" w:rsidR="00C80D28" w:rsidRDefault="00C80D28" w:rsidP="00466AAB">
      <w:pPr>
        <w:pStyle w:val="NormalWeb"/>
        <w:spacing w:before="0" w:beforeAutospacing="0" w:after="0" w:afterAutospacing="0"/>
        <w:jc w:val="center"/>
        <w:rPr>
          <w:b/>
          <w:bCs/>
          <w:i/>
          <w:iCs/>
        </w:rPr>
      </w:pPr>
      <w:bookmarkStart w:id="0" w:name="_Hlk146716538"/>
      <w:bookmarkEnd w:id="0"/>
    </w:p>
    <w:p w14:paraId="7D55E17F" w14:textId="77777777" w:rsidR="00550B28" w:rsidRDefault="00550B28" w:rsidP="00550B28">
      <w:pPr>
        <w:pStyle w:val="NormalWeb"/>
        <w:pBdr>
          <w:bottom w:val="single" w:sz="6" w:space="15" w:color="000000"/>
        </w:pBdr>
        <w:spacing w:before="0" w:beforeAutospacing="0" w:after="0" w:afterAutospacing="0"/>
        <w:rPr>
          <w:sz w:val="9"/>
          <w:szCs w:val="9"/>
        </w:rPr>
      </w:pPr>
    </w:p>
    <w:p w14:paraId="65B6A981" w14:textId="77777777" w:rsidR="00550B28" w:rsidRDefault="00550B28" w:rsidP="00550B28">
      <w:pPr>
        <w:pStyle w:val="NormalWeb"/>
        <w:pBdr>
          <w:bottom w:val="single" w:sz="6" w:space="15" w:color="000000"/>
        </w:pBdr>
        <w:spacing w:before="0" w:beforeAutospacing="0" w:after="0" w:afterAutospacing="0"/>
        <w:rPr>
          <w:sz w:val="9"/>
          <w:szCs w:val="9"/>
        </w:rPr>
      </w:pPr>
    </w:p>
    <w:p w14:paraId="0F7F5CA7" w14:textId="77777777" w:rsidR="00550B28" w:rsidRDefault="00550B28" w:rsidP="00550B28">
      <w:pPr>
        <w:pStyle w:val="NormalWeb"/>
        <w:pBdr>
          <w:bottom w:val="single" w:sz="6" w:space="15" w:color="000000"/>
        </w:pBdr>
        <w:spacing w:before="0" w:beforeAutospacing="0" w:after="0" w:afterAutospacing="0"/>
        <w:rPr>
          <w:sz w:val="9"/>
          <w:szCs w:val="9"/>
        </w:rPr>
      </w:pPr>
    </w:p>
    <w:p w14:paraId="6AE321DB" w14:textId="77777777" w:rsidR="00550B28" w:rsidRDefault="00550B28" w:rsidP="00550B28">
      <w:pPr>
        <w:pStyle w:val="NormalWeb"/>
        <w:pBdr>
          <w:bottom w:val="single" w:sz="6" w:space="15" w:color="000000"/>
        </w:pBdr>
        <w:spacing w:before="0" w:beforeAutospacing="0" w:after="0" w:afterAutospacing="0"/>
        <w:rPr>
          <w:sz w:val="9"/>
          <w:szCs w:val="9"/>
        </w:rPr>
      </w:pPr>
    </w:p>
    <w:p w14:paraId="00EBD302" w14:textId="299B4846" w:rsidR="00550B28" w:rsidRDefault="00550B28" w:rsidP="00550B28">
      <w:pPr>
        <w:pStyle w:val="NormalWeb"/>
        <w:pBdr>
          <w:bottom w:val="single" w:sz="6" w:space="15" w:color="000000"/>
        </w:pBdr>
        <w:spacing w:before="0" w:beforeAutospacing="0" w:after="0" w:afterAutospacing="0"/>
        <w:rPr>
          <w:sz w:val="9"/>
          <w:szCs w:val="9"/>
        </w:rPr>
      </w:pPr>
      <w:r w:rsidRPr="00550B28">
        <w:rPr>
          <w:noProof/>
          <w:sz w:val="40"/>
          <w:szCs w:val="40"/>
        </w:rPr>
        <w:drawing>
          <wp:inline distT="0" distB="0" distL="0" distR="0" wp14:anchorId="45307AC6" wp14:editId="290258FE">
            <wp:extent cx="5344271" cy="657317"/>
            <wp:effectExtent l="0" t="0" r="0" b="9525"/>
            <wp:docPr id="120062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29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BFDD" w14:textId="77777777" w:rsidR="00550B28" w:rsidRDefault="00550B28" w:rsidP="00550B28">
      <w:pPr>
        <w:pStyle w:val="NormalWeb"/>
        <w:spacing w:before="0" w:beforeAutospacing="0" w:after="0" w:afterAutospacing="0"/>
        <w:rPr>
          <w:sz w:val="9"/>
          <w:szCs w:val="9"/>
        </w:rPr>
      </w:pPr>
    </w:p>
    <w:tbl>
      <w:tblPr>
        <w:tblpPr w:leftFromText="180" w:rightFromText="180" w:vertAnchor="text" w:tblpY="-70"/>
        <w:tblW w:w="5456" w:type="pct"/>
        <w:tblLayout w:type="fixed"/>
        <w:tblLook w:val="0600" w:firstRow="0" w:lastRow="0" w:firstColumn="0" w:lastColumn="0" w:noHBand="1" w:noVBand="1"/>
      </w:tblPr>
      <w:tblGrid>
        <w:gridCol w:w="2498"/>
        <w:gridCol w:w="258"/>
        <w:gridCol w:w="5002"/>
        <w:gridCol w:w="295"/>
        <w:gridCol w:w="2161"/>
      </w:tblGrid>
      <w:tr w:rsidR="00550B28" w:rsidRPr="00C64AE1" w14:paraId="2A1196D5" w14:textId="77777777" w:rsidTr="00550B28">
        <w:trPr>
          <w:trHeight w:val="180"/>
        </w:trPr>
        <w:tc>
          <w:tcPr>
            <w:tcW w:w="2498" w:type="dxa"/>
            <w:tcBorders>
              <w:right w:val="single" w:sz="4" w:space="0" w:color="auto"/>
            </w:tcBorders>
          </w:tcPr>
          <w:p w14:paraId="32B855F0" w14:textId="77777777" w:rsidR="00550B28" w:rsidRPr="00C64AE1" w:rsidRDefault="00550B28" w:rsidP="00550B28">
            <w:pPr>
              <w:rPr>
                <w:b/>
                <w:bCs/>
              </w:rPr>
            </w:pPr>
            <w:r w:rsidRPr="00C64AE1">
              <w:rPr>
                <w:b/>
                <w:bCs/>
              </w:rPr>
              <w:t>908-</w:t>
            </w:r>
            <w:r>
              <w:rPr>
                <w:b/>
                <w:bCs/>
              </w:rPr>
              <w:t>333-7071</w:t>
            </w:r>
          </w:p>
        </w:tc>
        <w:tc>
          <w:tcPr>
            <w:tcW w:w="258" w:type="dxa"/>
            <w:tcBorders>
              <w:left w:val="single" w:sz="4" w:space="0" w:color="auto"/>
            </w:tcBorders>
          </w:tcPr>
          <w:p w14:paraId="64C59D32" w14:textId="77777777" w:rsidR="00550B28" w:rsidRPr="00C64AE1" w:rsidRDefault="00550B28" w:rsidP="00550B28">
            <w:pPr>
              <w:rPr>
                <w:b/>
                <w:bCs/>
              </w:rPr>
            </w:pPr>
          </w:p>
        </w:tc>
        <w:tc>
          <w:tcPr>
            <w:tcW w:w="5002" w:type="dxa"/>
          </w:tcPr>
          <w:p w14:paraId="0C2C6C2C" w14:textId="77777777" w:rsidR="00550B28" w:rsidRPr="00C64AE1" w:rsidRDefault="00550B28" w:rsidP="00550B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Swilliam_2000@yahoo.com</w:t>
            </w:r>
          </w:p>
        </w:tc>
        <w:tc>
          <w:tcPr>
            <w:tcW w:w="295" w:type="dxa"/>
            <w:tcBorders>
              <w:right w:val="single" w:sz="4" w:space="0" w:color="auto"/>
            </w:tcBorders>
          </w:tcPr>
          <w:p w14:paraId="1F3E81C5" w14:textId="77777777" w:rsidR="00550B28" w:rsidRPr="00C64AE1" w:rsidRDefault="00550B28" w:rsidP="00550B28">
            <w:pPr>
              <w:rPr>
                <w:b/>
                <w:bCs/>
              </w:rPr>
            </w:pPr>
          </w:p>
        </w:tc>
        <w:tc>
          <w:tcPr>
            <w:tcW w:w="2161" w:type="dxa"/>
            <w:tcBorders>
              <w:left w:val="single" w:sz="4" w:space="0" w:color="auto"/>
            </w:tcBorders>
          </w:tcPr>
          <w:p w14:paraId="3C05155E" w14:textId="77777777" w:rsidR="00550B28" w:rsidRPr="00C64AE1" w:rsidRDefault="00550B28" w:rsidP="00550B28">
            <w:pPr>
              <w:jc w:val="right"/>
              <w:rPr>
                <w:b/>
                <w:bCs/>
              </w:rPr>
            </w:pPr>
            <w:r w:rsidRPr="00C64AE1">
              <w:rPr>
                <w:b/>
                <w:bCs/>
              </w:rPr>
              <w:t>Hillsborough, NJ</w:t>
            </w:r>
          </w:p>
        </w:tc>
      </w:tr>
    </w:tbl>
    <w:tbl>
      <w:tblPr>
        <w:tblpPr w:leftFromText="180" w:rightFromText="180" w:vertAnchor="text" w:horzAnchor="margin" w:tblpY="-69"/>
        <w:tblW w:w="5456" w:type="pct"/>
        <w:tblLayout w:type="fixed"/>
        <w:tblLook w:val="0600" w:firstRow="0" w:lastRow="0" w:firstColumn="0" w:lastColumn="0" w:noHBand="1" w:noVBand="1"/>
      </w:tblPr>
      <w:tblGrid>
        <w:gridCol w:w="10214"/>
      </w:tblGrid>
      <w:tr w:rsidR="00550B28" w:rsidRPr="009E2F8F" w14:paraId="02453CDF" w14:textId="77777777" w:rsidTr="00550B28">
        <w:trPr>
          <w:trHeight w:val="702"/>
        </w:trPr>
        <w:tc>
          <w:tcPr>
            <w:tcW w:w="10214" w:type="dxa"/>
          </w:tcPr>
          <w:p w14:paraId="1997AA21" w14:textId="5F70B7B2" w:rsidR="00AF6DFC" w:rsidRPr="00AF6DFC" w:rsidRDefault="00AF6DFC" w:rsidP="00550B28">
            <w:pPr>
              <w:rPr>
                <w:b/>
                <w:bCs/>
                <w:sz w:val="26"/>
                <w:szCs w:val="26"/>
              </w:rPr>
            </w:pPr>
            <w:r w:rsidRPr="00AF6DFC">
              <w:rPr>
                <w:b/>
                <w:bCs/>
                <w:sz w:val="26"/>
                <w:szCs w:val="26"/>
              </w:rPr>
              <w:t>Professional Summary</w:t>
            </w:r>
          </w:p>
          <w:p w14:paraId="26F43941" w14:textId="22DD29C2" w:rsidR="00550B28" w:rsidRPr="00AF6DFC" w:rsidRDefault="00550B28" w:rsidP="00550B28">
            <w:pPr>
              <w:rPr>
                <w:rFonts w:cstheme="minorHAnsi"/>
              </w:rPr>
            </w:pPr>
            <w:r w:rsidRPr="00AF6DFC">
              <w:rPr>
                <w:rFonts w:cstheme="minorHAnsi"/>
              </w:rPr>
              <w:t>Over 15+ years of Administrative &amp; Property Management, with knowledge of all aspects of the day- to day process, with experience and proven ability. To include, but not limited to accounts receivables, budgets, leasing, renewals, resident/tenant retention, hiring and maintaining relationships with vendors, overseeing all property aspects, Exceptional Landlord and Tenant skills with a proven track record to maintain client tenure, hiring, training. Boosting company morale is a Specialty.</w:t>
            </w:r>
          </w:p>
        </w:tc>
      </w:tr>
    </w:tbl>
    <w:p w14:paraId="117CC701" w14:textId="77777777" w:rsidR="00550B28" w:rsidRPr="00706C05" w:rsidRDefault="00550B28" w:rsidP="00550B28">
      <w:pPr>
        <w:spacing w:line="240" w:lineRule="auto"/>
        <w:contextualSpacing/>
        <w:rPr>
          <w:b/>
          <w:bCs/>
        </w:rPr>
      </w:pPr>
      <w:r>
        <w:rPr>
          <w:b/>
          <w:bCs/>
        </w:rPr>
        <w:t>Property Administrator, NE Industrial Portfolio</w:t>
      </w:r>
    </w:p>
    <w:p w14:paraId="7AEB34DF" w14:textId="77777777" w:rsidR="00550B28" w:rsidRDefault="00550B28" w:rsidP="00550B28">
      <w:pPr>
        <w:spacing w:line="240" w:lineRule="auto"/>
        <w:contextualSpacing/>
      </w:pPr>
      <w:r>
        <w:t>Jones Lang LaSalle Americas, Inc, E. Rutherford, NJ</w:t>
      </w:r>
    </w:p>
    <w:p w14:paraId="2C58421A" w14:textId="77777777" w:rsidR="00550B28" w:rsidRDefault="00550B28" w:rsidP="00550B28">
      <w:pPr>
        <w:spacing w:line="240" w:lineRule="auto"/>
        <w:contextualSpacing/>
      </w:pPr>
      <w:r>
        <w:t>March 2022- Present</w:t>
      </w:r>
    </w:p>
    <w:p w14:paraId="50ECB949" w14:textId="77777777" w:rsidR="00550B28" w:rsidRDefault="00550B28" w:rsidP="00550B28">
      <w:pPr>
        <w:pStyle w:val="ListParagraph"/>
        <w:numPr>
          <w:ilvl w:val="0"/>
          <w:numId w:val="22"/>
        </w:numPr>
        <w:spacing w:after="0" w:line="288" w:lineRule="auto"/>
      </w:pPr>
      <w:r>
        <w:t>Asset Management for 2 major industrial portfolios in NJ, assistant manager for 26-30 Industrial commercial buildings</w:t>
      </w:r>
    </w:p>
    <w:p w14:paraId="248CF732" w14:textId="10A25E93" w:rsidR="00550B28" w:rsidRDefault="00550B28" w:rsidP="00550B28">
      <w:pPr>
        <w:pStyle w:val="ListParagraph"/>
        <w:numPr>
          <w:ilvl w:val="0"/>
          <w:numId w:val="22"/>
        </w:numPr>
        <w:spacing w:after="0" w:line="288" w:lineRule="auto"/>
      </w:pPr>
      <w:r>
        <w:t xml:space="preserve">Property Managements assistant and support to include, Day to Day Operations- COI tracking, Management audits, budgets, variances, Tenant rent statements and correspondence, Vendor RFP’s, Bids &amp; Proposals </w:t>
      </w:r>
    </w:p>
    <w:p w14:paraId="4EF3EC31" w14:textId="77777777" w:rsidR="00550B28" w:rsidRDefault="00550B28" w:rsidP="00550B28">
      <w:pPr>
        <w:pStyle w:val="ListParagraph"/>
        <w:numPr>
          <w:ilvl w:val="0"/>
          <w:numId w:val="22"/>
        </w:numPr>
        <w:spacing w:after="0" w:line="288" w:lineRule="auto"/>
      </w:pPr>
      <w:r>
        <w:t>Accounts Payable to include, W-9’s, accounts receivables, utility transfers and set ups, Rent Rolls</w:t>
      </w:r>
    </w:p>
    <w:p w14:paraId="7EB8E206" w14:textId="77777777" w:rsidR="00550B28" w:rsidRPr="00AF6DFC" w:rsidRDefault="00550B28" w:rsidP="00550B28">
      <w:pPr>
        <w:pStyle w:val="ListBullet"/>
        <w:rPr>
          <w:sz w:val="22"/>
        </w:rPr>
      </w:pPr>
      <w:r w:rsidRPr="00AF6DFC">
        <w:rPr>
          <w:sz w:val="22"/>
        </w:rPr>
        <w:t>Collaborate with Landlord and Tenant for best practices for performance and engagement for successful relationships.</w:t>
      </w:r>
    </w:p>
    <w:p w14:paraId="4C14860D" w14:textId="77777777" w:rsidR="00001783" w:rsidRDefault="00001783" w:rsidP="00001783">
      <w:pPr>
        <w:pStyle w:val="ListBullet"/>
        <w:numPr>
          <w:ilvl w:val="0"/>
          <w:numId w:val="0"/>
        </w:numPr>
        <w:ind w:left="360" w:hanging="360"/>
      </w:pPr>
    </w:p>
    <w:p w14:paraId="005406CA" w14:textId="76704A42" w:rsidR="00001783" w:rsidRPr="00001783" w:rsidRDefault="00001783" w:rsidP="00001783">
      <w:pPr>
        <w:pStyle w:val="ListBullet"/>
        <w:numPr>
          <w:ilvl w:val="0"/>
          <w:numId w:val="0"/>
        </w:numPr>
        <w:ind w:left="360" w:hanging="360"/>
        <w:rPr>
          <w:b/>
          <w:bCs/>
          <w:sz w:val="22"/>
        </w:rPr>
      </w:pPr>
      <w:r w:rsidRPr="00001783">
        <w:rPr>
          <w:b/>
          <w:bCs/>
          <w:sz w:val="22"/>
        </w:rPr>
        <w:t>Director of Commercial Leasing Administrator/ Realtor/ Agent</w:t>
      </w:r>
    </w:p>
    <w:p w14:paraId="7D7685EB" w14:textId="4A4D2736" w:rsidR="00550B28" w:rsidRDefault="00001783" w:rsidP="0000178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Larken Associates / Raider Realty</w:t>
      </w:r>
    </w:p>
    <w:p w14:paraId="74965263" w14:textId="56E1F294" w:rsidR="00001783" w:rsidRDefault="00001783" w:rsidP="0000178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February 2006 – December 2020</w:t>
      </w:r>
    </w:p>
    <w:p w14:paraId="58C8D863" w14:textId="77777777" w:rsidR="00001783" w:rsidRPr="00001783" w:rsidRDefault="00001783" w:rsidP="0000178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80E9734" w14:textId="4EAB075E" w:rsidR="00550B28" w:rsidRPr="00AF6DFC" w:rsidRDefault="00550B28" w:rsidP="00AF6DFC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F6DFC">
        <w:rPr>
          <w:rFonts w:asciiTheme="minorHAnsi" w:hAnsiTheme="minorHAnsi" w:cstheme="minorHAnsi"/>
          <w:color w:val="000000"/>
          <w:sz w:val="22"/>
          <w:szCs w:val="22"/>
        </w:rPr>
        <w:t xml:space="preserve">Track the entire lifecycle of a deal from inception to execution, Portfolio of 1,000 Tenants </w:t>
      </w:r>
    </w:p>
    <w:p w14:paraId="22CB6F66" w14:textId="77777777" w:rsidR="00550B28" w:rsidRPr="00AF6DFC" w:rsidRDefault="00550B28" w:rsidP="00001783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F6DFC">
        <w:rPr>
          <w:rFonts w:eastAsia="Times New Roman" w:cstheme="minorHAnsi"/>
          <w:color w:val="000000"/>
        </w:rPr>
        <w:t>Organize all leasing related documents and files, including proposals, new leases, renewals, assignments.</w:t>
      </w:r>
    </w:p>
    <w:p w14:paraId="717D56CC" w14:textId="77777777" w:rsidR="00550B28" w:rsidRPr="00AF6DFC" w:rsidRDefault="00550B28" w:rsidP="00001783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AF6DFC">
        <w:rPr>
          <w:rFonts w:asciiTheme="minorHAnsi" w:hAnsiTheme="minorHAnsi" w:cstheme="minorHAnsi"/>
          <w:sz w:val="22"/>
          <w:szCs w:val="22"/>
        </w:rPr>
        <w:t xml:space="preserve">Monitoring and tracking Tenant plans, permits and final approvals to ensure critical </w:t>
      </w:r>
      <w:proofErr w:type="gramStart"/>
      <w:r w:rsidRPr="00AF6DFC">
        <w:rPr>
          <w:rFonts w:asciiTheme="minorHAnsi" w:hAnsiTheme="minorHAnsi" w:cstheme="minorHAnsi"/>
          <w:sz w:val="22"/>
          <w:szCs w:val="22"/>
        </w:rPr>
        <w:t>dates</w:t>
      </w:r>
      <w:proofErr w:type="gramEnd"/>
    </w:p>
    <w:p w14:paraId="7077B988" w14:textId="77777777" w:rsidR="00550B28" w:rsidRPr="00AF6DFC" w:rsidRDefault="00550B28" w:rsidP="00001783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AF6DFC">
        <w:rPr>
          <w:rFonts w:asciiTheme="minorHAnsi" w:hAnsiTheme="minorHAnsi" w:cstheme="minorHAnsi"/>
          <w:sz w:val="22"/>
          <w:szCs w:val="22"/>
        </w:rPr>
        <w:t xml:space="preserve">Assist in Tenant Fit Outs and Certificate of Occupancy </w:t>
      </w:r>
      <w:proofErr w:type="gramStart"/>
      <w:r w:rsidRPr="00AF6DFC">
        <w:rPr>
          <w:rFonts w:asciiTheme="minorHAnsi" w:hAnsiTheme="minorHAnsi" w:cstheme="minorHAnsi"/>
          <w:sz w:val="22"/>
          <w:szCs w:val="22"/>
        </w:rPr>
        <w:t>approvals</w:t>
      </w:r>
      <w:proofErr w:type="gramEnd"/>
    </w:p>
    <w:p w14:paraId="3C158620" w14:textId="77777777" w:rsidR="00550B28" w:rsidRPr="00AF6DFC" w:rsidRDefault="00550B28" w:rsidP="00001783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F6DFC">
        <w:rPr>
          <w:rFonts w:eastAsia="Times New Roman" w:cstheme="minorHAnsi"/>
          <w:color w:val="000000"/>
        </w:rPr>
        <w:t>Produce proposals, letters, and memorandums, meeting agendas, presentations, and proofread documents for appropriate grammar.</w:t>
      </w:r>
    </w:p>
    <w:p w14:paraId="20C74CDF" w14:textId="77777777" w:rsidR="00550B28" w:rsidRPr="00AF6DFC" w:rsidRDefault="00550B28" w:rsidP="00001783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F6DFC">
        <w:rPr>
          <w:rFonts w:eastAsia="Times New Roman" w:cstheme="minorHAnsi"/>
          <w:color w:val="000000"/>
        </w:rPr>
        <w:t>Preparation of Lease Approval Request, Amendments, Assignment, Terminations, and related documentation needed for approval and distribute approved Lease Requests to appropriate parties.</w:t>
      </w:r>
    </w:p>
    <w:p w14:paraId="18DCD949" w14:textId="77777777" w:rsidR="00550B28" w:rsidRPr="00AF6DFC" w:rsidRDefault="00550B28" w:rsidP="00001783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F6DFC">
        <w:rPr>
          <w:rFonts w:eastAsia="Times New Roman" w:cstheme="minorHAnsi"/>
          <w:color w:val="000000"/>
        </w:rPr>
        <w:t xml:space="preserve">Monitor and track Lease Requests through the approval process. </w:t>
      </w:r>
      <w:r w:rsidRPr="00AF6DFC">
        <w:rPr>
          <w:rFonts w:eastAsia="Times New Roman" w:cstheme="minorHAnsi"/>
          <w:color w:val="000000"/>
        </w:rPr>
        <w:br/>
        <w:t>Assist in the coordination of seminars, conferences and other industry events and attend events as needed.</w:t>
      </w:r>
    </w:p>
    <w:p w14:paraId="70204314" w14:textId="5CD0CEE7" w:rsidR="00550B28" w:rsidRPr="00AF6DFC" w:rsidRDefault="00550B28" w:rsidP="00AF6DF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F6DFC">
        <w:rPr>
          <w:rFonts w:eastAsia="Times New Roman" w:cstheme="minorHAnsi"/>
          <w:color w:val="000000"/>
        </w:rPr>
        <w:t>Prepare simple legal documents such as License Agreements and Commission Agreement</w:t>
      </w:r>
    </w:p>
    <w:p w14:paraId="20BA4B61" w14:textId="77777777" w:rsidR="00550B28" w:rsidRPr="00AF6DFC" w:rsidRDefault="00550B28" w:rsidP="00AF6DF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F6DFC">
        <w:rPr>
          <w:rFonts w:eastAsia="Times New Roman" w:cstheme="minorHAnsi"/>
          <w:color w:val="000000"/>
        </w:rPr>
        <w:t>Handle leasing inquiries; walk-ins and phone call screening.</w:t>
      </w:r>
    </w:p>
    <w:p w14:paraId="25EA9E7C" w14:textId="77777777" w:rsidR="00550B28" w:rsidRPr="00AF6DFC" w:rsidRDefault="00550B28" w:rsidP="00AF6DF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F6DFC">
        <w:rPr>
          <w:rFonts w:eastAsia="Times New Roman" w:cstheme="minorHAnsi"/>
          <w:color w:val="000000"/>
        </w:rPr>
        <w:t>Update marketing materials and lease plans for properties.</w:t>
      </w:r>
    </w:p>
    <w:p w14:paraId="3F64CA16" w14:textId="77777777" w:rsidR="00AF6DFC" w:rsidRPr="00AF6DFC" w:rsidRDefault="00AF6DFC" w:rsidP="00AF6DFC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752482DD" w14:textId="77777777" w:rsidR="00AF6DFC" w:rsidRDefault="00AF6DFC" w:rsidP="00AF6DFC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03BADA8" w14:textId="77777777" w:rsidR="00AF6DFC" w:rsidRPr="00AF6DFC" w:rsidRDefault="00AF6DFC" w:rsidP="00AF6DFC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4CEB125" w14:textId="56A438D1" w:rsidR="00550B28" w:rsidRPr="00AF6DFC" w:rsidRDefault="00550B28" w:rsidP="00AF6DF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F6DFC">
        <w:rPr>
          <w:rFonts w:eastAsia="Times New Roman" w:cstheme="minorHAnsi"/>
          <w:color w:val="000000"/>
        </w:rPr>
        <w:t xml:space="preserve">Generate and distribute leasing reports including kick-out, co-tenancy, exclusive use and right of first refusal options, Leasing Status Reports and Lease Expiration Reports. </w:t>
      </w:r>
    </w:p>
    <w:p w14:paraId="786EB7D2" w14:textId="77777777" w:rsidR="00550B28" w:rsidRPr="00AF6DFC" w:rsidRDefault="00550B28" w:rsidP="00AF6DF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F6DFC">
        <w:rPr>
          <w:rFonts w:eastAsia="Times New Roman" w:cstheme="minorHAnsi"/>
          <w:color w:val="000000"/>
        </w:rPr>
        <w:t>Track critical dates as relates to the lease related clauses, lease renewals and lease deadlines.</w:t>
      </w:r>
    </w:p>
    <w:p w14:paraId="4A8EFC42" w14:textId="5DD8EED6" w:rsidR="00550B28" w:rsidRPr="00AF6DFC" w:rsidRDefault="00550B28" w:rsidP="00AF6DF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F6DFC">
        <w:rPr>
          <w:rFonts w:eastAsia="Times New Roman" w:cstheme="minorHAnsi"/>
          <w:color w:val="000000"/>
        </w:rPr>
        <w:t>Coordinate with leasing and various personnel to effectively resolve issues while maintaining positive and collaborative relationships.</w:t>
      </w:r>
    </w:p>
    <w:p w14:paraId="6A704B50" w14:textId="77777777" w:rsidR="00550B28" w:rsidRPr="00AF6DFC" w:rsidRDefault="00550B28" w:rsidP="00AF6DF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F6DFC">
        <w:rPr>
          <w:rFonts w:eastAsia="Times New Roman" w:cstheme="minorHAnsi"/>
          <w:color w:val="000000"/>
        </w:rPr>
        <w:t>Handle core administrative duties including scheduling meetings, managing multiple calendars, contact databases, filing, and scanning, copying and other duties as assigned.</w:t>
      </w:r>
    </w:p>
    <w:p w14:paraId="71062602" w14:textId="77777777" w:rsidR="00550B28" w:rsidRPr="00AF6DFC" w:rsidRDefault="00550B28" w:rsidP="00AF6DF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F6DFC">
        <w:rPr>
          <w:rFonts w:eastAsia="Times New Roman" w:cstheme="minorHAnsi"/>
          <w:color w:val="000000"/>
        </w:rPr>
        <w:t xml:space="preserve">Purchased/ Sold Homes in Somerset, Hunterdon, </w:t>
      </w:r>
      <w:proofErr w:type="gramStart"/>
      <w:r w:rsidRPr="00AF6DFC">
        <w:rPr>
          <w:rFonts w:eastAsia="Times New Roman" w:cstheme="minorHAnsi"/>
          <w:color w:val="000000"/>
        </w:rPr>
        <w:t>Mercer</w:t>
      </w:r>
      <w:proofErr w:type="gramEnd"/>
      <w:r w:rsidRPr="00AF6DFC">
        <w:rPr>
          <w:rFonts w:eastAsia="Times New Roman" w:cstheme="minorHAnsi"/>
          <w:color w:val="000000"/>
        </w:rPr>
        <w:t xml:space="preserve"> and Union County</w:t>
      </w:r>
    </w:p>
    <w:p w14:paraId="13ED14CA" w14:textId="77777777" w:rsidR="00550B28" w:rsidRDefault="00550B28" w:rsidP="00550B28">
      <w:pPr>
        <w:pStyle w:val="NormalWeb"/>
        <w:spacing w:before="0" w:beforeAutospacing="0" w:after="0" w:afterAutospacing="0"/>
      </w:pPr>
      <w:r>
        <w:rPr>
          <w:sz w:val="21"/>
          <w:szCs w:val="21"/>
        </w:rPr>
        <w:t> </w:t>
      </w:r>
    </w:p>
    <w:tbl>
      <w:tblPr>
        <w:tblStyle w:val="TableGrid"/>
        <w:tblpPr w:leftFromText="180" w:rightFromText="180" w:vertAnchor="text" w:horzAnchor="margin" w:tblpY="25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6DFC" w14:paraId="4CB3EE09" w14:textId="77777777" w:rsidTr="00AF6DFC">
        <w:tc>
          <w:tcPr>
            <w:tcW w:w="4675" w:type="dxa"/>
          </w:tcPr>
          <w:p w14:paraId="0327B88E" w14:textId="77777777" w:rsidR="00AF6DFC" w:rsidRDefault="00AF6DFC" w:rsidP="00AF6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b/>
                <w:iCs/>
                <w:color w:val="000000"/>
              </w:rPr>
            </w:pPr>
            <w:r w:rsidRPr="00704703">
              <w:rPr>
                <w:rFonts w:eastAsia="Times New Roman" w:cs="Times New Roman"/>
                <w:b/>
                <w:iCs/>
                <w:color w:val="000000"/>
              </w:rPr>
              <w:t>SKILLS</w:t>
            </w:r>
          </w:p>
          <w:p w14:paraId="25DFD35D" w14:textId="0D04723C" w:rsidR="00AF6DFC" w:rsidRPr="00550B28" w:rsidRDefault="00AF6DFC" w:rsidP="00AF6DFC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b/>
                <w:iCs/>
                <w:color w:val="000000"/>
              </w:rPr>
            </w:pPr>
            <w:r w:rsidRPr="00550B28">
              <w:rPr>
                <w:rFonts w:eastAsia="Times New Roman" w:cs="Times New Roman"/>
                <w:bCs/>
                <w:iCs/>
                <w:color w:val="000000"/>
              </w:rPr>
              <w:t>Microsoft Office/365, Outlook, Yardi Voyager, Timberline, MRI, Roof Manager, Building Engines</w:t>
            </w:r>
            <w:r w:rsidR="00834BD2">
              <w:rPr>
                <w:rFonts w:eastAsia="Times New Roman" w:cs="Times New Roman"/>
                <w:bCs/>
                <w:iCs/>
                <w:color w:val="000000"/>
              </w:rPr>
              <w:t>, SharePoint</w:t>
            </w:r>
          </w:p>
          <w:p w14:paraId="16BC5DF9" w14:textId="77777777" w:rsidR="00AF6DFC" w:rsidRPr="00550B28" w:rsidRDefault="00AF6DFC" w:rsidP="00AF6DFC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bCs/>
                <w:iCs/>
                <w:color w:val="000000"/>
              </w:rPr>
            </w:pPr>
            <w:r w:rsidRPr="00550B28">
              <w:rPr>
                <w:rFonts w:eastAsia="Times New Roman" w:cs="Times New Roman"/>
                <w:bCs/>
                <w:iCs/>
                <w:color w:val="000000"/>
              </w:rPr>
              <w:t xml:space="preserve">Detail Oriented, Quick Learner, Leadership, Team/Individual </w:t>
            </w:r>
          </w:p>
          <w:p w14:paraId="536DD300" w14:textId="77777777" w:rsidR="00AF6DFC" w:rsidRPr="00550B28" w:rsidRDefault="00AF6DFC" w:rsidP="00AF6DFC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bCs/>
                <w:iCs/>
                <w:color w:val="000000"/>
              </w:rPr>
            </w:pPr>
            <w:r w:rsidRPr="00550B28">
              <w:rPr>
                <w:rFonts w:eastAsia="Times New Roman" w:cs="Times New Roman"/>
                <w:bCs/>
                <w:iCs/>
                <w:color w:val="000000"/>
              </w:rPr>
              <w:t>Strong organizational skills, excellent communication</w:t>
            </w:r>
          </w:p>
          <w:p w14:paraId="37449406" w14:textId="77777777" w:rsidR="00AF6DFC" w:rsidRPr="00550B28" w:rsidRDefault="00AF6DFC" w:rsidP="00AF6DFC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bCs/>
                <w:iCs/>
                <w:color w:val="000000"/>
              </w:rPr>
            </w:pPr>
            <w:r w:rsidRPr="00550B28">
              <w:rPr>
                <w:rFonts w:eastAsia="Times New Roman" w:cs="Times New Roman"/>
                <w:bCs/>
                <w:iCs/>
                <w:color w:val="000000"/>
              </w:rPr>
              <w:t xml:space="preserve">15+ years in Property/ Lease Admin </w:t>
            </w:r>
            <w:r>
              <w:rPr>
                <w:rFonts w:eastAsia="Times New Roman" w:cs="Times New Roman"/>
                <w:bCs/>
                <w:iCs/>
                <w:color w:val="000000"/>
              </w:rPr>
              <w:t>Specialist</w:t>
            </w:r>
          </w:p>
        </w:tc>
        <w:tc>
          <w:tcPr>
            <w:tcW w:w="4675" w:type="dxa"/>
          </w:tcPr>
          <w:p w14:paraId="5CEF68AB" w14:textId="77777777" w:rsidR="00AF6DFC" w:rsidRDefault="00AF6DFC" w:rsidP="00AF6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b/>
                <w:iCs/>
                <w:color w:val="000000"/>
              </w:rPr>
            </w:pPr>
            <w:r>
              <w:rPr>
                <w:rFonts w:eastAsia="Times New Roman" w:cs="Times New Roman"/>
                <w:b/>
                <w:iCs/>
                <w:color w:val="000000"/>
              </w:rPr>
              <w:t>QUALIFICATIONS</w:t>
            </w:r>
          </w:p>
          <w:p w14:paraId="678F54B1" w14:textId="77777777" w:rsidR="00AF6DFC" w:rsidRPr="00C77F56" w:rsidRDefault="00AF6DFC" w:rsidP="00AF6DFC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Times New Roman" w:cs="Times New Roman"/>
                <w:bCs/>
                <w:iCs/>
                <w:color w:val="000000"/>
                <w:szCs w:val="20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0"/>
              </w:rPr>
              <w:t>NJ Broker License (in process)</w:t>
            </w:r>
          </w:p>
          <w:p w14:paraId="00B0EBB6" w14:textId="77777777" w:rsidR="00AF6DFC" w:rsidRDefault="00AF6DFC" w:rsidP="00AF6DFC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Times New Roman" w:cs="Times New Roman"/>
                <w:bCs/>
                <w:iCs/>
                <w:color w:val="000000"/>
                <w:szCs w:val="20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0"/>
              </w:rPr>
              <w:t xml:space="preserve">Commercial/ Residential (Retail/ </w:t>
            </w:r>
          </w:p>
          <w:p w14:paraId="1E4F5DB1" w14:textId="77777777" w:rsidR="00AF6DFC" w:rsidRPr="00C77F56" w:rsidRDefault="00AF6DFC" w:rsidP="00AF6DF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Times New Roman" w:cs="Times New Roman"/>
                <w:bCs/>
                <w:iCs/>
                <w:color w:val="000000"/>
                <w:szCs w:val="20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0"/>
              </w:rPr>
              <w:t>Office/ Industrial Leasing</w:t>
            </w:r>
          </w:p>
          <w:p w14:paraId="65CA0818" w14:textId="77777777" w:rsidR="00AF6DFC" w:rsidRDefault="00AF6DFC" w:rsidP="00AF6DFC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Times New Roman" w:cs="Times New Roman"/>
                <w:bCs/>
                <w:iCs/>
                <w:color w:val="000000"/>
                <w:szCs w:val="20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0"/>
              </w:rPr>
              <w:t xml:space="preserve">Asset Portfolio Property Management 2-3 mill sq, ft. </w:t>
            </w:r>
          </w:p>
          <w:p w14:paraId="12A5804A" w14:textId="77777777" w:rsidR="00AF6DFC" w:rsidRPr="00C77F56" w:rsidRDefault="00AF6DFC" w:rsidP="00AF6DFC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Times New Roman" w:cs="Times New Roman"/>
                <w:bCs/>
                <w:iCs/>
                <w:color w:val="000000"/>
                <w:szCs w:val="20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0"/>
              </w:rPr>
              <w:t>Abstract &amp; Lease Interpretation (Leases, Addendums, amendments &amp; sub lease contracts</w:t>
            </w:r>
          </w:p>
          <w:p w14:paraId="7237408A" w14:textId="77777777" w:rsidR="00AF6DFC" w:rsidRPr="00550B28" w:rsidRDefault="00AF6DFC" w:rsidP="00AF6DFC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Times New Roman" w:cs="Times New Roman"/>
                <w:bCs/>
                <w:iCs/>
                <w:color w:val="000000"/>
                <w:szCs w:val="20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0"/>
              </w:rPr>
              <w:t>Accounts Payable/ Receivable/ Job Cost Coding</w:t>
            </w:r>
          </w:p>
        </w:tc>
      </w:tr>
    </w:tbl>
    <w:p w14:paraId="099337B6" w14:textId="77777777" w:rsidR="00550B28" w:rsidRPr="005C314E" w:rsidRDefault="00550B28" w:rsidP="00550B28">
      <w:pPr>
        <w:pStyle w:val="ListBullet"/>
        <w:numPr>
          <w:ilvl w:val="0"/>
          <w:numId w:val="0"/>
        </w:numPr>
        <w:ind w:left="360"/>
      </w:pPr>
    </w:p>
    <w:p w14:paraId="0D7FA705" w14:textId="77777777" w:rsidR="00550B28" w:rsidRDefault="00550B28" w:rsidP="00550B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b/>
          <w:iCs/>
          <w:color w:val="000000"/>
        </w:rPr>
      </w:pPr>
    </w:p>
    <w:p w14:paraId="5E051B41" w14:textId="4C2770D0" w:rsidR="00550B28" w:rsidRPr="00AF6DFC" w:rsidRDefault="00AF6DFC" w:rsidP="00AF6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i/>
          <w:color w:val="000000"/>
        </w:rPr>
      </w:pPr>
      <w:r>
        <w:rPr>
          <w:rFonts w:eastAsia="Times New Roman" w:cs="Times New Roman"/>
          <w:b/>
          <w:i/>
          <w:color w:val="000000"/>
        </w:rPr>
        <w:t>References Upon Request</w:t>
      </w:r>
    </w:p>
    <w:p w14:paraId="0A23F101" w14:textId="77777777" w:rsidR="00550B28" w:rsidRDefault="00550B28" w:rsidP="00550B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b/>
          <w:iCs/>
          <w:color w:val="000000"/>
        </w:rPr>
      </w:pPr>
    </w:p>
    <w:p w14:paraId="2555963A" w14:textId="77777777" w:rsidR="00550B28" w:rsidRDefault="00550B28" w:rsidP="00550B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b/>
          <w:iCs/>
          <w:color w:val="000000"/>
        </w:rPr>
      </w:pPr>
    </w:p>
    <w:p w14:paraId="0CB4F83C" w14:textId="77777777" w:rsidR="00550B28" w:rsidRDefault="00550B28" w:rsidP="00550B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b/>
          <w:iCs/>
          <w:color w:val="000000"/>
        </w:rPr>
      </w:pPr>
    </w:p>
    <w:p w14:paraId="4A7B30ED" w14:textId="77777777" w:rsidR="00550B28" w:rsidRDefault="00550B28" w:rsidP="00550B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b/>
          <w:iCs/>
          <w:color w:val="000000"/>
        </w:rPr>
      </w:pPr>
    </w:p>
    <w:p w14:paraId="774B7922" w14:textId="77777777" w:rsidR="00550B28" w:rsidRDefault="00550B28" w:rsidP="00550B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b/>
          <w:iCs/>
          <w:color w:val="000000"/>
        </w:rPr>
      </w:pPr>
    </w:p>
    <w:p w14:paraId="73D8E27E" w14:textId="77777777" w:rsidR="00550B28" w:rsidRPr="0082245E" w:rsidRDefault="00550B28" w:rsidP="00550B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bCs/>
          <w:iCs/>
          <w:color w:val="000000"/>
          <w:szCs w:val="20"/>
        </w:rPr>
      </w:pPr>
    </w:p>
    <w:p w14:paraId="6275FA07" w14:textId="77777777" w:rsidR="00550B28" w:rsidRPr="00704703" w:rsidRDefault="00550B28" w:rsidP="00550B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</w:rPr>
      </w:pPr>
    </w:p>
    <w:p w14:paraId="6305BAEE" w14:textId="77777777" w:rsidR="00550B28" w:rsidRPr="00704703" w:rsidRDefault="00550B28" w:rsidP="00550B2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Times New Roman" w:eastAsia="Times New Roman" w:hAnsi="Times New Roman" w:cs="Times New Roman"/>
          <w:b/>
          <w:i/>
          <w:color w:val="000000"/>
        </w:rPr>
      </w:pPr>
    </w:p>
    <w:p w14:paraId="3F3D047D" w14:textId="77777777" w:rsidR="00550B28" w:rsidRDefault="00550B28" w:rsidP="00466AAB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562A7B2B" w14:textId="77777777" w:rsidR="00550B28" w:rsidRDefault="00550B28" w:rsidP="00466AAB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19CAD741" w14:textId="77777777" w:rsidR="00550B28" w:rsidRDefault="00550B28" w:rsidP="00466AAB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32D56AB1" w14:textId="77777777" w:rsidR="00550B28" w:rsidRDefault="00550B28" w:rsidP="00466AAB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5B36A181" w14:textId="77777777" w:rsidR="00550B28" w:rsidRDefault="00550B28" w:rsidP="00466AAB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5139A9DC" w14:textId="77777777" w:rsidR="00550B28" w:rsidRDefault="00550B28" w:rsidP="00466AAB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3841389B" w14:textId="77777777" w:rsidR="00550B28" w:rsidRDefault="00550B28" w:rsidP="00466AAB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6A682E59" w14:textId="77777777" w:rsidR="00550B28" w:rsidRDefault="00550B28" w:rsidP="00466AAB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20700107" w14:textId="77777777" w:rsidR="00550B28" w:rsidRDefault="00550B28" w:rsidP="00466AAB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6250EDF1" w14:textId="77777777" w:rsidR="00550B28" w:rsidRDefault="00550B28" w:rsidP="00466AAB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0757185F" w14:textId="77777777" w:rsidR="00550B28" w:rsidRDefault="00550B28" w:rsidP="00466AAB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69FFD88E" w14:textId="77777777" w:rsidR="00550B28" w:rsidRDefault="00550B28" w:rsidP="00466AAB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510B9F5B" w14:textId="77777777" w:rsidR="00550B28" w:rsidRDefault="00550B28" w:rsidP="00466AAB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3BFAF23C" w14:textId="77777777" w:rsidR="00550B28" w:rsidRDefault="00550B28" w:rsidP="00466AAB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173823DA" w14:textId="77777777" w:rsidR="00550B28" w:rsidRDefault="00550B28" w:rsidP="00466AAB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5703C963" w14:textId="77777777" w:rsidR="00550B28" w:rsidRDefault="00550B28" w:rsidP="00466AAB">
      <w:pPr>
        <w:pStyle w:val="NormalWeb"/>
        <w:spacing w:before="0" w:beforeAutospacing="0" w:after="0" w:afterAutospacing="0"/>
        <w:rPr>
          <w:sz w:val="21"/>
          <w:szCs w:val="21"/>
        </w:rPr>
      </w:pPr>
    </w:p>
    <w:sectPr w:rsidR="00550B28" w:rsidSect="001657ED">
      <w:footerReference w:type="default" r:id="rId8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FA219" w14:textId="77777777" w:rsidR="00980521" w:rsidRDefault="00980521" w:rsidP="00AF6DFC">
      <w:pPr>
        <w:spacing w:after="0" w:line="240" w:lineRule="auto"/>
      </w:pPr>
      <w:r>
        <w:separator/>
      </w:r>
    </w:p>
  </w:endnote>
  <w:endnote w:type="continuationSeparator" w:id="0">
    <w:p w14:paraId="2BA49E95" w14:textId="77777777" w:rsidR="00980521" w:rsidRDefault="00980521" w:rsidP="00AF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62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818B3B" w14:textId="094CF1AA" w:rsidR="00AF6DFC" w:rsidRDefault="00AF6DF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612DE" w14:textId="77777777" w:rsidR="00AF6DFC" w:rsidRDefault="00AF6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F3A6C" w14:textId="77777777" w:rsidR="00980521" w:rsidRDefault="00980521" w:rsidP="00AF6DFC">
      <w:pPr>
        <w:spacing w:after="0" w:line="240" w:lineRule="auto"/>
      </w:pPr>
      <w:r>
        <w:separator/>
      </w:r>
    </w:p>
  </w:footnote>
  <w:footnote w:type="continuationSeparator" w:id="0">
    <w:p w14:paraId="160C9298" w14:textId="77777777" w:rsidR="00980521" w:rsidRDefault="00980521" w:rsidP="00AF6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BA6DF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81292"/>
    <w:multiLevelType w:val="hybridMultilevel"/>
    <w:tmpl w:val="1C8E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C30DA"/>
    <w:multiLevelType w:val="hybridMultilevel"/>
    <w:tmpl w:val="D324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4E3C"/>
    <w:multiLevelType w:val="hybridMultilevel"/>
    <w:tmpl w:val="3304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B300B"/>
    <w:multiLevelType w:val="hybridMultilevel"/>
    <w:tmpl w:val="8D04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D0F49"/>
    <w:multiLevelType w:val="hybridMultilevel"/>
    <w:tmpl w:val="874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B48BB"/>
    <w:multiLevelType w:val="hybridMultilevel"/>
    <w:tmpl w:val="D6BA51F0"/>
    <w:lvl w:ilvl="0" w:tplc="F014B08E">
      <w:numFmt w:val="bullet"/>
      <w:lvlText w:val=""/>
      <w:lvlJc w:val="left"/>
      <w:pPr>
        <w:ind w:left="735" w:hanging="3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22916"/>
    <w:multiLevelType w:val="hybridMultilevel"/>
    <w:tmpl w:val="F118C4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122FA7"/>
    <w:multiLevelType w:val="hybridMultilevel"/>
    <w:tmpl w:val="B05E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C050E"/>
    <w:multiLevelType w:val="hybridMultilevel"/>
    <w:tmpl w:val="1166E3FA"/>
    <w:lvl w:ilvl="0" w:tplc="F014B08E">
      <w:numFmt w:val="bullet"/>
      <w:lvlText w:val=""/>
      <w:lvlJc w:val="left"/>
      <w:pPr>
        <w:ind w:left="735" w:hanging="3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C07BC"/>
    <w:multiLevelType w:val="hybridMultilevel"/>
    <w:tmpl w:val="B52A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67A15"/>
    <w:multiLevelType w:val="hybridMultilevel"/>
    <w:tmpl w:val="7A14CA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B327E1"/>
    <w:multiLevelType w:val="hybridMultilevel"/>
    <w:tmpl w:val="5F8A9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750A19"/>
    <w:multiLevelType w:val="hybridMultilevel"/>
    <w:tmpl w:val="0E566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1315FB"/>
    <w:multiLevelType w:val="hybridMultilevel"/>
    <w:tmpl w:val="2AA46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E57DEE"/>
    <w:multiLevelType w:val="hybridMultilevel"/>
    <w:tmpl w:val="E40E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E49DD"/>
    <w:multiLevelType w:val="hybridMultilevel"/>
    <w:tmpl w:val="D212B1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E2060D"/>
    <w:multiLevelType w:val="hybridMultilevel"/>
    <w:tmpl w:val="88C47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A52CED"/>
    <w:multiLevelType w:val="hybridMultilevel"/>
    <w:tmpl w:val="96CA2E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F34CF8"/>
    <w:multiLevelType w:val="hybridMultilevel"/>
    <w:tmpl w:val="0E1A3ACA"/>
    <w:lvl w:ilvl="0" w:tplc="F014B08E">
      <w:numFmt w:val="bullet"/>
      <w:lvlText w:val=""/>
      <w:lvlJc w:val="left"/>
      <w:pPr>
        <w:ind w:left="1095" w:hanging="3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1D7039"/>
    <w:multiLevelType w:val="hybridMultilevel"/>
    <w:tmpl w:val="F4C60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FD3FDB"/>
    <w:multiLevelType w:val="hybridMultilevel"/>
    <w:tmpl w:val="F64203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EFE1CA5"/>
    <w:multiLevelType w:val="hybridMultilevel"/>
    <w:tmpl w:val="501A6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A65A36"/>
    <w:multiLevelType w:val="hybridMultilevel"/>
    <w:tmpl w:val="BC4C57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399210">
    <w:abstractNumId w:val="3"/>
  </w:num>
  <w:num w:numId="2" w16cid:durableId="356391013">
    <w:abstractNumId w:val="8"/>
  </w:num>
  <w:num w:numId="3" w16cid:durableId="686491593">
    <w:abstractNumId w:val="17"/>
  </w:num>
  <w:num w:numId="4" w16cid:durableId="1554196767">
    <w:abstractNumId w:val="6"/>
  </w:num>
  <w:num w:numId="5" w16cid:durableId="1423337953">
    <w:abstractNumId w:val="19"/>
  </w:num>
  <w:num w:numId="6" w16cid:durableId="1235703474">
    <w:abstractNumId w:val="9"/>
  </w:num>
  <w:num w:numId="7" w16cid:durableId="681467207">
    <w:abstractNumId w:val="5"/>
  </w:num>
  <w:num w:numId="8" w16cid:durableId="330181245">
    <w:abstractNumId w:val="13"/>
  </w:num>
  <w:num w:numId="9" w16cid:durableId="1206483129">
    <w:abstractNumId w:val="10"/>
  </w:num>
  <w:num w:numId="10" w16cid:durableId="1411386942">
    <w:abstractNumId w:val="1"/>
  </w:num>
  <w:num w:numId="11" w16cid:durableId="244924813">
    <w:abstractNumId w:val="21"/>
  </w:num>
  <w:num w:numId="12" w16cid:durableId="275523417">
    <w:abstractNumId w:val="11"/>
  </w:num>
  <w:num w:numId="13" w16cid:durableId="1682121549">
    <w:abstractNumId w:val="20"/>
  </w:num>
  <w:num w:numId="14" w16cid:durableId="1467703002">
    <w:abstractNumId w:val="7"/>
  </w:num>
  <w:num w:numId="15" w16cid:durableId="534276255">
    <w:abstractNumId w:val="23"/>
  </w:num>
  <w:num w:numId="16" w16cid:durableId="1072390506">
    <w:abstractNumId w:val="18"/>
  </w:num>
  <w:num w:numId="17" w16cid:durableId="629359799">
    <w:abstractNumId w:val="16"/>
  </w:num>
  <w:num w:numId="18" w16cid:durableId="1641305593">
    <w:abstractNumId w:val="4"/>
  </w:num>
  <w:num w:numId="19" w16cid:durableId="1743521895">
    <w:abstractNumId w:val="15"/>
  </w:num>
  <w:num w:numId="20" w16cid:durableId="371619599">
    <w:abstractNumId w:val="2"/>
  </w:num>
  <w:num w:numId="21" w16cid:durableId="447822455">
    <w:abstractNumId w:val="0"/>
  </w:num>
  <w:num w:numId="22" w16cid:durableId="702171791">
    <w:abstractNumId w:val="22"/>
  </w:num>
  <w:num w:numId="23" w16cid:durableId="1796946685">
    <w:abstractNumId w:val="14"/>
  </w:num>
  <w:num w:numId="24" w16cid:durableId="4309315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AB"/>
    <w:rsid w:val="00001783"/>
    <w:rsid w:val="000A3FAD"/>
    <w:rsid w:val="000D5D55"/>
    <w:rsid w:val="00110BAA"/>
    <w:rsid w:val="00141341"/>
    <w:rsid w:val="001657ED"/>
    <w:rsid w:val="003330F4"/>
    <w:rsid w:val="00350359"/>
    <w:rsid w:val="00466AAB"/>
    <w:rsid w:val="005136E2"/>
    <w:rsid w:val="00515FD6"/>
    <w:rsid w:val="00550B28"/>
    <w:rsid w:val="005A5BEF"/>
    <w:rsid w:val="005D5737"/>
    <w:rsid w:val="005E6269"/>
    <w:rsid w:val="007B0D32"/>
    <w:rsid w:val="007F7C48"/>
    <w:rsid w:val="00834BD2"/>
    <w:rsid w:val="009638EC"/>
    <w:rsid w:val="00980521"/>
    <w:rsid w:val="00996EF3"/>
    <w:rsid w:val="00A27A6A"/>
    <w:rsid w:val="00A432EE"/>
    <w:rsid w:val="00AF6DFC"/>
    <w:rsid w:val="00BB5DB0"/>
    <w:rsid w:val="00C37E3D"/>
    <w:rsid w:val="00C80D28"/>
    <w:rsid w:val="00D37245"/>
    <w:rsid w:val="00D62414"/>
    <w:rsid w:val="00DB7052"/>
    <w:rsid w:val="00E04D0A"/>
    <w:rsid w:val="00F241EA"/>
    <w:rsid w:val="00FC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1044"/>
  <w15:docId w15:val="{70307DE9-42AA-45CA-9F68-EC66BE91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3"/>
    <w:qFormat/>
    <w:rsid w:val="00550B28"/>
    <w:pPr>
      <w:keepNext/>
      <w:keepLines/>
      <w:spacing w:after="0" w:line="288" w:lineRule="auto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6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3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3"/>
    <w:rsid w:val="00550B28"/>
    <w:rPr>
      <w:rFonts w:eastAsiaTheme="majorEastAsia" w:cstheme="majorBidi"/>
      <w:b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55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4"/>
    <w:qFormat/>
    <w:rsid w:val="00550B28"/>
    <w:pPr>
      <w:numPr>
        <w:numId w:val="21"/>
      </w:numPr>
      <w:spacing w:after="0" w:line="288" w:lineRule="auto"/>
      <w:contextualSpacing/>
    </w:pPr>
    <w:rPr>
      <w:color w:val="000000" w:themeColor="text1"/>
      <w:sz w:val="20"/>
    </w:rPr>
  </w:style>
  <w:style w:type="paragraph" w:styleId="Header">
    <w:name w:val="header"/>
    <w:basedOn w:val="Normal"/>
    <w:link w:val="HeaderChar"/>
    <w:uiPriority w:val="99"/>
    <w:unhideWhenUsed/>
    <w:rsid w:val="00AF6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DFC"/>
  </w:style>
  <w:style w:type="paragraph" w:styleId="Footer">
    <w:name w:val="footer"/>
    <w:basedOn w:val="Normal"/>
    <w:link w:val="FooterChar"/>
    <w:uiPriority w:val="99"/>
    <w:unhideWhenUsed/>
    <w:rsid w:val="00AF6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3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6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0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51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63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32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451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30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Williams</dc:creator>
  <cp:lastModifiedBy>Stephanie Williams</cp:lastModifiedBy>
  <cp:revision>2</cp:revision>
  <cp:lastPrinted>2022-01-12T12:39:00Z</cp:lastPrinted>
  <dcterms:created xsi:type="dcterms:W3CDTF">2023-09-27T18:42:00Z</dcterms:created>
  <dcterms:modified xsi:type="dcterms:W3CDTF">2023-09-27T18:42:00Z</dcterms:modified>
</cp:coreProperties>
</file>