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B832" w14:textId="48F0EC72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86543D">
        <w:rPr>
          <w:rFonts w:ascii="Times New Roman" w:eastAsia="Times New Roman" w:hAnsi="Times New Roman" w:cs="Times New Roman"/>
          <w:b/>
          <w:color w:val="000000"/>
        </w:rPr>
        <w:t>Florence Green-Zelaya</w:t>
      </w:r>
    </w:p>
    <w:p w14:paraId="340A5099" w14:textId="77777777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6543D">
        <w:rPr>
          <w:rFonts w:ascii="Times New Roman" w:eastAsia="Times New Roman" w:hAnsi="Times New Roman" w:cs="Times New Roman"/>
          <w:color w:val="000000"/>
        </w:rPr>
        <w:t>Florence2805@icloud.com</w:t>
      </w:r>
    </w:p>
    <w:p w14:paraId="0AC2CFEF" w14:textId="77777777" w:rsidR="0086543D" w:rsidRPr="0086543D" w:rsidRDefault="0086543D" w:rsidP="0086543D">
      <w:pPr>
        <w:tabs>
          <w:tab w:val="left" w:pos="180"/>
        </w:tabs>
        <w:autoSpaceDE w:val="0"/>
        <w:autoSpaceDN w:val="0"/>
        <w:adjustRightInd w:val="0"/>
        <w:spacing w:after="0" w:line="240" w:lineRule="exact"/>
        <w:jc w:val="center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2805 Cherry Tree Way, New Windsor, NY 12553</w:t>
      </w:r>
    </w:p>
    <w:p w14:paraId="6EAFA8D6" w14:textId="77777777" w:rsidR="0086543D" w:rsidRPr="0086543D" w:rsidRDefault="0086543D" w:rsidP="0086543D">
      <w:pPr>
        <w:tabs>
          <w:tab w:val="left" w:pos="180"/>
        </w:tabs>
        <w:autoSpaceDE w:val="0"/>
        <w:autoSpaceDN w:val="0"/>
        <w:adjustRightInd w:val="0"/>
        <w:spacing w:after="0" w:line="240" w:lineRule="exact"/>
        <w:jc w:val="center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917-673-2877(c), 845-567-0143(h)</w:t>
      </w:r>
    </w:p>
    <w:p w14:paraId="63ED0F9A" w14:textId="77777777" w:rsidR="0086543D" w:rsidRPr="0086543D" w:rsidRDefault="0086543D" w:rsidP="0086543D">
      <w:pPr>
        <w:tabs>
          <w:tab w:val="left" w:pos="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____________________________________________________________________________________</w:t>
      </w:r>
    </w:p>
    <w:p w14:paraId="187C7C83" w14:textId="77777777" w:rsidR="0086543D" w:rsidRPr="0086543D" w:rsidRDefault="0086543D" w:rsidP="0086543D">
      <w:pPr>
        <w:keepNext/>
        <w:spacing w:after="0" w:line="240" w:lineRule="auto"/>
        <w:ind w:left="-990" w:hanging="90"/>
        <w:jc w:val="center"/>
        <w:outlineLvl w:val="6"/>
        <w:rPr>
          <w:rFonts w:ascii="Times New Roman" w:eastAsia="Times New Roman" w:hAnsi="Times New Roman" w:cs="Times New Roman"/>
          <w:b/>
          <w:i/>
          <w:sz w:val="24"/>
          <w:szCs w:val="20"/>
        </w:rPr>
      </w:pPr>
      <w:r w:rsidRPr="0086543D">
        <w:rPr>
          <w:rFonts w:ascii="Times New Roman" w:eastAsia="Times New Roman" w:hAnsi="Times New Roman" w:cs="Times New Roman"/>
          <w:b/>
          <w:i/>
          <w:sz w:val="24"/>
          <w:szCs w:val="20"/>
        </w:rPr>
        <w:t xml:space="preserve">               </w:t>
      </w:r>
    </w:p>
    <w:p w14:paraId="7AC160D6" w14:textId="77777777" w:rsidR="0086543D" w:rsidRPr="0086543D" w:rsidRDefault="0086543D" w:rsidP="0086543D">
      <w:pPr>
        <w:keepNext/>
        <w:spacing w:after="0" w:line="240" w:lineRule="auto"/>
        <w:ind w:left="-990" w:hanging="90"/>
        <w:jc w:val="center"/>
        <w:outlineLvl w:val="6"/>
        <w:rPr>
          <w:rFonts w:ascii="Times New Roman" w:eastAsia="Times New Roman" w:hAnsi="Times New Roman" w:cs="Times New Roman"/>
          <w:b/>
          <w:i/>
          <w:sz w:val="28"/>
          <w:szCs w:val="20"/>
        </w:rPr>
      </w:pPr>
      <w:r w:rsidRPr="0086543D">
        <w:rPr>
          <w:rFonts w:ascii="Times New Roman" w:eastAsia="Times New Roman" w:hAnsi="Times New Roman" w:cs="Times New Roman"/>
          <w:b/>
          <w:i/>
          <w:sz w:val="24"/>
          <w:szCs w:val="20"/>
        </w:rPr>
        <w:t xml:space="preserve">             PROFESSIONAL EXPERIENCES</w:t>
      </w:r>
    </w:p>
    <w:p w14:paraId="67ACFB3C" w14:textId="77777777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ind w:left="-900" w:hanging="180"/>
        <w:jc w:val="center"/>
        <w:rPr>
          <w:rFonts w:ascii="Times New Roman" w:eastAsia="Times New Roman" w:hAnsi="Times New Roman" w:cs="Times New Roman"/>
          <w:b/>
          <w:bCs/>
          <w:iCs/>
          <w:szCs w:val="20"/>
        </w:rPr>
      </w:pPr>
    </w:p>
    <w:p w14:paraId="1BDE943C" w14:textId="77777777" w:rsidR="00133C0E" w:rsidRDefault="00133C0E" w:rsidP="001D4ED2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iCs/>
          <w:szCs w:val="20"/>
        </w:rPr>
      </w:pPr>
    </w:p>
    <w:p w14:paraId="4D6417A9" w14:textId="6E26530C" w:rsidR="00133C0E" w:rsidRDefault="00133C0E" w:rsidP="001D4ED2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iCs/>
          <w:szCs w:val="20"/>
        </w:rPr>
      </w:pPr>
      <w:r>
        <w:rPr>
          <w:rFonts w:ascii="Times New Roman" w:eastAsia="Times New Roman" w:hAnsi="Times New Roman" w:cs="Times New Roman"/>
          <w:b/>
          <w:bCs/>
          <w:iCs/>
          <w:szCs w:val="20"/>
        </w:rPr>
        <w:t>Deputy Director</w:t>
      </w:r>
      <w:r w:rsidR="00190BBA" w:rsidRPr="00190BBA">
        <w:t xml:space="preserve"> </w:t>
      </w:r>
      <w:r w:rsidR="00190BBA">
        <w:tab/>
      </w:r>
      <w:r w:rsidR="00190BBA" w:rsidRPr="00190BBA">
        <w:rPr>
          <w:rFonts w:ascii="Times New Roman" w:eastAsia="Times New Roman" w:hAnsi="Times New Roman" w:cs="Times New Roman"/>
          <w:b/>
          <w:bCs/>
          <w:iCs/>
          <w:szCs w:val="20"/>
        </w:rPr>
        <w:t>Department of Design and Construction</w:t>
      </w:r>
      <w:r w:rsidR="00190BBA" w:rsidRPr="00190BBA">
        <w:t xml:space="preserve"> </w:t>
      </w:r>
      <w:r w:rsidR="00190BBA">
        <w:tab/>
        <w:t xml:space="preserve">             </w:t>
      </w:r>
      <w:r w:rsidR="00190BBA" w:rsidRPr="00190BBA">
        <w:rPr>
          <w:rFonts w:ascii="Times New Roman" w:eastAsia="Times New Roman" w:hAnsi="Times New Roman" w:cs="Times New Roman"/>
          <w:b/>
          <w:bCs/>
          <w:iCs/>
          <w:szCs w:val="20"/>
        </w:rPr>
        <w:t>April 2019</w:t>
      </w:r>
      <w:r w:rsidR="00190BBA">
        <w:rPr>
          <w:rFonts w:ascii="Times New Roman" w:eastAsia="Times New Roman" w:hAnsi="Times New Roman" w:cs="Times New Roman"/>
          <w:b/>
          <w:bCs/>
          <w:iCs/>
          <w:szCs w:val="20"/>
        </w:rPr>
        <w:t>-Present</w:t>
      </w:r>
    </w:p>
    <w:p w14:paraId="17AC14B7" w14:textId="0AE4D95F" w:rsidR="00133C0E" w:rsidRDefault="00D64C58" w:rsidP="001D4ED2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iCs/>
          <w:szCs w:val="20"/>
        </w:rPr>
      </w:pPr>
      <w:r>
        <w:rPr>
          <w:rFonts w:ascii="Times New Roman" w:eastAsia="Times New Roman" w:hAnsi="Times New Roman" w:cs="Times New Roman"/>
          <w:b/>
          <w:bCs/>
          <w:iCs/>
          <w:szCs w:val="20"/>
        </w:rPr>
        <w:t>Administrative</w:t>
      </w:r>
      <w:r w:rsidR="00355EF3">
        <w:rPr>
          <w:rFonts w:ascii="Times New Roman" w:eastAsia="Times New Roman" w:hAnsi="Times New Roman" w:cs="Times New Roman"/>
          <w:b/>
          <w:bCs/>
          <w:iCs/>
          <w:szCs w:val="20"/>
        </w:rPr>
        <w:t xml:space="preserve"> P</w:t>
      </w:r>
      <w:r w:rsidR="00CC6D9E">
        <w:rPr>
          <w:rFonts w:ascii="Times New Roman" w:eastAsia="Times New Roman" w:hAnsi="Times New Roman" w:cs="Times New Roman"/>
          <w:b/>
          <w:bCs/>
          <w:iCs/>
          <w:szCs w:val="20"/>
        </w:rPr>
        <w:t>roc</w:t>
      </w:r>
      <w:r w:rsidR="00FD354B">
        <w:rPr>
          <w:rFonts w:ascii="Times New Roman" w:eastAsia="Times New Roman" w:hAnsi="Times New Roman" w:cs="Times New Roman"/>
          <w:b/>
          <w:bCs/>
          <w:iCs/>
          <w:szCs w:val="20"/>
        </w:rPr>
        <w:t>urement Analyst</w:t>
      </w:r>
    </w:p>
    <w:p w14:paraId="72646C4A" w14:textId="77777777" w:rsidR="00133C0E" w:rsidRDefault="00133C0E" w:rsidP="001D4ED2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iCs/>
          <w:szCs w:val="20"/>
        </w:rPr>
      </w:pPr>
    </w:p>
    <w:p w14:paraId="616CA9ED" w14:textId="77777777" w:rsidR="00190BBA" w:rsidRDefault="00190BBA" w:rsidP="00EB3AA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iCs/>
          <w:szCs w:val="20"/>
        </w:rPr>
      </w:pPr>
      <w:r>
        <w:rPr>
          <w:rFonts w:ascii="Times New Roman" w:eastAsia="Times New Roman" w:hAnsi="Times New Roman" w:cs="Times New Roman"/>
          <w:iCs/>
          <w:szCs w:val="20"/>
        </w:rPr>
        <w:t>Work as an Administrative P</w:t>
      </w:r>
      <w:r w:rsidR="004374C7" w:rsidRPr="00190BBA">
        <w:rPr>
          <w:rFonts w:ascii="Times New Roman" w:eastAsia="Times New Roman" w:hAnsi="Times New Roman" w:cs="Times New Roman"/>
          <w:iCs/>
          <w:szCs w:val="20"/>
        </w:rPr>
        <w:t>rocurement</w:t>
      </w:r>
      <w:r>
        <w:rPr>
          <w:rFonts w:ascii="Times New Roman" w:eastAsia="Times New Roman" w:hAnsi="Times New Roman" w:cs="Times New Roman"/>
          <w:iCs/>
          <w:szCs w:val="20"/>
        </w:rPr>
        <w:t xml:space="preserve"> Manager within the</w:t>
      </w:r>
      <w:r w:rsidR="004374C7" w:rsidRPr="00190BBA">
        <w:rPr>
          <w:rFonts w:ascii="Times New Roman" w:eastAsia="Times New Roman" w:hAnsi="Times New Roman" w:cs="Times New Roman"/>
          <w:iCs/>
          <w:szCs w:val="20"/>
        </w:rPr>
        <w:t xml:space="preserve"> unit </w:t>
      </w:r>
      <w:r>
        <w:rPr>
          <w:rFonts w:ascii="Times New Roman" w:eastAsia="Times New Roman" w:hAnsi="Times New Roman" w:cs="Times New Roman"/>
          <w:iCs/>
          <w:szCs w:val="20"/>
        </w:rPr>
        <w:t>in</w:t>
      </w:r>
      <w:r w:rsidR="004374C7" w:rsidRPr="00190BBA">
        <w:rPr>
          <w:rFonts w:ascii="Times New Roman" w:eastAsia="Times New Roman" w:hAnsi="Times New Roman" w:cs="Times New Roman"/>
          <w:iCs/>
          <w:szCs w:val="20"/>
        </w:rPr>
        <w:t>volving the acquisition of goods, services, and construction</w:t>
      </w:r>
      <w:r>
        <w:rPr>
          <w:rFonts w:ascii="Times New Roman" w:eastAsia="Times New Roman" w:hAnsi="Times New Roman" w:cs="Times New Roman"/>
          <w:iCs/>
          <w:szCs w:val="20"/>
        </w:rPr>
        <w:t>.</w:t>
      </w:r>
    </w:p>
    <w:p w14:paraId="50C497AB" w14:textId="43DBC6F6" w:rsidR="004374C7" w:rsidRPr="00190BBA" w:rsidRDefault="004374C7" w:rsidP="00EB3AA0">
      <w:pPr>
        <w:autoSpaceDE w:val="0"/>
        <w:autoSpaceDN w:val="0"/>
        <w:adjustRightInd w:val="0"/>
        <w:spacing w:after="0" w:line="240" w:lineRule="exact"/>
        <w:ind w:left="720"/>
        <w:rPr>
          <w:rFonts w:ascii="Times New Roman" w:eastAsia="Times New Roman" w:hAnsi="Times New Roman" w:cs="Times New Roman"/>
          <w:iCs/>
          <w:szCs w:val="20"/>
        </w:rPr>
      </w:pPr>
      <w:r w:rsidRPr="00190BBA">
        <w:rPr>
          <w:rFonts w:ascii="Times New Roman" w:eastAsia="Times New Roman" w:hAnsi="Times New Roman" w:cs="Times New Roman"/>
          <w:iCs/>
          <w:szCs w:val="20"/>
        </w:rPr>
        <w:t xml:space="preserve"> </w:t>
      </w:r>
    </w:p>
    <w:p w14:paraId="11F326A1" w14:textId="46293B50" w:rsidR="004374C7" w:rsidRPr="00190BBA" w:rsidRDefault="00190BBA" w:rsidP="00EB3AA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iCs/>
          <w:szCs w:val="20"/>
        </w:rPr>
      </w:pPr>
      <w:r>
        <w:rPr>
          <w:rFonts w:ascii="Times New Roman" w:eastAsia="Times New Roman" w:hAnsi="Times New Roman" w:cs="Times New Roman"/>
          <w:iCs/>
          <w:szCs w:val="20"/>
        </w:rPr>
        <w:t>M</w:t>
      </w:r>
      <w:r w:rsidR="004374C7" w:rsidRPr="00190BBA">
        <w:rPr>
          <w:rFonts w:ascii="Times New Roman" w:eastAsia="Times New Roman" w:hAnsi="Times New Roman" w:cs="Times New Roman"/>
          <w:iCs/>
          <w:szCs w:val="20"/>
        </w:rPr>
        <w:t xml:space="preserve">anage pre-solicitation review activities; evaluate solicitation documents and work with program/user personnel to ensure that user needs are satisfied in a timely, cost-effective manner, and that technical specifications </w:t>
      </w:r>
      <w:r w:rsidRPr="00190BBA">
        <w:rPr>
          <w:rFonts w:ascii="Times New Roman" w:eastAsia="Times New Roman" w:hAnsi="Times New Roman" w:cs="Times New Roman"/>
          <w:iCs/>
          <w:szCs w:val="20"/>
        </w:rPr>
        <w:t>follow</w:t>
      </w:r>
      <w:r w:rsidR="004374C7" w:rsidRPr="00190BBA">
        <w:rPr>
          <w:rFonts w:ascii="Times New Roman" w:eastAsia="Times New Roman" w:hAnsi="Times New Roman" w:cs="Times New Roman"/>
          <w:iCs/>
          <w:szCs w:val="20"/>
        </w:rPr>
        <w:t xml:space="preserve"> applicable regulations and are clearly understood by vendors and contractors.</w:t>
      </w:r>
    </w:p>
    <w:p w14:paraId="14A63226" w14:textId="77777777" w:rsidR="004374C7" w:rsidRPr="00190BBA" w:rsidRDefault="004374C7" w:rsidP="00EB3AA0">
      <w:pPr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iCs/>
          <w:szCs w:val="20"/>
        </w:rPr>
      </w:pPr>
    </w:p>
    <w:p w14:paraId="41862C43" w14:textId="4B6F1995" w:rsidR="00190BBA" w:rsidRPr="00190BBA" w:rsidRDefault="00190BBA" w:rsidP="00EB3AA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iCs/>
          <w:szCs w:val="20"/>
        </w:rPr>
      </w:pPr>
      <w:r w:rsidRPr="00190BBA">
        <w:rPr>
          <w:rFonts w:ascii="Times New Roman" w:eastAsia="Times New Roman" w:hAnsi="Times New Roman" w:cs="Times New Roman"/>
          <w:iCs/>
          <w:szCs w:val="20"/>
        </w:rPr>
        <w:t>E</w:t>
      </w:r>
      <w:r w:rsidR="004374C7" w:rsidRPr="00190BBA">
        <w:rPr>
          <w:rFonts w:ascii="Times New Roman" w:eastAsia="Times New Roman" w:hAnsi="Times New Roman" w:cs="Times New Roman"/>
          <w:iCs/>
          <w:szCs w:val="20"/>
        </w:rPr>
        <w:t>nsure conformity to the agency’s requirements and federal/state/city mandates</w:t>
      </w:r>
      <w:r w:rsidRPr="00190BBA">
        <w:rPr>
          <w:rFonts w:ascii="Times New Roman" w:eastAsia="Times New Roman" w:hAnsi="Times New Roman" w:cs="Times New Roman"/>
          <w:iCs/>
          <w:szCs w:val="20"/>
        </w:rPr>
        <w:t xml:space="preserve"> during the solicitation process.</w:t>
      </w:r>
      <w:r w:rsidR="004374C7" w:rsidRPr="00190BBA">
        <w:rPr>
          <w:rFonts w:ascii="Times New Roman" w:eastAsia="Times New Roman" w:hAnsi="Times New Roman" w:cs="Times New Roman"/>
          <w:iCs/>
          <w:szCs w:val="20"/>
        </w:rPr>
        <w:t xml:space="preserve"> </w:t>
      </w:r>
    </w:p>
    <w:p w14:paraId="5BDCD28C" w14:textId="77777777" w:rsidR="00190BBA" w:rsidRPr="00190BBA" w:rsidRDefault="00190BBA" w:rsidP="00EB3AA0">
      <w:pPr>
        <w:autoSpaceDE w:val="0"/>
        <w:autoSpaceDN w:val="0"/>
        <w:adjustRightInd w:val="0"/>
        <w:spacing w:after="0" w:line="240" w:lineRule="exact"/>
        <w:ind w:left="1440"/>
        <w:rPr>
          <w:rFonts w:ascii="Times New Roman" w:eastAsia="Times New Roman" w:hAnsi="Times New Roman" w:cs="Times New Roman"/>
          <w:iCs/>
          <w:szCs w:val="20"/>
        </w:rPr>
      </w:pPr>
    </w:p>
    <w:p w14:paraId="004B70DE" w14:textId="22779FD3" w:rsidR="004374C7" w:rsidRDefault="00190BBA" w:rsidP="00EB3AA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iCs/>
          <w:szCs w:val="20"/>
        </w:rPr>
      </w:pPr>
      <w:r>
        <w:rPr>
          <w:rFonts w:ascii="Times New Roman" w:eastAsia="Times New Roman" w:hAnsi="Times New Roman" w:cs="Times New Roman"/>
          <w:iCs/>
          <w:szCs w:val="20"/>
        </w:rPr>
        <w:t>C</w:t>
      </w:r>
      <w:r w:rsidR="004374C7" w:rsidRPr="00190BBA">
        <w:rPr>
          <w:rFonts w:ascii="Times New Roman" w:eastAsia="Times New Roman" w:hAnsi="Times New Roman" w:cs="Times New Roman"/>
          <w:iCs/>
          <w:szCs w:val="20"/>
        </w:rPr>
        <w:t xml:space="preserve">onsult with and advise the </w:t>
      </w:r>
      <w:r>
        <w:rPr>
          <w:rFonts w:ascii="Times New Roman" w:eastAsia="Times New Roman" w:hAnsi="Times New Roman" w:cs="Times New Roman"/>
          <w:iCs/>
          <w:szCs w:val="20"/>
        </w:rPr>
        <w:t xml:space="preserve">Deputy </w:t>
      </w:r>
      <w:r w:rsidR="004374C7" w:rsidRPr="00190BBA">
        <w:rPr>
          <w:rFonts w:ascii="Times New Roman" w:eastAsia="Times New Roman" w:hAnsi="Times New Roman" w:cs="Times New Roman"/>
          <w:iCs/>
          <w:szCs w:val="20"/>
        </w:rPr>
        <w:t xml:space="preserve">Agency Chief Contracting Officer (ACCO) and other superiors on contracting and procurement </w:t>
      </w:r>
      <w:r w:rsidR="00EB3AA0" w:rsidRPr="00190BBA">
        <w:rPr>
          <w:rFonts w:ascii="Times New Roman" w:eastAsia="Times New Roman" w:hAnsi="Times New Roman" w:cs="Times New Roman"/>
          <w:iCs/>
          <w:szCs w:val="20"/>
        </w:rPr>
        <w:t>policies.</w:t>
      </w:r>
      <w:r w:rsidR="004374C7" w:rsidRPr="00190BBA">
        <w:rPr>
          <w:rFonts w:ascii="Times New Roman" w:eastAsia="Times New Roman" w:hAnsi="Times New Roman" w:cs="Times New Roman"/>
          <w:iCs/>
          <w:szCs w:val="20"/>
        </w:rPr>
        <w:t xml:space="preserve"> </w:t>
      </w:r>
    </w:p>
    <w:p w14:paraId="52FE1187" w14:textId="77777777" w:rsidR="00190BBA" w:rsidRPr="00190BBA" w:rsidRDefault="00190BBA" w:rsidP="00EB3AA0">
      <w:pPr>
        <w:autoSpaceDE w:val="0"/>
        <w:autoSpaceDN w:val="0"/>
        <w:adjustRightInd w:val="0"/>
        <w:spacing w:after="0" w:line="240" w:lineRule="exact"/>
        <w:ind w:left="720"/>
        <w:rPr>
          <w:rFonts w:ascii="Times New Roman" w:eastAsia="Times New Roman" w:hAnsi="Times New Roman" w:cs="Times New Roman"/>
          <w:iCs/>
          <w:szCs w:val="20"/>
        </w:rPr>
      </w:pPr>
    </w:p>
    <w:p w14:paraId="53FC2691" w14:textId="60B1A7DC" w:rsidR="001D4ED2" w:rsidRPr="0086543D" w:rsidRDefault="001D4ED2" w:rsidP="001D4ED2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eastAsia="Times New Roman" w:hAnsi="Times New Roman" w:cs="Times New Roman"/>
          <w:i/>
          <w:iCs/>
          <w:szCs w:val="20"/>
        </w:rPr>
      </w:pPr>
      <w:r w:rsidRPr="0086543D">
        <w:rPr>
          <w:rFonts w:ascii="Times New Roman" w:eastAsia="Times New Roman" w:hAnsi="Times New Roman" w:cs="Times New Roman"/>
          <w:b/>
          <w:bCs/>
          <w:iCs/>
          <w:szCs w:val="20"/>
        </w:rPr>
        <w:t xml:space="preserve">Operations Manager </w:t>
      </w:r>
      <w:r w:rsidRPr="0086543D">
        <w:rPr>
          <w:rFonts w:ascii="Times New Roman" w:eastAsia="Times New Roman" w:hAnsi="Times New Roman" w:cs="Times New Roman"/>
          <w:b/>
          <w:bCs/>
          <w:iCs/>
          <w:szCs w:val="20"/>
        </w:rPr>
        <w:tab/>
      </w:r>
      <w:r w:rsidRPr="0086543D">
        <w:rPr>
          <w:rFonts w:ascii="Times New Roman" w:eastAsia="Times New Roman" w:hAnsi="Times New Roman" w:cs="Times New Roman"/>
          <w:b/>
          <w:bCs/>
          <w:iCs/>
          <w:szCs w:val="20"/>
        </w:rPr>
        <w:tab/>
      </w:r>
      <w:r w:rsidRPr="0086543D">
        <w:rPr>
          <w:rFonts w:ascii="Times New Roman" w:eastAsia="Times New Roman" w:hAnsi="Times New Roman" w:cs="Times New Roman"/>
          <w:b/>
          <w:bCs/>
          <w:i/>
          <w:iCs/>
          <w:szCs w:val="20"/>
        </w:rPr>
        <w:t xml:space="preserve">Department of Design and Construction </w:t>
      </w:r>
      <w:r w:rsidRPr="0086543D">
        <w:rPr>
          <w:rFonts w:ascii="Times New Roman" w:eastAsia="Times New Roman" w:hAnsi="Times New Roman" w:cs="Times New Roman"/>
          <w:b/>
          <w:bCs/>
          <w:i/>
          <w:iCs/>
          <w:szCs w:val="20"/>
        </w:rPr>
        <w:tab/>
      </w:r>
      <w:bookmarkStart w:id="0" w:name="_Hlk113435528"/>
      <w:r w:rsidR="00D50472">
        <w:rPr>
          <w:rFonts w:ascii="Times New Roman" w:eastAsia="Times New Roman" w:hAnsi="Times New Roman" w:cs="Times New Roman"/>
          <w:b/>
          <w:bCs/>
          <w:i/>
          <w:iCs/>
          <w:szCs w:val="20"/>
        </w:rPr>
        <w:t>November 2007</w:t>
      </w:r>
      <w:r w:rsidRPr="0086543D">
        <w:rPr>
          <w:rFonts w:ascii="Times New Roman" w:eastAsia="Times New Roman" w:hAnsi="Times New Roman" w:cs="Times New Roman"/>
          <w:b/>
          <w:bCs/>
          <w:i/>
          <w:iCs/>
          <w:szCs w:val="20"/>
        </w:rPr>
        <w:t xml:space="preserve"> </w:t>
      </w:r>
      <w:r w:rsidR="00877B2D">
        <w:rPr>
          <w:rFonts w:ascii="Times New Roman" w:eastAsia="Times New Roman" w:hAnsi="Times New Roman" w:cs="Times New Roman"/>
          <w:b/>
          <w:bCs/>
          <w:i/>
          <w:iCs/>
          <w:szCs w:val="20"/>
        </w:rPr>
        <w:t>– April 2019</w:t>
      </w:r>
      <w:bookmarkEnd w:id="0"/>
      <w:r w:rsidRPr="0086543D">
        <w:rPr>
          <w:rFonts w:ascii="Times New Roman" w:eastAsia="Times New Roman" w:hAnsi="Times New Roman" w:cs="Times New Roman"/>
          <w:b/>
          <w:bCs/>
          <w:i/>
          <w:iCs/>
          <w:szCs w:val="20"/>
        </w:rPr>
        <w:tab/>
      </w:r>
    </w:p>
    <w:p w14:paraId="7B9F497A" w14:textId="054D2EC3" w:rsidR="00446FB0" w:rsidRDefault="00446FB0" w:rsidP="00446FB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Manage</w:t>
      </w:r>
      <w:r>
        <w:rPr>
          <w:rFonts w:ascii="Times New Roman" w:eastAsia="Times New Roman" w:hAnsi="Times New Roman" w:cs="Times New Roman"/>
        </w:rPr>
        <w:t>d</w:t>
      </w:r>
      <w:r w:rsidRPr="0086543D">
        <w:rPr>
          <w:rFonts w:ascii="Times New Roman" w:eastAsia="Times New Roman" w:hAnsi="Times New Roman" w:cs="Times New Roman"/>
        </w:rPr>
        <w:t xml:space="preserve"> the day-to-da</w:t>
      </w:r>
      <w:r w:rsidR="000D4438">
        <w:rPr>
          <w:rFonts w:ascii="Times New Roman" w:eastAsia="Times New Roman" w:hAnsi="Times New Roman" w:cs="Times New Roman"/>
        </w:rPr>
        <w:t>y operations for Fleet M</w:t>
      </w:r>
      <w:r w:rsidRPr="0086543D">
        <w:rPr>
          <w:rFonts w:ascii="Times New Roman" w:eastAsia="Times New Roman" w:hAnsi="Times New Roman" w:cs="Times New Roman"/>
        </w:rPr>
        <w:t>anagement</w:t>
      </w:r>
      <w:r w:rsidR="000D4438">
        <w:rPr>
          <w:rFonts w:ascii="Times New Roman" w:eastAsia="Times New Roman" w:hAnsi="Times New Roman" w:cs="Times New Roman"/>
        </w:rPr>
        <w:t xml:space="preserve"> Operations</w:t>
      </w:r>
    </w:p>
    <w:p w14:paraId="1E9D6CF2" w14:textId="25CAC69D" w:rsidR="00446FB0" w:rsidRDefault="00446FB0" w:rsidP="00446FB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77C35BD" w14:textId="69B38D60" w:rsidR="00F50750" w:rsidRDefault="00F50750" w:rsidP="00446F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Supervised Fleet Management staff </w:t>
      </w:r>
    </w:p>
    <w:p w14:paraId="28438633" w14:textId="72A74B16" w:rsidR="001E101D" w:rsidRDefault="001E101D" w:rsidP="00446F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DDC</w:t>
      </w:r>
      <w:r w:rsidR="009B2C59">
        <w:rPr>
          <w:rFonts w:ascii="Times New Roman" w:eastAsia="Times New Roman" w:hAnsi="Times New Roman" w:cs="Times New Roman"/>
        </w:rPr>
        <w:t xml:space="preserve"> and BIB </w:t>
      </w:r>
      <w:r>
        <w:rPr>
          <w:rFonts w:ascii="Times New Roman" w:eastAsia="Times New Roman" w:hAnsi="Times New Roman" w:cs="Times New Roman"/>
        </w:rPr>
        <w:t>vehicle fleet of 1</w:t>
      </w:r>
      <w:r w:rsidR="009B2C59">
        <w:rPr>
          <w:rFonts w:ascii="Times New Roman" w:eastAsia="Times New Roman" w:hAnsi="Times New Roman" w:cs="Times New Roman"/>
        </w:rPr>
        <w:t>62</w:t>
      </w:r>
    </w:p>
    <w:p w14:paraId="250FD594" w14:textId="0A4725FD" w:rsidR="00F50750" w:rsidRDefault="00446FB0" w:rsidP="00446F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Conducted </w:t>
      </w:r>
      <w:r w:rsidR="00F50750">
        <w:rPr>
          <w:rFonts w:ascii="Times New Roman" w:eastAsia="Times New Roman" w:hAnsi="Times New Roman" w:cs="Times New Roman"/>
        </w:rPr>
        <w:t xml:space="preserve">Risk Management and </w:t>
      </w:r>
      <w:r>
        <w:rPr>
          <w:rFonts w:ascii="Times New Roman" w:eastAsia="Times New Roman" w:hAnsi="Times New Roman" w:cs="Times New Roman"/>
        </w:rPr>
        <w:t>Fleet utilization review</w:t>
      </w:r>
      <w:r w:rsidR="00F50750">
        <w:rPr>
          <w:rFonts w:ascii="Times New Roman" w:eastAsia="Times New Roman" w:hAnsi="Times New Roman" w:cs="Times New Roman"/>
        </w:rPr>
        <w:t>ing and reporting</w:t>
      </w:r>
    </w:p>
    <w:p w14:paraId="668901F2" w14:textId="25D34FA1" w:rsidR="005E023D" w:rsidRDefault="005E023D" w:rsidP="00446F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utilization review of gas </w:t>
      </w:r>
      <w:r w:rsidR="009B2C59">
        <w:rPr>
          <w:rFonts w:ascii="Times New Roman" w:eastAsia="Times New Roman" w:hAnsi="Times New Roman" w:cs="Times New Roman"/>
        </w:rPr>
        <w:t>vehicles</w:t>
      </w:r>
      <w:r>
        <w:rPr>
          <w:rFonts w:ascii="Times New Roman" w:eastAsia="Times New Roman" w:hAnsi="Times New Roman" w:cs="Times New Roman"/>
        </w:rPr>
        <w:t xml:space="preserve"> to transition to electric vehicles and Personal Expense cost analysis of Agency private vehicle DOT permit holders</w:t>
      </w:r>
    </w:p>
    <w:p w14:paraId="07462C90" w14:textId="702889DF" w:rsidR="0046039C" w:rsidRDefault="0046039C" w:rsidP="00446F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GeoTab presentation and conducted internal training for DDC Authorized vehicle operators </w:t>
      </w:r>
    </w:p>
    <w:p w14:paraId="526FFC8B" w14:textId="77777777" w:rsidR="00F50750" w:rsidRDefault="0046039C" w:rsidP="00446F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F50750">
        <w:rPr>
          <w:rFonts w:ascii="Times New Roman" w:eastAsia="Times New Roman" w:hAnsi="Times New Roman" w:cs="Times New Roman"/>
        </w:rPr>
        <w:t>oordinated the installation of GeoTab tracking devices on DDC vehicles</w:t>
      </w:r>
    </w:p>
    <w:p w14:paraId="74AD4A9C" w14:textId="154E216F" w:rsidR="00F50750" w:rsidRDefault="00F50750" w:rsidP="00446F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fleet management staff to prepared and consolidated written Fleet Standard Operating Procedures, fleet goals and mission statement</w:t>
      </w:r>
    </w:p>
    <w:p w14:paraId="7FD0DD96" w14:textId="128F4956" w:rsidR="00F50750" w:rsidRDefault="00F50750" w:rsidP="00446F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Prepared written Fleet Policy memos for</w:t>
      </w:r>
      <w:r w:rsidR="001E101D">
        <w:rPr>
          <w:rFonts w:ascii="Times New Roman" w:eastAsia="Times New Roman" w:hAnsi="Times New Roman" w:cs="Times New Roman"/>
        </w:rPr>
        <w:t xml:space="preserve"> vehicle operators, Mileage log submission warning letters,</w:t>
      </w:r>
      <w:r>
        <w:rPr>
          <w:rFonts w:ascii="Times New Roman" w:eastAsia="Times New Roman" w:hAnsi="Times New Roman" w:cs="Times New Roman"/>
        </w:rPr>
        <w:t xml:space="preserve"> pooling procedures, site visit requirements, speeding, EZ pass reimbursements</w:t>
      </w:r>
      <w:r w:rsidR="005E023D">
        <w:rPr>
          <w:rFonts w:ascii="Times New Roman" w:eastAsia="Times New Roman" w:hAnsi="Times New Roman" w:cs="Times New Roman"/>
        </w:rPr>
        <w:t xml:space="preserve"> and </w:t>
      </w:r>
      <w:r w:rsidR="001E101D">
        <w:rPr>
          <w:rFonts w:ascii="Times New Roman" w:eastAsia="Times New Roman" w:hAnsi="Times New Roman" w:cs="Times New Roman"/>
        </w:rPr>
        <w:t>commuter fringe</w:t>
      </w:r>
      <w:r w:rsidR="005E023D">
        <w:rPr>
          <w:rFonts w:ascii="Times New Roman" w:eastAsia="Times New Roman" w:hAnsi="Times New Roman" w:cs="Times New Roman"/>
        </w:rPr>
        <w:t xml:space="preserve"> quarterly review memo</w:t>
      </w:r>
    </w:p>
    <w:p w14:paraId="484266D9" w14:textId="77777777" w:rsidR="001E101D" w:rsidRDefault="00F50750" w:rsidP="00446F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Monitored GeoTab exception notification vehicle activity </w:t>
      </w:r>
    </w:p>
    <w:p w14:paraId="6F323E50" w14:textId="0B99E47A" w:rsidR="00446FB0" w:rsidRPr="00446FB0" w:rsidRDefault="005E023D" w:rsidP="00446F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Obtained site assessment and pricing from a Certified Electric Vehicle MBE contractor and Con Edison for the installation of network</w:t>
      </w:r>
      <w:r w:rsidR="0046039C">
        <w:rPr>
          <w:rFonts w:ascii="Times New Roman" w:eastAsia="Times New Roman" w:hAnsi="Times New Roman" w:cs="Times New Roman"/>
        </w:rPr>
        <w:t xml:space="preserve"> chargers in the IDCNYC parking</w:t>
      </w:r>
      <w:r w:rsidR="003E0964">
        <w:rPr>
          <w:rFonts w:ascii="Times New Roman" w:eastAsia="Times New Roman" w:hAnsi="Times New Roman" w:cs="Times New Roman"/>
        </w:rPr>
        <w:t xml:space="preserve"> lot</w:t>
      </w:r>
      <w:r>
        <w:rPr>
          <w:rFonts w:ascii="Times New Roman" w:eastAsia="Times New Roman" w:hAnsi="Times New Roman" w:cs="Times New Roman"/>
        </w:rPr>
        <w:t xml:space="preserve">. </w:t>
      </w:r>
      <w:r w:rsidR="00F50750">
        <w:rPr>
          <w:rFonts w:ascii="Times New Roman" w:eastAsia="Times New Roman" w:hAnsi="Times New Roman" w:cs="Times New Roman"/>
        </w:rPr>
        <w:t xml:space="preserve"> </w:t>
      </w:r>
      <w:r w:rsidR="00446FB0">
        <w:rPr>
          <w:rFonts w:ascii="Times New Roman" w:eastAsia="Times New Roman" w:hAnsi="Times New Roman" w:cs="Times New Roman"/>
        </w:rPr>
        <w:t xml:space="preserve"> </w:t>
      </w:r>
    </w:p>
    <w:p w14:paraId="3CBB877B" w14:textId="2F0F8649" w:rsidR="001D4ED2" w:rsidRDefault="001D4ED2" w:rsidP="0086543D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iCs/>
          <w:szCs w:val="20"/>
        </w:rPr>
      </w:pPr>
    </w:p>
    <w:p w14:paraId="722F129F" w14:textId="2CF225DA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eastAsia="Times New Roman" w:hAnsi="Times New Roman" w:cs="Times New Roman"/>
          <w:i/>
          <w:iCs/>
          <w:szCs w:val="20"/>
        </w:rPr>
      </w:pPr>
      <w:r w:rsidRPr="0086543D">
        <w:rPr>
          <w:rFonts w:ascii="Times New Roman" w:eastAsia="Times New Roman" w:hAnsi="Times New Roman" w:cs="Times New Roman"/>
          <w:b/>
          <w:bCs/>
          <w:iCs/>
          <w:szCs w:val="20"/>
        </w:rPr>
        <w:t xml:space="preserve">Operations Manager </w:t>
      </w:r>
      <w:r w:rsidRPr="0086543D">
        <w:rPr>
          <w:rFonts w:ascii="Times New Roman" w:eastAsia="Times New Roman" w:hAnsi="Times New Roman" w:cs="Times New Roman"/>
          <w:b/>
          <w:bCs/>
          <w:iCs/>
          <w:szCs w:val="20"/>
        </w:rPr>
        <w:tab/>
      </w:r>
      <w:r w:rsidRPr="0086543D">
        <w:rPr>
          <w:rFonts w:ascii="Times New Roman" w:eastAsia="Times New Roman" w:hAnsi="Times New Roman" w:cs="Times New Roman"/>
          <w:b/>
          <w:bCs/>
          <w:iCs/>
          <w:szCs w:val="20"/>
        </w:rPr>
        <w:tab/>
      </w:r>
      <w:r w:rsidRPr="0086543D">
        <w:rPr>
          <w:rFonts w:ascii="Times New Roman" w:eastAsia="Times New Roman" w:hAnsi="Times New Roman" w:cs="Times New Roman"/>
          <w:b/>
          <w:bCs/>
          <w:i/>
          <w:iCs/>
          <w:szCs w:val="20"/>
        </w:rPr>
        <w:t xml:space="preserve">Department of Design and Construction </w:t>
      </w:r>
      <w:r w:rsidRPr="0086543D">
        <w:rPr>
          <w:rFonts w:ascii="Times New Roman" w:eastAsia="Times New Roman" w:hAnsi="Times New Roman" w:cs="Times New Roman"/>
          <w:b/>
          <w:bCs/>
          <w:i/>
          <w:iCs/>
          <w:szCs w:val="20"/>
        </w:rPr>
        <w:tab/>
        <w:t xml:space="preserve">Nov 2007 </w:t>
      </w:r>
      <w:r w:rsidR="00877B2D">
        <w:rPr>
          <w:rFonts w:ascii="Times New Roman" w:eastAsia="Times New Roman" w:hAnsi="Times New Roman" w:cs="Times New Roman"/>
          <w:b/>
          <w:bCs/>
          <w:i/>
          <w:iCs/>
          <w:szCs w:val="20"/>
        </w:rPr>
        <w:t>–</w:t>
      </w:r>
      <w:r w:rsidRPr="0086543D">
        <w:rPr>
          <w:rFonts w:ascii="Times New Roman" w:eastAsia="Times New Roman" w:hAnsi="Times New Roman" w:cs="Times New Roman"/>
          <w:b/>
          <w:bCs/>
          <w:i/>
          <w:iCs/>
          <w:szCs w:val="20"/>
        </w:rPr>
        <w:t xml:space="preserve"> </w:t>
      </w:r>
      <w:r w:rsidR="00877B2D">
        <w:rPr>
          <w:rFonts w:ascii="Times New Roman" w:eastAsia="Times New Roman" w:hAnsi="Times New Roman" w:cs="Times New Roman"/>
          <w:b/>
          <w:bCs/>
          <w:i/>
          <w:iCs/>
          <w:szCs w:val="20"/>
        </w:rPr>
        <w:t>July 2016</w:t>
      </w:r>
      <w:r w:rsidRPr="0086543D">
        <w:rPr>
          <w:rFonts w:ascii="Times New Roman" w:eastAsia="Times New Roman" w:hAnsi="Times New Roman" w:cs="Times New Roman"/>
          <w:b/>
          <w:bCs/>
          <w:i/>
          <w:iCs/>
          <w:szCs w:val="20"/>
        </w:rPr>
        <w:tab/>
      </w:r>
    </w:p>
    <w:p w14:paraId="56692877" w14:textId="77777777" w:rsidR="001D4ED2" w:rsidRDefault="001D4ED2" w:rsidP="0086543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3464883" w14:textId="27B70A77" w:rsidR="0086543D" w:rsidRPr="0086543D" w:rsidRDefault="001D4ED2" w:rsidP="0086543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bookmarkStart w:id="1" w:name="_Hlk10619524"/>
      <w:r>
        <w:rPr>
          <w:rFonts w:ascii="Times New Roman" w:eastAsia="Times New Roman" w:hAnsi="Times New Roman" w:cs="Times New Roman"/>
        </w:rPr>
        <w:t>Maintained</w:t>
      </w:r>
      <w:r w:rsidR="0086543D" w:rsidRPr="0086543D">
        <w:rPr>
          <w:rFonts w:ascii="Times New Roman" w:eastAsia="Times New Roman" w:hAnsi="Times New Roman" w:cs="Times New Roman"/>
        </w:rPr>
        <w:t xml:space="preserve"> daily OTPS spending activities for procurement of goods and services utiliz</w:t>
      </w:r>
      <w:r>
        <w:rPr>
          <w:rFonts w:ascii="Times New Roman" w:eastAsia="Times New Roman" w:hAnsi="Times New Roman" w:cs="Times New Roman"/>
        </w:rPr>
        <w:t>e</w:t>
      </w:r>
      <w:r w:rsidR="0086543D" w:rsidRPr="0086543D">
        <w:rPr>
          <w:rFonts w:ascii="Times New Roman" w:eastAsia="Times New Roman" w:hAnsi="Times New Roman" w:cs="Times New Roman"/>
        </w:rPr>
        <w:t xml:space="preserve"> an operating budget of over a million dollars. Manage</w:t>
      </w:r>
      <w:r>
        <w:rPr>
          <w:rFonts w:ascii="Times New Roman" w:eastAsia="Times New Roman" w:hAnsi="Times New Roman" w:cs="Times New Roman"/>
        </w:rPr>
        <w:t>d</w:t>
      </w:r>
      <w:r w:rsidR="0086543D" w:rsidRPr="0086543D">
        <w:rPr>
          <w:rFonts w:ascii="Times New Roman" w:eastAsia="Times New Roman" w:hAnsi="Times New Roman" w:cs="Times New Roman"/>
        </w:rPr>
        <w:t xml:space="preserve"> the day-to-day operations for Fleet management, Records management and Stockroom Management and Procurement units.</w:t>
      </w:r>
    </w:p>
    <w:bookmarkEnd w:id="1"/>
    <w:p w14:paraId="7A5894F7" w14:textId="77777777" w:rsidR="0086543D" w:rsidRPr="0086543D" w:rsidRDefault="0086543D" w:rsidP="0086543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ab/>
      </w:r>
    </w:p>
    <w:p w14:paraId="3357BD98" w14:textId="77777777" w:rsidR="0086543D" w:rsidRPr="0086543D" w:rsidRDefault="0086543D" w:rsidP="008654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Facilitated the development of policies and guidelines supporting fleet programming</w:t>
      </w:r>
    </w:p>
    <w:p w14:paraId="48113F6B" w14:textId="174FF831" w:rsidR="0086543D" w:rsidRPr="0086543D" w:rsidRDefault="0086543D" w:rsidP="008654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Work</w:t>
      </w:r>
      <w:r w:rsidR="001D4ED2">
        <w:rPr>
          <w:rFonts w:ascii="Times New Roman" w:eastAsia="Times New Roman" w:hAnsi="Times New Roman" w:cs="Times New Roman"/>
        </w:rPr>
        <w:t>ed</w:t>
      </w:r>
      <w:r w:rsidRPr="0086543D">
        <w:rPr>
          <w:rFonts w:ascii="Times New Roman" w:eastAsia="Times New Roman" w:hAnsi="Times New Roman" w:cs="Times New Roman"/>
        </w:rPr>
        <w:t xml:space="preserve"> closely with the Mayor’s Office of Contracts Services, Office of Management and Budget and Division of Administrative Services to ensure contract/procurement documents are processed and supporting documents are electronically uploaded in a timely manner. </w:t>
      </w:r>
    </w:p>
    <w:p w14:paraId="58BAC57C" w14:textId="72CABC70" w:rsidR="0086543D" w:rsidRPr="0086543D" w:rsidRDefault="0086543D" w:rsidP="008654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Analyzed Financial Data to develop multi-year fleet estimates for assigned programs. Reviews data for accuracy and conformity with Procurement Policy Board</w:t>
      </w:r>
      <w:r w:rsidR="004E496A">
        <w:rPr>
          <w:rFonts w:ascii="Times New Roman" w:eastAsia="Times New Roman" w:hAnsi="Times New Roman" w:cs="Times New Roman"/>
        </w:rPr>
        <w:t xml:space="preserve"> </w:t>
      </w:r>
      <w:r w:rsidRPr="0086543D">
        <w:rPr>
          <w:rFonts w:ascii="Times New Roman" w:eastAsia="Times New Roman" w:hAnsi="Times New Roman" w:cs="Times New Roman"/>
        </w:rPr>
        <w:t>(PPB) rules, City Charter, and Comptroller’s Directives.</w:t>
      </w:r>
    </w:p>
    <w:p w14:paraId="1037092E" w14:textId="77777777" w:rsidR="0086543D" w:rsidRPr="0086543D" w:rsidRDefault="0086543D" w:rsidP="008654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Oversaw the Procurement unit and the Other than Personnel Spending (O.T.P.S) IFA’s funded projects.</w:t>
      </w:r>
    </w:p>
    <w:p w14:paraId="2A67E91A" w14:textId="3BF37E06" w:rsidR="0086543D" w:rsidRPr="0086543D" w:rsidRDefault="0086543D" w:rsidP="008654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 xml:space="preserve">Awarded multi-year contracts valued at $200k and prepared task orders for DDC’s Unarmed Guard Security contract.                                                        </w:t>
      </w:r>
    </w:p>
    <w:p w14:paraId="6F66578B" w14:textId="77777777" w:rsidR="0086543D" w:rsidRPr="0086543D" w:rsidRDefault="0086543D" w:rsidP="008654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Reviewed detailed reports, policies, and rules, monitor the operation and workflow of operation units to ensure work is processed in a consistent and timely manner.</w:t>
      </w:r>
    </w:p>
    <w:p w14:paraId="44396C2D" w14:textId="524D1927" w:rsidR="0086543D" w:rsidRPr="0086543D" w:rsidRDefault="0086543D" w:rsidP="008654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 xml:space="preserve">Maintained inventory records for fixed and movable assets; monitoring and controlling Intra-City budget with various City </w:t>
      </w:r>
      <w:r w:rsidR="004E496A" w:rsidRPr="0086543D">
        <w:rPr>
          <w:rFonts w:ascii="Times New Roman" w:eastAsia="Times New Roman" w:hAnsi="Times New Roman" w:cs="Times New Roman"/>
        </w:rPr>
        <w:t>agencies.</w:t>
      </w:r>
      <w:r w:rsidRPr="0086543D">
        <w:rPr>
          <w:rFonts w:ascii="Times New Roman" w:eastAsia="Times New Roman" w:hAnsi="Times New Roman" w:cs="Times New Roman"/>
        </w:rPr>
        <w:t xml:space="preserve"> </w:t>
      </w:r>
    </w:p>
    <w:p w14:paraId="69F7DDC6" w14:textId="77777777" w:rsidR="0086543D" w:rsidRPr="0086543D" w:rsidRDefault="0086543D" w:rsidP="008654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 xml:space="preserve">Oversaw bids and RFP processes for small purchases. </w:t>
      </w:r>
    </w:p>
    <w:p w14:paraId="6503F68E" w14:textId="77777777" w:rsidR="0086543D" w:rsidRPr="0086543D" w:rsidRDefault="0086543D" w:rsidP="0086543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 xml:space="preserve">Prepared procurement recommendations for vehicles, office equipment and supply purchases. Prepare capital project funding requests for vehicles and reproduction room equipment. </w:t>
      </w:r>
    </w:p>
    <w:p w14:paraId="64168890" w14:textId="0D7196A5" w:rsidR="0086543D" w:rsidRDefault="00A17D3A" w:rsidP="0086543D">
      <w:pPr>
        <w:numPr>
          <w:ilvl w:val="0"/>
          <w:numId w:val="1"/>
        </w:numPr>
        <w:spacing w:after="0" w:line="240" w:lineRule="auto"/>
        <w:ind w:left="72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86543D" w:rsidRPr="0086543D">
        <w:rPr>
          <w:rFonts w:ascii="Times New Roman" w:eastAsia="Times New Roman" w:hAnsi="Times New Roman" w:cs="Times New Roman"/>
        </w:rPr>
        <w:t>eview</w:t>
      </w:r>
      <w:r w:rsidR="001D4ED2">
        <w:rPr>
          <w:rFonts w:ascii="Times New Roman" w:eastAsia="Times New Roman" w:hAnsi="Times New Roman" w:cs="Times New Roman"/>
        </w:rPr>
        <w:t>ed</w:t>
      </w:r>
      <w:r w:rsidR="0086543D" w:rsidRPr="0086543D">
        <w:rPr>
          <w:rFonts w:ascii="Times New Roman" w:eastAsia="Times New Roman" w:hAnsi="Times New Roman" w:cs="Times New Roman"/>
        </w:rPr>
        <w:t xml:space="preserve"> grants documents for records management improvements. </w:t>
      </w:r>
    </w:p>
    <w:p w14:paraId="59ACDDC7" w14:textId="77777777" w:rsidR="00F4383D" w:rsidRPr="0086543D" w:rsidRDefault="00F4383D" w:rsidP="00F4383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F81FA7E" w14:textId="77777777" w:rsidR="0086543D" w:rsidRPr="0086543D" w:rsidRDefault="0086543D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6543D">
        <w:rPr>
          <w:rFonts w:ascii="Times New Roman" w:eastAsia="Times New Roman" w:hAnsi="Times New Roman" w:cs="Times New Roman"/>
        </w:rPr>
        <w:t xml:space="preserve">Setup stockroom inventory audit controls and submitted recommendations for upgrading inventory management system. </w:t>
      </w:r>
    </w:p>
    <w:p w14:paraId="4873891E" w14:textId="7E0BD54B" w:rsidR="0086543D" w:rsidRPr="0086543D" w:rsidRDefault="0086543D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6543D">
        <w:rPr>
          <w:rFonts w:ascii="Times New Roman" w:eastAsia="Times New Roman" w:hAnsi="Times New Roman" w:cs="Times New Roman"/>
        </w:rPr>
        <w:t>Monitored all spending activity for supplies and ensure that the stockroom is adequately maintained and stock</w:t>
      </w:r>
      <w:r w:rsidR="00793232">
        <w:rPr>
          <w:rFonts w:ascii="Times New Roman" w:eastAsia="Times New Roman" w:hAnsi="Times New Roman" w:cs="Times New Roman"/>
        </w:rPr>
        <w:t>ed</w:t>
      </w:r>
      <w:r w:rsidRPr="0086543D">
        <w:rPr>
          <w:rFonts w:ascii="Times New Roman" w:eastAsia="Times New Roman" w:hAnsi="Times New Roman" w:cs="Times New Roman"/>
        </w:rPr>
        <w:t>.</w:t>
      </w:r>
    </w:p>
    <w:p w14:paraId="13601978" w14:textId="77777777" w:rsidR="0086543D" w:rsidRPr="0086543D" w:rsidRDefault="0086543D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6543D">
        <w:rPr>
          <w:rFonts w:ascii="Times New Roman" w:eastAsia="Times New Roman" w:hAnsi="Times New Roman" w:cs="Times New Roman"/>
        </w:rPr>
        <w:t xml:space="preserve">Supervised a staff of 16, set-up internal policies and procedures, and assists in developing staffing plans.  Prepared yearly Tasks and Standards evaluations for Staff. </w:t>
      </w:r>
    </w:p>
    <w:p w14:paraId="68BDD4B4" w14:textId="5B27286F" w:rsidR="0086543D" w:rsidRPr="0086543D" w:rsidRDefault="0086543D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6543D">
        <w:rPr>
          <w:rFonts w:ascii="Times New Roman" w:eastAsia="Times New Roman" w:hAnsi="Times New Roman" w:cs="Times New Roman"/>
        </w:rPr>
        <w:t xml:space="preserve">Prepared federal funding request memos and assist with the Mayor’s Build-It Back and the Mayor’s Office Housing Recovery Operations federal funding project with equipment supplies and vehicle’s </w:t>
      </w:r>
      <w:r w:rsidR="00E17590" w:rsidRPr="0086543D">
        <w:rPr>
          <w:rFonts w:ascii="Times New Roman" w:eastAsia="Times New Roman" w:hAnsi="Times New Roman" w:cs="Times New Roman"/>
        </w:rPr>
        <w:t>needs,</w:t>
      </w:r>
      <w:r w:rsidRPr="0086543D">
        <w:rPr>
          <w:rFonts w:ascii="Times New Roman" w:eastAsia="Times New Roman" w:hAnsi="Times New Roman" w:cs="Times New Roman"/>
        </w:rPr>
        <w:t xml:space="preserve"> while adhering to the Community Building Development Grant</w:t>
      </w:r>
      <w:r w:rsidR="00E17590">
        <w:rPr>
          <w:rFonts w:ascii="Times New Roman" w:eastAsia="Times New Roman" w:hAnsi="Times New Roman" w:cs="Times New Roman"/>
        </w:rPr>
        <w:t xml:space="preserve"> </w:t>
      </w:r>
      <w:r w:rsidRPr="0086543D">
        <w:rPr>
          <w:rFonts w:ascii="Times New Roman" w:eastAsia="Times New Roman" w:hAnsi="Times New Roman" w:cs="Times New Roman"/>
        </w:rPr>
        <w:t>(CBDG) FEMA procurement requirements.</w:t>
      </w:r>
    </w:p>
    <w:p w14:paraId="5595DB80" w14:textId="248081FA" w:rsidR="0086543D" w:rsidRPr="0086543D" w:rsidRDefault="00A17D3A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</w:rPr>
        <w:t xml:space="preserve">Ensured </w:t>
      </w:r>
      <w:r w:rsidR="0086543D" w:rsidRPr="0086543D">
        <w:rPr>
          <w:rFonts w:ascii="Times New Roman" w:eastAsia="Times New Roman" w:hAnsi="Times New Roman" w:cs="Times New Roman"/>
        </w:rPr>
        <w:t>vehicles operators adhere</w:t>
      </w:r>
      <w:r>
        <w:rPr>
          <w:rFonts w:ascii="Times New Roman" w:eastAsia="Times New Roman" w:hAnsi="Times New Roman" w:cs="Times New Roman"/>
        </w:rPr>
        <w:t>d</w:t>
      </w:r>
      <w:r w:rsidR="0086543D" w:rsidRPr="0086543D">
        <w:rPr>
          <w:rFonts w:ascii="Times New Roman" w:eastAsia="Times New Roman" w:hAnsi="Times New Roman" w:cs="Times New Roman"/>
        </w:rPr>
        <w:t xml:space="preserve"> to the rules of operating a city vehicle and receive defensive driving training as required.</w:t>
      </w:r>
    </w:p>
    <w:p w14:paraId="71129CBB" w14:textId="5B8F1908" w:rsidR="0086543D" w:rsidRPr="0086543D" w:rsidRDefault="0086543D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6543D">
        <w:rPr>
          <w:rFonts w:ascii="Times New Roman" w:eastAsia="Times New Roman" w:hAnsi="Times New Roman" w:cs="Times New Roman"/>
        </w:rPr>
        <w:t>Monitor</w:t>
      </w:r>
      <w:r w:rsidR="00A17D3A">
        <w:rPr>
          <w:rFonts w:ascii="Times New Roman" w:eastAsia="Times New Roman" w:hAnsi="Times New Roman" w:cs="Times New Roman"/>
        </w:rPr>
        <w:t>ed</w:t>
      </w:r>
      <w:r w:rsidRPr="0086543D">
        <w:rPr>
          <w:rFonts w:ascii="Times New Roman" w:eastAsia="Times New Roman" w:hAnsi="Times New Roman" w:cs="Times New Roman"/>
        </w:rPr>
        <w:t xml:space="preserve"> the vehicle maintenance OTPS budget and ensure all vehicles receive regular scheduled Preventive Maintenance Inspection</w:t>
      </w:r>
      <w:r w:rsidR="00E17590">
        <w:rPr>
          <w:rFonts w:ascii="Times New Roman" w:eastAsia="Times New Roman" w:hAnsi="Times New Roman" w:cs="Times New Roman"/>
        </w:rPr>
        <w:t xml:space="preserve"> </w:t>
      </w:r>
      <w:r w:rsidRPr="0086543D">
        <w:rPr>
          <w:rFonts w:ascii="Times New Roman" w:eastAsia="Times New Roman" w:hAnsi="Times New Roman" w:cs="Times New Roman"/>
        </w:rPr>
        <w:t>(PMI), NYS inspections and recall servicing.</w:t>
      </w:r>
    </w:p>
    <w:p w14:paraId="7213ACF7" w14:textId="22D3B1B7" w:rsidR="0086543D" w:rsidRPr="0086543D" w:rsidRDefault="0086543D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6543D">
        <w:rPr>
          <w:rFonts w:ascii="Times New Roman" w:eastAsia="Times New Roman" w:hAnsi="Times New Roman" w:cs="Times New Roman"/>
        </w:rPr>
        <w:t>Track</w:t>
      </w:r>
      <w:r w:rsidR="00A17D3A">
        <w:rPr>
          <w:rFonts w:ascii="Times New Roman" w:eastAsia="Times New Roman" w:hAnsi="Times New Roman" w:cs="Times New Roman"/>
        </w:rPr>
        <w:t>ed</w:t>
      </w:r>
      <w:r w:rsidRPr="0086543D">
        <w:rPr>
          <w:rFonts w:ascii="Times New Roman" w:eastAsia="Times New Roman" w:hAnsi="Times New Roman" w:cs="Times New Roman"/>
        </w:rPr>
        <w:t xml:space="preserve"> and Monitor</w:t>
      </w:r>
      <w:r w:rsidR="00A17D3A">
        <w:rPr>
          <w:rFonts w:ascii="Times New Roman" w:eastAsia="Times New Roman" w:hAnsi="Times New Roman" w:cs="Times New Roman"/>
        </w:rPr>
        <w:t>ed</w:t>
      </w:r>
      <w:r w:rsidRPr="0086543D">
        <w:rPr>
          <w:rFonts w:ascii="Times New Roman" w:eastAsia="Times New Roman" w:hAnsi="Times New Roman" w:cs="Times New Roman"/>
        </w:rPr>
        <w:t xml:space="preserve"> EZ Pass accounts for the Build-it-Back project and NYC DDC activity while ensuring the accounts are adequately funded. </w:t>
      </w:r>
    </w:p>
    <w:p w14:paraId="77DF6375" w14:textId="218BAF33" w:rsidR="0086543D" w:rsidRPr="0086543D" w:rsidRDefault="0086543D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6543D">
        <w:rPr>
          <w:rFonts w:ascii="Times New Roman" w:eastAsia="Times New Roman" w:hAnsi="Times New Roman" w:cs="Times New Roman"/>
        </w:rPr>
        <w:t>Prepared yearly building leasing contracts value</w:t>
      </w:r>
      <w:r w:rsidR="00793232">
        <w:rPr>
          <w:rFonts w:ascii="Times New Roman" w:eastAsia="Times New Roman" w:hAnsi="Times New Roman" w:cs="Times New Roman"/>
        </w:rPr>
        <w:t>d</w:t>
      </w:r>
      <w:r w:rsidRPr="0086543D">
        <w:rPr>
          <w:rFonts w:ascii="Times New Roman" w:eastAsia="Times New Roman" w:hAnsi="Times New Roman" w:cs="Times New Roman"/>
        </w:rPr>
        <w:t xml:space="preserve"> at $8 million for two office site locations (30-30 Thomson Ave and 40 Worth Street) and monitor</w:t>
      </w:r>
      <w:r w:rsidR="00A17D3A">
        <w:rPr>
          <w:rFonts w:ascii="Times New Roman" w:eastAsia="Times New Roman" w:hAnsi="Times New Roman" w:cs="Times New Roman"/>
        </w:rPr>
        <w:t>ed</w:t>
      </w:r>
      <w:r w:rsidRPr="0086543D">
        <w:rPr>
          <w:rFonts w:ascii="Times New Roman" w:eastAsia="Times New Roman" w:hAnsi="Times New Roman" w:cs="Times New Roman"/>
        </w:rPr>
        <w:t xml:space="preserve"> the spending. </w:t>
      </w:r>
    </w:p>
    <w:p w14:paraId="4FF776B7" w14:textId="77777777" w:rsidR="0086543D" w:rsidRPr="0086543D" w:rsidRDefault="0086543D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vanish/>
        </w:rPr>
      </w:pPr>
      <w:r w:rsidRPr="0086543D">
        <w:rPr>
          <w:rFonts w:ascii="Times New Roman" w:eastAsia="Times New Roman" w:hAnsi="Times New Roman" w:cs="Times New Roman"/>
        </w:rPr>
        <w:t>Assisted the Commissioners of DDC with special client agency project vehicle requests (</w:t>
      </w:r>
    </w:p>
    <w:p w14:paraId="63922405" w14:textId="77777777" w:rsidR="0086543D" w:rsidRPr="0086543D" w:rsidRDefault="0086543D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vanish/>
        </w:rPr>
      </w:pPr>
      <w:r w:rsidRPr="0086543D">
        <w:rPr>
          <w:rFonts w:ascii="Times New Roman" w:eastAsia="Times New Roman" w:hAnsi="Times New Roman" w:cs="Times New Roman"/>
        </w:rPr>
        <w:t>UPK, BIB, HRO, STEAM), procurement needs and expedited all requests to ensure on-time delivery.</w:t>
      </w:r>
    </w:p>
    <w:p w14:paraId="787CAFFA" w14:textId="0A8D60F8" w:rsidR="0086543D" w:rsidRPr="0086543D" w:rsidRDefault="0086543D" w:rsidP="008654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86543D">
        <w:rPr>
          <w:rFonts w:ascii="Times New Roman" w:eastAsia="Times New Roman" w:hAnsi="Times New Roman" w:cs="Times New Roman"/>
        </w:rPr>
        <w:t xml:space="preserve"> Assist</w:t>
      </w:r>
      <w:r w:rsidR="00A17D3A">
        <w:rPr>
          <w:rFonts w:ascii="Times New Roman" w:eastAsia="Times New Roman" w:hAnsi="Times New Roman" w:cs="Times New Roman"/>
        </w:rPr>
        <w:t>ed</w:t>
      </w:r>
      <w:r w:rsidRPr="0086543D">
        <w:rPr>
          <w:rFonts w:ascii="Times New Roman" w:eastAsia="Times New Roman" w:hAnsi="Times New Roman" w:cs="Times New Roman"/>
        </w:rPr>
        <w:t xml:space="preserve"> facilities with their spending needs for supplies (tools and work gear) and monitor</w:t>
      </w:r>
      <w:r w:rsidR="00A17D3A">
        <w:rPr>
          <w:rFonts w:ascii="Times New Roman" w:eastAsia="Times New Roman" w:hAnsi="Times New Roman" w:cs="Times New Roman"/>
        </w:rPr>
        <w:t>ed</w:t>
      </w:r>
      <w:r w:rsidRPr="0086543D">
        <w:rPr>
          <w:rFonts w:ascii="Times New Roman" w:eastAsia="Times New Roman" w:hAnsi="Times New Roman" w:cs="Times New Roman"/>
        </w:rPr>
        <w:t xml:space="preserve"> spending accounts. </w:t>
      </w:r>
    </w:p>
    <w:p w14:paraId="2CBD2B2F" w14:textId="77777777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702E83D6" w14:textId="77777777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86543D">
        <w:rPr>
          <w:rFonts w:ascii="Times New Roman" w:eastAsia="Times New Roman" w:hAnsi="Times New Roman" w:cs="Times New Roman"/>
          <w:b/>
          <w:bCs/>
          <w:i/>
          <w:iCs/>
        </w:rPr>
        <w:t>Supervisor of Expense Payments</w:t>
      </w:r>
      <w:r w:rsidRPr="0086543D">
        <w:rPr>
          <w:rFonts w:ascii="Times New Roman" w:eastAsia="Times New Roman" w:hAnsi="Times New Roman" w:cs="Times New Roman"/>
          <w:b/>
          <w:bCs/>
          <w:i/>
          <w:iCs/>
        </w:rPr>
        <w:tab/>
        <w:t xml:space="preserve">Design and Construction </w:t>
      </w:r>
      <w:r w:rsidRPr="0086543D">
        <w:rPr>
          <w:rFonts w:ascii="Times New Roman" w:eastAsia="Times New Roman" w:hAnsi="Times New Roman" w:cs="Times New Roman"/>
          <w:b/>
          <w:bCs/>
          <w:i/>
          <w:iCs/>
        </w:rPr>
        <w:tab/>
      </w:r>
      <w:r w:rsidRPr="0086543D">
        <w:rPr>
          <w:rFonts w:ascii="Times New Roman" w:eastAsia="Times New Roman" w:hAnsi="Times New Roman" w:cs="Times New Roman"/>
          <w:b/>
          <w:bCs/>
          <w:i/>
          <w:iCs/>
        </w:rPr>
        <w:tab/>
        <w:t>Oct 1999- Oct 2007</w:t>
      </w:r>
    </w:p>
    <w:p w14:paraId="4384A799" w14:textId="77777777" w:rsidR="0086543D" w:rsidRPr="0086543D" w:rsidRDefault="0086543D" w:rsidP="0086543D">
      <w:pPr>
        <w:autoSpaceDE w:val="0"/>
        <w:autoSpaceDN w:val="0"/>
        <w:adjustRightInd w:val="0"/>
        <w:spacing w:after="0" w:line="220" w:lineRule="exact"/>
        <w:ind w:left="720"/>
        <w:rPr>
          <w:rFonts w:ascii="Times New Roman" w:eastAsia="Times New Roman" w:hAnsi="Times New Roman" w:cs="Times New Roman"/>
        </w:rPr>
      </w:pPr>
    </w:p>
    <w:p w14:paraId="598F225C" w14:textId="77777777" w:rsidR="00CC6D9E" w:rsidRPr="0086543D" w:rsidRDefault="00CC6D9E" w:rsidP="00CC6D9E">
      <w:pPr>
        <w:autoSpaceDE w:val="0"/>
        <w:autoSpaceDN w:val="0"/>
        <w:adjustRightInd w:val="0"/>
        <w:spacing w:after="0" w:line="220" w:lineRule="exact"/>
        <w:ind w:left="720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 xml:space="preserve">Managed the day-to-day operations and yearly processing of approximately $70 million in payments to vendors for goods and services utilizing the Financial Management System (FMS). </w:t>
      </w:r>
    </w:p>
    <w:p w14:paraId="63261C0E" w14:textId="77777777" w:rsidR="00CC6D9E" w:rsidRPr="0086543D" w:rsidRDefault="00CC6D9E" w:rsidP="00CC6D9E">
      <w:pPr>
        <w:autoSpaceDE w:val="0"/>
        <w:autoSpaceDN w:val="0"/>
        <w:adjustRightInd w:val="0"/>
        <w:spacing w:after="0" w:line="220" w:lineRule="exact"/>
        <w:ind w:left="720"/>
        <w:rPr>
          <w:rFonts w:ascii="Times New Roman" w:eastAsia="Times New Roman" w:hAnsi="Times New Roman" w:cs="Times New Roman"/>
        </w:rPr>
      </w:pPr>
    </w:p>
    <w:p w14:paraId="480F2FDC" w14:textId="77777777" w:rsidR="00CC6D9E" w:rsidRPr="0086543D" w:rsidRDefault="00CC6D9E" w:rsidP="00CC6D9E">
      <w:pPr>
        <w:numPr>
          <w:ilvl w:val="0"/>
          <w:numId w:val="2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 xml:space="preserve">Effectively managed all O.T.P.S expense and capital expense vendor payments for good and services for Department of Design and Construction. </w:t>
      </w:r>
    </w:p>
    <w:p w14:paraId="09ABDE8C" w14:textId="77777777" w:rsidR="00CC6D9E" w:rsidRPr="001D4ED2" w:rsidRDefault="00CC6D9E" w:rsidP="00CC6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  <w:b/>
          <w:szCs w:val="20"/>
        </w:rPr>
      </w:pPr>
      <w:r w:rsidRPr="001D4ED2">
        <w:rPr>
          <w:rFonts w:ascii="Times New Roman" w:eastAsia="Times New Roman" w:hAnsi="Times New Roman" w:cs="Times New Roman"/>
        </w:rPr>
        <w:t xml:space="preserve">Conducted pre-audits and certified that all general expenses and client agency capital       expense payments were made in accordance with procurement policy rules and regulations. </w:t>
      </w:r>
    </w:p>
    <w:p w14:paraId="2185493F" w14:textId="77777777" w:rsidR="00CC6D9E" w:rsidRPr="001D4ED2" w:rsidRDefault="00CC6D9E" w:rsidP="00CC6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  <w:b/>
          <w:szCs w:val="20"/>
        </w:rPr>
      </w:pPr>
      <w:r w:rsidRPr="001D4ED2">
        <w:rPr>
          <w:rFonts w:ascii="Times New Roman" w:eastAsia="Times New Roman" w:hAnsi="Times New Roman" w:cs="Times New Roman"/>
        </w:rPr>
        <w:t xml:space="preserve">Supervised staff in processing timely payments to vendors; and ensure payments are made in accordance with mandates set forth by the Comptroller’s office. </w:t>
      </w:r>
    </w:p>
    <w:p w14:paraId="1157CC0F" w14:textId="77777777" w:rsidR="00CC6D9E" w:rsidRPr="0086543D" w:rsidRDefault="00CC6D9E" w:rsidP="00CC6D9E">
      <w:pPr>
        <w:numPr>
          <w:ilvl w:val="0"/>
          <w:numId w:val="2"/>
        </w:numPr>
        <w:autoSpaceDE w:val="0"/>
        <w:autoSpaceDN w:val="0"/>
        <w:adjustRightInd w:val="0"/>
        <w:spacing w:after="0" w:line="220" w:lineRule="exact"/>
        <w:ind w:left="1080" w:firstLine="0"/>
        <w:rPr>
          <w:rFonts w:ascii="Times New Roman" w:eastAsia="Times New Roman" w:hAnsi="Times New Roman" w:cs="Times New Roman"/>
          <w:b/>
          <w:szCs w:val="20"/>
        </w:rPr>
      </w:pPr>
      <w:r w:rsidRPr="0086543D">
        <w:rPr>
          <w:rFonts w:ascii="Times New Roman" w:eastAsia="Times New Roman" w:hAnsi="Times New Roman" w:cs="Times New Roman"/>
        </w:rPr>
        <w:t>Generated end-of the-year payment reports for Executive staff.</w:t>
      </w:r>
    </w:p>
    <w:p w14:paraId="703C0A94" w14:textId="77777777" w:rsidR="00CC6D9E" w:rsidRPr="0086543D" w:rsidRDefault="00CC6D9E" w:rsidP="00CC6D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A6EB345" w14:textId="77777777" w:rsidR="00CC6D9E" w:rsidRPr="0086543D" w:rsidRDefault="00CC6D9E" w:rsidP="00CC6D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A335E4F" w14:textId="77777777" w:rsidR="00F377BD" w:rsidRDefault="00F377BD" w:rsidP="00CC6D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E251B9B" w14:textId="77777777" w:rsidR="00F377BD" w:rsidRDefault="00F377BD" w:rsidP="00CC6D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8258FBE" w14:textId="77777777" w:rsidR="00F377BD" w:rsidRDefault="00F377BD" w:rsidP="00CC6D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CD75C2C" w14:textId="77777777" w:rsidR="00F377BD" w:rsidRDefault="00F377BD" w:rsidP="00CC6D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C19D86C" w14:textId="77777777" w:rsidR="00F377BD" w:rsidRDefault="00F377BD" w:rsidP="00CC6D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C509A25" w14:textId="77777777" w:rsidR="00F377BD" w:rsidRDefault="00F377BD" w:rsidP="00CC6D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3E0404D" w14:textId="769063C6" w:rsidR="00CC6D9E" w:rsidRPr="0086543D" w:rsidRDefault="00CC6D9E" w:rsidP="00CC6D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86543D">
        <w:rPr>
          <w:rFonts w:ascii="Times New Roman" w:eastAsia="Times New Roman" w:hAnsi="Times New Roman" w:cs="Times New Roman"/>
          <w:b/>
        </w:rPr>
        <w:t>Assistant to the Deputy Commissioner</w:t>
      </w:r>
      <w:r w:rsidRPr="0086543D">
        <w:rPr>
          <w:rFonts w:ascii="Times New Roman" w:eastAsia="Times New Roman" w:hAnsi="Times New Roman" w:cs="Times New Roman"/>
          <w:b/>
          <w:bCs/>
          <w:i/>
          <w:iCs/>
        </w:rPr>
        <w:tab/>
        <w:t xml:space="preserve">      Design and Construction</w:t>
      </w:r>
      <w:r w:rsidRPr="0086543D">
        <w:rPr>
          <w:rFonts w:ascii="Times New Roman" w:eastAsia="Times New Roman" w:hAnsi="Times New Roman" w:cs="Times New Roman"/>
          <w:i/>
          <w:iCs/>
        </w:rPr>
        <w:t xml:space="preserve"> </w:t>
      </w:r>
      <w:r w:rsidRPr="0086543D">
        <w:rPr>
          <w:rFonts w:ascii="Times New Roman" w:eastAsia="Times New Roman" w:hAnsi="Times New Roman" w:cs="Times New Roman"/>
          <w:i/>
          <w:iCs/>
        </w:rPr>
        <w:tab/>
      </w:r>
      <w:r w:rsidRPr="0086543D">
        <w:rPr>
          <w:rFonts w:ascii="Times New Roman" w:eastAsia="Times New Roman" w:hAnsi="Times New Roman" w:cs="Times New Roman"/>
          <w:i/>
          <w:iCs/>
        </w:rPr>
        <w:tab/>
      </w:r>
      <w:r w:rsidRPr="0086543D">
        <w:rPr>
          <w:rFonts w:ascii="Times New Roman" w:eastAsia="Times New Roman" w:hAnsi="Times New Roman" w:cs="Times New Roman"/>
          <w:b/>
          <w:iCs/>
        </w:rPr>
        <w:t>Sept. 19</w:t>
      </w:r>
      <w:r w:rsidRPr="0086543D">
        <w:rPr>
          <w:rFonts w:ascii="Times New Roman" w:eastAsia="Times New Roman" w:hAnsi="Times New Roman" w:cs="Times New Roman"/>
          <w:b/>
          <w:bCs/>
        </w:rPr>
        <w:t>96- Sept 1999</w:t>
      </w:r>
    </w:p>
    <w:p w14:paraId="1D0F8279" w14:textId="77777777" w:rsidR="00CC6D9E" w:rsidRPr="0086543D" w:rsidRDefault="00CC6D9E" w:rsidP="00CC6D9E">
      <w:pPr>
        <w:autoSpaceDE w:val="0"/>
        <w:autoSpaceDN w:val="0"/>
        <w:adjustRightInd w:val="0"/>
        <w:spacing w:after="0" w:line="220" w:lineRule="exact"/>
        <w:ind w:left="720"/>
        <w:rPr>
          <w:rFonts w:ascii="Times New Roman" w:eastAsia="Times New Roman" w:hAnsi="Times New Roman" w:cs="Times New Roman"/>
        </w:rPr>
      </w:pPr>
    </w:p>
    <w:p w14:paraId="770D0DC8" w14:textId="77777777" w:rsidR="00CC6D9E" w:rsidRPr="0086543D" w:rsidRDefault="00CC6D9E" w:rsidP="00CC6D9E">
      <w:pPr>
        <w:autoSpaceDE w:val="0"/>
        <w:autoSpaceDN w:val="0"/>
        <w:adjustRightInd w:val="0"/>
        <w:spacing w:after="0" w:line="220" w:lineRule="exact"/>
        <w:ind w:left="720"/>
        <w:rPr>
          <w:rFonts w:ascii="Times New Roman" w:eastAsia="Times New Roman" w:hAnsi="Times New Roman" w:cs="Times New Roman"/>
          <w:szCs w:val="20"/>
        </w:rPr>
      </w:pPr>
      <w:r w:rsidRPr="0086543D">
        <w:rPr>
          <w:rFonts w:ascii="Times New Roman" w:eastAsia="Times New Roman" w:hAnsi="Times New Roman" w:cs="Times New Roman"/>
          <w:szCs w:val="20"/>
        </w:rPr>
        <w:t>Managed the day-to-day operations for the Division of Infrastructure under the direction of the Deputy Commissioner.</w:t>
      </w:r>
    </w:p>
    <w:p w14:paraId="4AD6A9D7" w14:textId="77777777" w:rsidR="00CC6D9E" w:rsidRPr="0086543D" w:rsidRDefault="00CC6D9E" w:rsidP="00CC6D9E">
      <w:pPr>
        <w:autoSpaceDE w:val="0"/>
        <w:autoSpaceDN w:val="0"/>
        <w:adjustRightInd w:val="0"/>
        <w:spacing w:after="0" w:line="220" w:lineRule="exact"/>
        <w:ind w:left="720"/>
        <w:rPr>
          <w:rFonts w:ascii="Times New Roman" w:eastAsia="Times New Roman" w:hAnsi="Times New Roman" w:cs="Times New Roman"/>
          <w:szCs w:val="20"/>
        </w:rPr>
      </w:pPr>
    </w:p>
    <w:p w14:paraId="283E846F" w14:textId="77777777" w:rsidR="00CC6D9E" w:rsidRPr="00A17D3A" w:rsidRDefault="00CC6D9E" w:rsidP="00CC6D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20" w:lineRule="exact"/>
        <w:ind w:left="144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P</w:t>
      </w:r>
      <w:r w:rsidRPr="00A17D3A">
        <w:rPr>
          <w:rFonts w:ascii="Times New Roman" w:eastAsia="Times New Roman" w:hAnsi="Times New Roman" w:cs="Times New Roman"/>
          <w:szCs w:val="20"/>
        </w:rPr>
        <w:t>repar</w:t>
      </w:r>
      <w:r>
        <w:rPr>
          <w:rFonts w:ascii="Times New Roman" w:eastAsia="Times New Roman" w:hAnsi="Times New Roman" w:cs="Times New Roman"/>
          <w:szCs w:val="20"/>
        </w:rPr>
        <w:t>ed</w:t>
      </w:r>
      <w:r w:rsidRPr="00A17D3A">
        <w:rPr>
          <w:rFonts w:ascii="Times New Roman" w:eastAsia="Times New Roman" w:hAnsi="Times New Roman" w:cs="Times New Roman"/>
          <w:szCs w:val="20"/>
        </w:rPr>
        <w:t xml:space="preserve"> Personnel Action Reports (PAR), City-Wide Job Vacancy Notices (JVC), Management Position Descriptions (MPD), and other personnel related correspondence: conducted civil service hiring pools; regularly updated all Organizational charts using Org Plus software application. </w:t>
      </w:r>
    </w:p>
    <w:p w14:paraId="016B5C50" w14:textId="77777777" w:rsidR="00CC6D9E" w:rsidRPr="0086543D" w:rsidRDefault="00CC6D9E" w:rsidP="00CC6D9E">
      <w:pPr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  <w:szCs w:val="20"/>
        </w:rPr>
      </w:pPr>
      <w:r w:rsidRPr="0086543D">
        <w:rPr>
          <w:rFonts w:ascii="Times New Roman" w:eastAsia="Times New Roman" w:hAnsi="Times New Roman" w:cs="Times New Roman"/>
          <w:szCs w:val="20"/>
        </w:rPr>
        <w:t>Maintained and managed the O.T.P.S. budget for Infrastructure Division.</w:t>
      </w:r>
    </w:p>
    <w:p w14:paraId="0EC10F34" w14:textId="77777777" w:rsidR="00CC6D9E" w:rsidRPr="0086543D" w:rsidRDefault="00CC6D9E" w:rsidP="00CC6D9E">
      <w:pPr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  <w:szCs w:val="20"/>
        </w:rPr>
      </w:pPr>
      <w:r w:rsidRPr="0086543D">
        <w:rPr>
          <w:rFonts w:ascii="Times New Roman" w:eastAsia="Times New Roman" w:hAnsi="Times New Roman" w:cs="Times New Roman"/>
          <w:szCs w:val="20"/>
        </w:rPr>
        <w:t xml:space="preserve">Prepared detailed annual budget reports and receiving reports for goods and services. </w:t>
      </w:r>
    </w:p>
    <w:p w14:paraId="1F7102D4" w14:textId="77777777" w:rsidR="00CC6D9E" w:rsidRPr="0086543D" w:rsidRDefault="00CC6D9E" w:rsidP="00CC6D9E">
      <w:pPr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  <w:szCs w:val="20"/>
        </w:rPr>
      </w:pPr>
      <w:r w:rsidRPr="0086543D">
        <w:rPr>
          <w:rFonts w:ascii="Times New Roman" w:eastAsia="Times New Roman" w:hAnsi="Times New Roman" w:cs="Times New Roman"/>
          <w:szCs w:val="20"/>
        </w:rPr>
        <w:t xml:space="preserve">Prepared and forecasted yearly spending projections using yearly historical expense data. </w:t>
      </w:r>
    </w:p>
    <w:p w14:paraId="4D864230" w14:textId="77777777" w:rsidR="00CC6D9E" w:rsidRPr="0086543D" w:rsidRDefault="00CC6D9E" w:rsidP="00CC6D9E">
      <w:pPr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  <w:szCs w:val="20"/>
        </w:rPr>
      </w:pPr>
      <w:r w:rsidRPr="0086543D">
        <w:rPr>
          <w:rFonts w:ascii="Times New Roman" w:eastAsia="Times New Roman" w:hAnsi="Times New Roman" w:cs="Times New Roman"/>
          <w:szCs w:val="20"/>
        </w:rPr>
        <w:t xml:space="preserve">Maintained daily logs for the servicing of office equipment. </w:t>
      </w:r>
    </w:p>
    <w:p w14:paraId="32A6125A" w14:textId="77777777" w:rsidR="00CC6D9E" w:rsidRPr="0086543D" w:rsidRDefault="00CC6D9E" w:rsidP="00CC6D9E">
      <w:pPr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  <w:szCs w:val="20"/>
        </w:rPr>
      </w:pPr>
      <w:r w:rsidRPr="0086543D">
        <w:rPr>
          <w:rFonts w:ascii="Times New Roman" w:eastAsia="Times New Roman" w:hAnsi="Times New Roman" w:cs="Times New Roman"/>
          <w:szCs w:val="20"/>
        </w:rPr>
        <w:t>Managed and reviewed monthly personal expense reports for accuracy.</w:t>
      </w:r>
    </w:p>
    <w:p w14:paraId="281ADFDD" w14:textId="77777777" w:rsidR="00CC6D9E" w:rsidRPr="0086543D" w:rsidRDefault="00CC6D9E" w:rsidP="00CC6D9E">
      <w:pPr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  <w:szCs w:val="20"/>
        </w:rPr>
      </w:pPr>
      <w:r w:rsidRPr="0086543D">
        <w:rPr>
          <w:rFonts w:ascii="Times New Roman" w:eastAsia="Times New Roman" w:hAnsi="Times New Roman" w:cs="Times New Roman"/>
          <w:szCs w:val="20"/>
        </w:rPr>
        <w:t>Interacted with contracted vendors to ensure the prompt delivery of purchased goods and services.</w:t>
      </w:r>
    </w:p>
    <w:p w14:paraId="2A0ADA9B" w14:textId="77777777" w:rsidR="00CC6D9E" w:rsidRPr="0086543D" w:rsidRDefault="00CC6D9E" w:rsidP="00CC6D9E">
      <w:pPr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  <w:szCs w:val="20"/>
        </w:rPr>
      </w:pPr>
      <w:r w:rsidRPr="0086543D">
        <w:rPr>
          <w:rFonts w:ascii="Times New Roman" w:eastAsia="Times New Roman" w:hAnsi="Times New Roman" w:cs="Times New Roman"/>
          <w:szCs w:val="20"/>
        </w:rPr>
        <w:t>Tracked incoming performance evaluations for 500+ employees, utiliz</w:t>
      </w:r>
      <w:r>
        <w:rPr>
          <w:rFonts w:ascii="Times New Roman" w:eastAsia="Times New Roman" w:hAnsi="Times New Roman" w:cs="Times New Roman"/>
          <w:szCs w:val="20"/>
        </w:rPr>
        <w:t>ed</w:t>
      </w:r>
      <w:r w:rsidRPr="0086543D">
        <w:rPr>
          <w:rFonts w:ascii="Times New Roman" w:eastAsia="Times New Roman" w:hAnsi="Times New Roman" w:cs="Times New Roman"/>
          <w:szCs w:val="20"/>
        </w:rPr>
        <w:t xml:space="preserve"> excel spreadsheet. Responsible for setting up training schedules for professional training for technical personnel, managers, and program managers. </w:t>
      </w:r>
    </w:p>
    <w:p w14:paraId="7D71446C" w14:textId="77777777" w:rsidR="00CC6D9E" w:rsidRPr="0086543D" w:rsidRDefault="00CC6D9E" w:rsidP="00CC6D9E">
      <w:pPr>
        <w:numPr>
          <w:ilvl w:val="0"/>
          <w:numId w:val="4"/>
        </w:numPr>
        <w:autoSpaceDE w:val="0"/>
        <w:autoSpaceDN w:val="0"/>
        <w:adjustRightInd w:val="0"/>
        <w:spacing w:after="0" w:line="220" w:lineRule="exact"/>
        <w:rPr>
          <w:rFonts w:ascii="Times New Roman" w:eastAsia="Times New Roman" w:hAnsi="Times New Roman" w:cs="Times New Roman"/>
          <w:szCs w:val="20"/>
        </w:rPr>
      </w:pPr>
      <w:r w:rsidRPr="0086543D">
        <w:rPr>
          <w:rFonts w:ascii="Times New Roman" w:eastAsia="Times New Roman" w:hAnsi="Times New Roman" w:cs="Times New Roman"/>
          <w:szCs w:val="20"/>
        </w:rPr>
        <w:t>Supervised staff in the review and audit of personal expense reports for Infrastructure Division’s staff.</w:t>
      </w:r>
    </w:p>
    <w:p w14:paraId="0FFFCB6F" w14:textId="77777777" w:rsidR="0086543D" w:rsidRPr="0086543D" w:rsidRDefault="0086543D" w:rsidP="0086543D">
      <w:pPr>
        <w:autoSpaceDE w:val="0"/>
        <w:autoSpaceDN w:val="0"/>
        <w:adjustRightInd w:val="0"/>
        <w:spacing w:after="0" w:line="220" w:lineRule="exact"/>
        <w:ind w:hanging="900"/>
        <w:rPr>
          <w:rFonts w:ascii="Times New Roman" w:eastAsia="Times New Roman" w:hAnsi="Times New Roman" w:cs="Times New Roman"/>
          <w:b/>
          <w:bCs/>
          <w:szCs w:val="20"/>
        </w:rPr>
      </w:pPr>
    </w:p>
    <w:p w14:paraId="632C1D7D" w14:textId="77777777" w:rsidR="0086543D" w:rsidRPr="0086543D" w:rsidRDefault="0086543D" w:rsidP="0086543D">
      <w:pPr>
        <w:autoSpaceDE w:val="0"/>
        <w:autoSpaceDN w:val="0"/>
        <w:adjustRightInd w:val="0"/>
        <w:spacing w:after="0" w:line="220" w:lineRule="exact"/>
        <w:ind w:left="720"/>
        <w:rPr>
          <w:rFonts w:ascii="Times New Roman" w:eastAsia="Times New Roman" w:hAnsi="Times New Roman" w:cs="Times New Roman"/>
          <w:sz w:val="24"/>
          <w:szCs w:val="20"/>
        </w:rPr>
      </w:pPr>
      <w:r w:rsidRPr="0086543D">
        <w:rPr>
          <w:rFonts w:ascii="Times New Roman" w:eastAsia="Times New Roman" w:hAnsi="Times New Roman" w:cs="Times New Roman"/>
          <w:sz w:val="24"/>
          <w:szCs w:val="20"/>
        </w:rPr>
        <w:tab/>
      </w:r>
      <w:r w:rsidRPr="0086543D">
        <w:rPr>
          <w:rFonts w:ascii="Times New Roman" w:eastAsia="Times New Roman" w:hAnsi="Times New Roman" w:cs="Times New Roman"/>
          <w:sz w:val="24"/>
          <w:szCs w:val="20"/>
        </w:rPr>
        <w:tab/>
      </w:r>
      <w:r w:rsidRPr="0086543D">
        <w:rPr>
          <w:rFonts w:ascii="Times New Roman" w:eastAsia="Times New Roman" w:hAnsi="Times New Roman" w:cs="Times New Roman"/>
          <w:sz w:val="24"/>
          <w:szCs w:val="20"/>
        </w:rPr>
        <w:tab/>
      </w:r>
      <w:r w:rsidRPr="0086543D">
        <w:rPr>
          <w:rFonts w:ascii="Times New Roman" w:eastAsia="Times New Roman" w:hAnsi="Times New Roman" w:cs="Times New Roman"/>
          <w:sz w:val="24"/>
          <w:szCs w:val="20"/>
        </w:rPr>
        <w:tab/>
      </w:r>
    </w:p>
    <w:p w14:paraId="2E743F25" w14:textId="274AF6CE" w:rsidR="0086543D" w:rsidRPr="0086543D" w:rsidRDefault="0086543D" w:rsidP="0086543D">
      <w:pPr>
        <w:keepNext/>
        <w:spacing w:after="0" w:line="220" w:lineRule="exact"/>
        <w:ind w:hanging="900"/>
        <w:jc w:val="center"/>
        <w:outlineLvl w:val="5"/>
        <w:rPr>
          <w:rFonts w:ascii="Times New Roman" w:eastAsia="Times New Roman" w:hAnsi="Times New Roman" w:cs="Times New Roman"/>
          <w:b/>
          <w:i/>
          <w:iCs/>
        </w:rPr>
      </w:pPr>
      <w:r w:rsidRPr="0086543D">
        <w:rPr>
          <w:rFonts w:ascii="Times New Roman" w:eastAsia="Times New Roman" w:hAnsi="Times New Roman" w:cs="Times New Roman"/>
          <w:b/>
          <w:i/>
          <w:iCs/>
        </w:rPr>
        <w:t>Education</w:t>
      </w:r>
    </w:p>
    <w:p w14:paraId="3CA73626" w14:textId="77777777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ind w:hanging="900"/>
        <w:rPr>
          <w:rFonts w:ascii="Times New Roman" w:eastAsia="Times New Roman" w:hAnsi="Times New Roman" w:cs="Times New Roman"/>
          <w:b/>
          <w:bCs/>
        </w:rPr>
      </w:pPr>
    </w:p>
    <w:p w14:paraId="75D5231F" w14:textId="77777777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ind w:hanging="900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  <w:b/>
          <w:bCs/>
        </w:rPr>
        <w:t>July 2007</w:t>
      </w:r>
      <w:r w:rsidRPr="0086543D">
        <w:rPr>
          <w:rFonts w:ascii="Times New Roman" w:eastAsia="Times New Roman" w:hAnsi="Times New Roman" w:cs="Times New Roman"/>
          <w:b/>
          <w:bCs/>
        </w:rPr>
        <w:tab/>
      </w:r>
      <w:r w:rsidRPr="0086543D">
        <w:rPr>
          <w:rFonts w:ascii="Times New Roman" w:eastAsia="Times New Roman" w:hAnsi="Times New Roman" w:cs="Times New Roman"/>
          <w:b/>
          <w:bCs/>
        </w:rPr>
        <w:tab/>
        <w:t>Queens College</w:t>
      </w:r>
      <w:r w:rsidRPr="0086543D">
        <w:rPr>
          <w:rFonts w:ascii="Times New Roman" w:eastAsia="Times New Roman" w:hAnsi="Times New Roman" w:cs="Times New Roman"/>
        </w:rPr>
        <w:t>, Queens, NY</w:t>
      </w:r>
    </w:p>
    <w:p w14:paraId="0CB15BDE" w14:textId="628E170E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ind w:hanging="900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ab/>
      </w:r>
      <w:r w:rsidRPr="0086543D">
        <w:rPr>
          <w:rFonts w:ascii="Times New Roman" w:eastAsia="Times New Roman" w:hAnsi="Times New Roman" w:cs="Times New Roman"/>
        </w:rPr>
        <w:tab/>
      </w:r>
      <w:r w:rsidR="004E496A" w:rsidRPr="0086543D">
        <w:rPr>
          <w:rFonts w:ascii="Times New Roman" w:eastAsia="Times New Roman" w:hAnsi="Times New Roman" w:cs="Times New Roman"/>
        </w:rPr>
        <w:t xml:space="preserve">Master’s </w:t>
      </w:r>
      <w:r w:rsidR="004E496A">
        <w:rPr>
          <w:rFonts w:ascii="Times New Roman" w:eastAsia="Times New Roman" w:hAnsi="Times New Roman" w:cs="Times New Roman"/>
        </w:rPr>
        <w:t>D</w:t>
      </w:r>
      <w:r w:rsidR="004E496A" w:rsidRPr="0086543D">
        <w:rPr>
          <w:rFonts w:ascii="Times New Roman" w:eastAsia="Times New Roman" w:hAnsi="Times New Roman" w:cs="Times New Roman"/>
        </w:rPr>
        <w:t>egree</w:t>
      </w:r>
      <w:r w:rsidRPr="0086543D">
        <w:rPr>
          <w:rFonts w:ascii="Times New Roman" w:eastAsia="Times New Roman" w:hAnsi="Times New Roman" w:cs="Times New Roman"/>
        </w:rPr>
        <w:t xml:space="preserve"> </w:t>
      </w:r>
      <w:r w:rsidR="004E496A">
        <w:rPr>
          <w:rFonts w:ascii="Times New Roman" w:eastAsia="Times New Roman" w:hAnsi="Times New Roman" w:cs="Times New Roman"/>
        </w:rPr>
        <w:t>of Arts</w:t>
      </w:r>
      <w:r w:rsidRPr="0086543D">
        <w:rPr>
          <w:rFonts w:ascii="Times New Roman" w:eastAsia="Times New Roman" w:hAnsi="Times New Roman" w:cs="Times New Roman"/>
        </w:rPr>
        <w:t xml:space="preserve"> - Urban Studies</w:t>
      </w:r>
    </w:p>
    <w:p w14:paraId="0B1E1404" w14:textId="77777777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ind w:hanging="900"/>
        <w:rPr>
          <w:rFonts w:ascii="Times New Roman" w:eastAsia="Times New Roman" w:hAnsi="Times New Roman" w:cs="Times New Roman"/>
          <w:b/>
          <w:bCs/>
        </w:rPr>
      </w:pPr>
    </w:p>
    <w:p w14:paraId="1BF2920E" w14:textId="77777777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ind w:hanging="900"/>
        <w:rPr>
          <w:rFonts w:ascii="Times New Roman" w:eastAsia="Times New Roman" w:hAnsi="Times New Roman" w:cs="Times New Roman"/>
          <w:b/>
          <w:bCs/>
        </w:rPr>
      </w:pPr>
      <w:r w:rsidRPr="0086543D">
        <w:rPr>
          <w:rFonts w:ascii="Times New Roman" w:eastAsia="Times New Roman" w:hAnsi="Times New Roman" w:cs="Times New Roman"/>
          <w:b/>
          <w:bCs/>
        </w:rPr>
        <w:t>June 1997</w:t>
      </w:r>
      <w:r w:rsidRPr="0086543D">
        <w:rPr>
          <w:rFonts w:ascii="Times New Roman" w:eastAsia="Times New Roman" w:hAnsi="Times New Roman" w:cs="Times New Roman"/>
        </w:rPr>
        <w:t xml:space="preserve"> </w:t>
      </w:r>
      <w:r w:rsidRPr="0086543D">
        <w:rPr>
          <w:rFonts w:ascii="Times New Roman" w:eastAsia="Times New Roman" w:hAnsi="Times New Roman" w:cs="Times New Roman"/>
        </w:rPr>
        <w:tab/>
      </w:r>
      <w:r w:rsidRPr="0086543D">
        <w:rPr>
          <w:rFonts w:ascii="Times New Roman" w:eastAsia="Times New Roman" w:hAnsi="Times New Roman" w:cs="Times New Roman"/>
          <w:b/>
          <w:bCs/>
        </w:rPr>
        <w:t>Baruch College,</w:t>
      </w:r>
      <w:r w:rsidRPr="0086543D">
        <w:rPr>
          <w:rFonts w:ascii="Times New Roman" w:eastAsia="Times New Roman" w:hAnsi="Times New Roman" w:cs="Times New Roman"/>
        </w:rPr>
        <w:t xml:space="preserve"> New York, NY</w:t>
      </w:r>
    </w:p>
    <w:p w14:paraId="43D9EA31" w14:textId="15949F7B" w:rsidR="0086543D" w:rsidRPr="0086543D" w:rsidRDefault="004E496A" w:rsidP="008654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Bachelor of Business Administration</w:t>
      </w:r>
      <w:r w:rsidR="0086543D" w:rsidRPr="0086543D">
        <w:rPr>
          <w:rFonts w:ascii="Times New Roman" w:eastAsia="Times New Roman" w:hAnsi="Times New Roman" w:cs="Times New Roman"/>
        </w:rPr>
        <w:t xml:space="preserve"> - Operations Management</w:t>
      </w:r>
    </w:p>
    <w:p w14:paraId="19FA421B" w14:textId="77777777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30C6B34B" w14:textId="666DE20E" w:rsidR="0086543D" w:rsidRPr="0086543D" w:rsidRDefault="0086543D" w:rsidP="0086543D">
      <w:pPr>
        <w:autoSpaceDE w:val="0"/>
        <w:autoSpaceDN w:val="0"/>
        <w:adjustRightInd w:val="0"/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b/>
          <w:bCs/>
          <w:i/>
        </w:rPr>
      </w:pPr>
      <w:r w:rsidRPr="0086543D">
        <w:rPr>
          <w:rFonts w:ascii="Times New Roman" w:eastAsia="Times New Roman" w:hAnsi="Times New Roman" w:cs="Times New Roman"/>
          <w:b/>
          <w:bCs/>
          <w:i/>
        </w:rPr>
        <w:t>Affiliations and Certifications</w:t>
      </w:r>
    </w:p>
    <w:p w14:paraId="51D90189" w14:textId="77777777" w:rsidR="0086543D" w:rsidRPr="0086543D" w:rsidRDefault="0086543D" w:rsidP="0086543D">
      <w:pPr>
        <w:autoSpaceDE w:val="0"/>
        <w:autoSpaceDN w:val="0"/>
        <w:adjustRightInd w:val="0"/>
        <w:spacing w:after="0" w:line="220" w:lineRule="exact"/>
        <w:ind w:left="720"/>
        <w:rPr>
          <w:rFonts w:ascii="Times New Roman" w:eastAsia="Times New Roman" w:hAnsi="Times New Roman" w:cs="Times New Roman"/>
        </w:rPr>
      </w:pPr>
    </w:p>
    <w:p w14:paraId="2621D1CE" w14:textId="33E3EA21" w:rsidR="0086543D" w:rsidRPr="0086543D" w:rsidRDefault="0086543D" w:rsidP="0086543D">
      <w:pPr>
        <w:autoSpaceDE w:val="0"/>
        <w:autoSpaceDN w:val="0"/>
        <w:adjustRightInd w:val="0"/>
        <w:spacing w:after="0" w:line="220" w:lineRule="exact"/>
        <w:ind w:left="720"/>
        <w:rPr>
          <w:rFonts w:ascii="Times New Roman" w:eastAsia="Times New Roman" w:hAnsi="Times New Roman" w:cs="Times New Roman"/>
          <w:i/>
        </w:rPr>
      </w:pPr>
      <w:r w:rsidRPr="0086543D">
        <w:rPr>
          <w:rFonts w:ascii="Times New Roman" w:eastAsia="Times New Roman" w:hAnsi="Times New Roman" w:cs="Times New Roman"/>
        </w:rPr>
        <w:t>Certified Notary Public, President of PKG Investment Club, Certified LEED GA, Certified ChargePoint Network Installer, Adult and Pediatric First Aid/CPR/AED, Baruch Alumni</w:t>
      </w:r>
      <w:r w:rsidR="00877B2D">
        <w:rPr>
          <w:rFonts w:ascii="Times New Roman" w:eastAsia="Times New Roman" w:hAnsi="Times New Roman" w:cs="Times New Roman"/>
        </w:rPr>
        <w:t xml:space="preserve"> Member</w:t>
      </w:r>
      <w:r w:rsidRPr="0086543D">
        <w:rPr>
          <w:rFonts w:ascii="Times New Roman" w:eastAsia="Times New Roman" w:hAnsi="Times New Roman" w:cs="Times New Roman"/>
        </w:rPr>
        <w:t>, Baruch Executive-on-Campus Mentor</w:t>
      </w:r>
      <w:r w:rsidR="00A17D3A">
        <w:rPr>
          <w:rFonts w:ascii="Times New Roman" w:eastAsia="Times New Roman" w:hAnsi="Times New Roman" w:cs="Times New Roman"/>
        </w:rPr>
        <w:t xml:space="preserve">, </w:t>
      </w:r>
      <w:r w:rsidR="004E496A">
        <w:rPr>
          <w:rFonts w:ascii="Times New Roman" w:eastAsia="Times New Roman" w:hAnsi="Times New Roman" w:cs="Times New Roman"/>
        </w:rPr>
        <w:t xml:space="preserve">Member of the Bethany Baptist Church Board of </w:t>
      </w:r>
      <w:r w:rsidR="00A17D3A">
        <w:rPr>
          <w:rFonts w:ascii="Times New Roman" w:eastAsia="Times New Roman" w:hAnsi="Times New Roman" w:cs="Times New Roman"/>
        </w:rPr>
        <w:t>Tr</w:t>
      </w:r>
      <w:r w:rsidR="004E496A">
        <w:rPr>
          <w:rFonts w:ascii="Times New Roman" w:eastAsia="Times New Roman" w:hAnsi="Times New Roman" w:cs="Times New Roman"/>
        </w:rPr>
        <w:t xml:space="preserve">ustees, </w:t>
      </w:r>
      <w:r w:rsidR="00A17D3A">
        <w:rPr>
          <w:rFonts w:ascii="Times New Roman" w:eastAsia="Times New Roman" w:hAnsi="Times New Roman" w:cs="Times New Roman"/>
        </w:rPr>
        <w:t>Women’s Day Ministry and Women’s Fellowship Ministry, BBC Media Ministry videographer and editor</w:t>
      </w:r>
      <w:r w:rsidR="00C317B9">
        <w:rPr>
          <w:rFonts w:ascii="Times New Roman" w:eastAsia="Times New Roman" w:hAnsi="Times New Roman" w:cs="Times New Roman"/>
        </w:rPr>
        <w:t>,</w:t>
      </w:r>
      <w:r w:rsidR="00877B2D">
        <w:rPr>
          <w:rFonts w:ascii="Times New Roman" w:eastAsia="Times New Roman" w:hAnsi="Times New Roman" w:cs="Times New Roman"/>
        </w:rPr>
        <w:t xml:space="preserve"> Manage BBC YouTube Channel,</w:t>
      </w:r>
      <w:r w:rsidR="00C317B9">
        <w:rPr>
          <w:rFonts w:ascii="Times New Roman" w:eastAsia="Times New Roman" w:hAnsi="Times New Roman" w:cs="Times New Roman"/>
        </w:rPr>
        <w:t xml:space="preserve"> LinkedIn Contributor</w:t>
      </w:r>
      <w:r w:rsidR="00877B2D">
        <w:rPr>
          <w:rFonts w:ascii="Times New Roman" w:eastAsia="Times New Roman" w:hAnsi="Times New Roman" w:cs="Times New Roman"/>
        </w:rPr>
        <w:t xml:space="preserve"> and YouTube Contributor</w:t>
      </w:r>
      <w:r w:rsidR="004E496A">
        <w:rPr>
          <w:rFonts w:ascii="Times New Roman" w:eastAsia="Times New Roman" w:hAnsi="Times New Roman" w:cs="Times New Roman"/>
        </w:rPr>
        <w:t xml:space="preserve">, </w:t>
      </w:r>
    </w:p>
    <w:p w14:paraId="0D7E5216" w14:textId="421FBD2E" w:rsidR="004E496A" w:rsidRDefault="004E496A" w:rsidP="0086543D">
      <w:pPr>
        <w:autoSpaceDE w:val="0"/>
        <w:autoSpaceDN w:val="0"/>
        <w:adjustRightInd w:val="0"/>
        <w:spacing w:after="0" w:line="220" w:lineRule="exact"/>
        <w:ind w:left="2880" w:firstLine="720"/>
        <w:rPr>
          <w:rFonts w:ascii="Times New Roman" w:eastAsia="Times New Roman" w:hAnsi="Times New Roman" w:cs="Times New Roman"/>
          <w:b/>
          <w:bCs/>
          <w:i/>
        </w:rPr>
      </w:pPr>
    </w:p>
    <w:p w14:paraId="7A7AA4C6" w14:textId="35E0D5FE" w:rsidR="0086543D" w:rsidRPr="0086543D" w:rsidRDefault="0086543D" w:rsidP="0086543D">
      <w:pPr>
        <w:autoSpaceDE w:val="0"/>
        <w:autoSpaceDN w:val="0"/>
        <w:adjustRightInd w:val="0"/>
        <w:spacing w:after="0" w:line="220" w:lineRule="exact"/>
        <w:ind w:left="2880" w:firstLine="720"/>
        <w:rPr>
          <w:rFonts w:ascii="Times New Roman" w:eastAsia="Times New Roman" w:hAnsi="Times New Roman" w:cs="Times New Roman"/>
          <w:b/>
          <w:bCs/>
          <w:i/>
        </w:rPr>
      </w:pPr>
      <w:r w:rsidRPr="0086543D">
        <w:rPr>
          <w:rFonts w:ascii="Times New Roman" w:eastAsia="Times New Roman" w:hAnsi="Times New Roman" w:cs="Times New Roman"/>
          <w:b/>
          <w:bCs/>
          <w:i/>
        </w:rPr>
        <w:t>Technical Skills</w:t>
      </w:r>
    </w:p>
    <w:p w14:paraId="4E103112" w14:textId="77777777" w:rsidR="0086543D" w:rsidRPr="0086543D" w:rsidRDefault="0086543D" w:rsidP="0086543D">
      <w:pPr>
        <w:autoSpaceDE w:val="0"/>
        <w:autoSpaceDN w:val="0"/>
        <w:adjustRightInd w:val="0"/>
        <w:spacing w:after="0" w:line="220" w:lineRule="exact"/>
        <w:ind w:left="2880" w:firstLine="720"/>
        <w:rPr>
          <w:rFonts w:ascii="Times New Roman" w:eastAsia="Times New Roman" w:hAnsi="Times New Roman" w:cs="Times New Roman"/>
          <w:i/>
        </w:rPr>
      </w:pPr>
    </w:p>
    <w:p w14:paraId="5E37642B" w14:textId="66AC1BA2" w:rsidR="0086543D" w:rsidRPr="0086543D" w:rsidRDefault="0086543D" w:rsidP="0086543D">
      <w:pPr>
        <w:autoSpaceDE w:val="0"/>
        <w:autoSpaceDN w:val="0"/>
        <w:adjustRightInd w:val="0"/>
        <w:spacing w:after="0" w:line="220" w:lineRule="exact"/>
        <w:ind w:left="720" w:hanging="1627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ab/>
        <w:t>Microsoft Word, Advance Excel skills, Access, PowerPoint, Financial Management System (FMS) Info Advantage Reporting, License Notification System</w:t>
      </w:r>
      <w:r w:rsidR="004E496A">
        <w:rPr>
          <w:rFonts w:ascii="Times New Roman" w:eastAsia="Times New Roman" w:hAnsi="Times New Roman" w:cs="Times New Roman"/>
        </w:rPr>
        <w:t xml:space="preserve"> </w:t>
      </w:r>
      <w:r w:rsidRPr="0086543D">
        <w:rPr>
          <w:rFonts w:ascii="Times New Roman" w:eastAsia="Times New Roman" w:hAnsi="Times New Roman" w:cs="Times New Roman"/>
        </w:rPr>
        <w:t xml:space="preserve">(LENS), WEX On-line Fuel System, Department of Motor Vehicle (DMV) Dial-in, </w:t>
      </w:r>
    </w:p>
    <w:p w14:paraId="0E0A9D4A" w14:textId="5C1575D0" w:rsidR="0086543D" w:rsidRPr="0086543D" w:rsidRDefault="0086543D" w:rsidP="0086543D">
      <w:pPr>
        <w:autoSpaceDE w:val="0"/>
        <w:autoSpaceDN w:val="0"/>
        <w:adjustRightInd w:val="0"/>
        <w:spacing w:after="0" w:line="220" w:lineRule="exact"/>
        <w:ind w:left="720"/>
        <w:rPr>
          <w:rFonts w:ascii="Times New Roman" w:eastAsia="Times New Roman" w:hAnsi="Times New Roman" w:cs="Times New Roman"/>
        </w:rPr>
      </w:pPr>
      <w:r w:rsidRPr="0086543D">
        <w:rPr>
          <w:rFonts w:ascii="Times New Roman" w:eastAsia="Times New Roman" w:hAnsi="Times New Roman" w:cs="Times New Roman"/>
        </w:rPr>
        <w:t>ARIFleet insights on-line fleet maintenance System, CRASH accident system, DMSS on-line Stock Ordering System, Microsoft Office 365 OneDrive</w:t>
      </w:r>
      <w:r w:rsidR="00A17D3A">
        <w:rPr>
          <w:rFonts w:ascii="Times New Roman" w:eastAsia="Times New Roman" w:hAnsi="Times New Roman" w:cs="Times New Roman"/>
        </w:rPr>
        <w:t>, Pinnacle Studio, version 21</w:t>
      </w:r>
      <w:r w:rsidRPr="0086543D">
        <w:rPr>
          <w:rFonts w:ascii="Times New Roman" w:eastAsia="Times New Roman" w:hAnsi="Times New Roman" w:cs="Times New Roman"/>
        </w:rPr>
        <w:t xml:space="preserve">  </w:t>
      </w:r>
    </w:p>
    <w:p w14:paraId="4840E74A" w14:textId="77777777" w:rsidR="0046039C" w:rsidRDefault="0046039C"/>
    <w:sectPr w:rsidR="0046039C" w:rsidSect="00F377BD">
      <w:footerReference w:type="even" r:id="rId10"/>
      <w:footerReference w:type="default" r:id="rId11"/>
      <w:pgSz w:w="12240" w:h="15840"/>
      <w:pgMar w:top="630" w:right="1170" w:bottom="1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478B" w14:textId="77777777" w:rsidR="006B5795" w:rsidRDefault="006B5795">
      <w:pPr>
        <w:spacing w:after="0" w:line="240" w:lineRule="auto"/>
      </w:pPr>
      <w:r>
        <w:separator/>
      </w:r>
    </w:p>
  </w:endnote>
  <w:endnote w:type="continuationSeparator" w:id="0">
    <w:p w14:paraId="3B97B769" w14:textId="77777777" w:rsidR="006B5795" w:rsidRDefault="006B5795">
      <w:pPr>
        <w:spacing w:after="0" w:line="240" w:lineRule="auto"/>
      </w:pPr>
      <w:r>
        <w:continuationSeparator/>
      </w:r>
    </w:p>
  </w:endnote>
  <w:endnote w:type="continuationNotice" w:id="1">
    <w:p w14:paraId="09791360" w14:textId="77777777" w:rsidR="006B5795" w:rsidRDefault="006B57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B763" w14:textId="77777777" w:rsidR="0046039C" w:rsidRDefault="0046039C" w:rsidP="00460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7B179F" w14:textId="77777777" w:rsidR="0046039C" w:rsidRDefault="0046039C" w:rsidP="004603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5A9C" w14:textId="0BD80F48" w:rsidR="0046039C" w:rsidRDefault="0046039C">
    <w:pPr>
      <w:pStyle w:val="Footer"/>
      <w:rPr>
        <w:bCs/>
        <w:i/>
        <w:sz w:val="16"/>
        <w:szCs w:val="16"/>
      </w:rPr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9323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93232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E07D1C">
      <w:rPr>
        <w:bCs/>
        <w:i/>
        <w:sz w:val="16"/>
        <w:szCs w:val="16"/>
      </w:rPr>
      <w:t>Florence Green-Zelaya</w:t>
    </w:r>
    <w:r>
      <w:rPr>
        <w:bCs/>
        <w:i/>
        <w:sz w:val="16"/>
        <w:szCs w:val="16"/>
      </w:rPr>
      <w:t>-resume</w:t>
    </w:r>
  </w:p>
  <w:p w14:paraId="3B7FCDB7" w14:textId="77777777" w:rsidR="0046039C" w:rsidRPr="00E07D1C" w:rsidRDefault="0046039C">
    <w:pPr>
      <w:pStyle w:val="Footer"/>
      <w:rPr>
        <w:i/>
        <w:sz w:val="16"/>
        <w:szCs w:val="16"/>
      </w:rPr>
    </w:pPr>
  </w:p>
  <w:p w14:paraId="3103C46A" w14:textId="77777777" w:rsidR="0046039C" w:rsidRPr="00E07D1C" w:rsidRDefault="0046039C" w:rsidP="0046039C">
    <w:pPr>
      <w:pStyle w:val="Footer"/>
      <w:ind w:right="360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D58B" w14:textId="77777777" w:rsidR="006B5795" w:rsidRDefault="006B5795">
      <w:pPr>
        <w:spacing w:after="0" w:line="240" w:lineRule="auto"/>
      </w:pPr>
      <w:r>
        <w:separator/>
      </w:r>
    </w:p>
  </w:footnote>
  <w:footnote w:type="continuationSeparator" w:id="0">
    <w:p w14:paraId="3A9AE799" w14:textId="77777777" w:rsidR="006B5795" w:rsidRDefault="006B5795">
      <w:pPr>
        <w:spacing w:after="0" w:line="240" w:lineRule="auto"/>
      </w:pPr>
      <w:r>
        <w:continuationSeparator/>
      </w:r>
    </w:p>
  </w:footnote>
  <w:footnote w:type="continuationNotice" w:id="1">
    <w:p w14:paraId="0193F69B" w14:textId="77777777" w:rsidR="006B5795" w:rsidRDefault="006B57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67C"/>
    <w:multiLevelType w:val="hybridMultilevel"/>
    <w:tmpl w:val="E18AE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C080D"/>
    <w:multiLevelType w:val="hybridMultilevel"/>
    <w:tmpl w:val="57DE6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B64BC"/>
    <w:multiLevelType w:val="hybridMultilevel"/>
    <w:tmpl w:val="B9D844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2365935"/>
    <w:multiLevelType w:val="hybridMultilevel"/>
    <w:tmpl w:val="149CE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845DE"/>
    <w:multiLevelType w:val="hybridMultilevel"/>
    <w:tmpl w:val="3148E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C621F6"/>
    <w:multiLevelType w:val="hybridMultilevel"/>
    <w:tmpl w:val="3ECA2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EE3774E"/>
    <w:multiLevelType w:val="hybridMultilevel"/>
    <w:tmpl w:val="689C8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247007"/>
    <w:multiLevelType w:val="hybridMultilevel"/>
    <w:tmpl w:val="98D82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7797358">
    <w:abstractNumId w:val="0"/>
  </w:num>
  <w:num w:numId="2" w16cid:durableId="1209419459">
    <w:abstractNumId w:val="1"/>
  </w:num>
  <w:num w:numId="3" w16cid:durableId="104202672">
    <w:abstractNumId w:val="4"/>
  </w:num>
  <w:num w:numId="4" w16cid:durableId="1213729495">
    <w:abstractNumId w:val="3"/>
  </w:num>
  <w:num w:numId="5" w16cid:durableId="1736925461">
    <w:abstractNumId w:val="5"/>
  </w:num>
  <w:num w:numId="6" w16cid:durableId="344483758">
    <w:abstractNumId w:val="6"/>
  </w:num>
  <w:num w:numId="7" w16cid:durableId="648368319">
    <w:abstractNumId w:val="2"/>
  </w:num>
  <w:num w:numId="8" w16cid:durableId="237591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revisionView w:inkAnnotations="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43D"/>
    <w:rsid w:val="000C7071"/>
    <w:rsid w:val="000D4438"/>
    <w:rsid w:val="00133C0E"/>
    <w:rsid w:val="0016673F"/>
    <w:rsid w:val="00190BBA"/>
    <w:rsid w:val="001D4ED2"/>
    <w:rsid w:val="001E101D"/>
    <w:rsid w:val="00243DAC"/>
    <w:rsid w:val="002A2BAA"/>
    <w:rsid w:val="00355EF3"/>
    <w:rsid w:val="003D363A"/>
    <w:rsid w:val="003E0964"/>
    <w:rsid w:val="004374C7"/>
    <w:rsid w:val="00446FB0"/>
    <w:rsid w:val="0046039C"/>
    <w:rsid w:val="004E496A"/>
    <w:rsid w:val="00512CF5"/>
    <w:rsid w:val="005E023D"/>
    <w:rsid w:val="006B5795"/>
    <w:rsid w:val="00730ABA"/>
    <w:rsid w:val="00793232"/>
    <w:rsid w:val="007A4F5D"/>
    <w:rsid w:val="007E4295"/>
    <w:rsid w:val="0086543D"/>
    <w:rsid w:val="00877B2D"/>
    <w:rsid w:val="00892A9C"/>
    <w:rsid w:val="008E357E"/>
    <w:rsid w:val="008F282D"/>
    <w:rsid w:val="009B2C59"/>
    <w:rsid w:val="00A17D3A"/>
    <w:rsid w:val="00C317B9"/>
    <w:rsid w:val="00CC6D9E"/>
    <w:rsid w:val="00CD523B"/>
    <w:rsid w:val="00CE4B83"/>
    <w:rsid w:val="00D50472"/>
    <w:rsid w:val="00D64C58"/>
    <w:rsid w:val="00E17590"/>
    <w:rsid w:val="00EA6DE7"/>
    <w:rsid w:val="00EB3AA0"/>
    <w:rsid w:val="00EC69DB"/>
    <w:rsid w:val="00ED5A1F"/>
    <w:rsid w:val="00F377BD"/>
    <w:rsid w:val="00F4383D"/>
    <w:rsid w:val="00F50750"/>
    <w:rsid w:val="00FD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939B"/>
  <w15:chartTrackingRefBased/>
  <w15:docId w15:val="{7FBBC6EA-D350-4372-816D-027CD1BD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65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43D"/>
  </w:style>
  <w:style w:type="character" w:styleId="PageNumber">
    <w:name w:val="page number"/>
    <w:basedOn w:val="DefaultParagraphFont"/>
    <w:rsid w:val="0086543D"/>
  </w:style>
  <w:style w:type="paragraph" w:styleId="ListParagraph">
    <w:name w:val="List Paragraph"/>
    <w:basedOn w:val="Normal"/>
    <w:uiPriority w:val="34"/>
    <w:qFormat/>
    <w:rsid w:val="00A17D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5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A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983C544CC044498FD4FB9FC06F6DE" ma:contentTypeVersion="11" ma:contentTypeDescription="Create a new document." ma:contentTypeScope="" ma:versionID="825385791e1baad007d13fe19c039b27">
  <xsd:schema xmlns:xsd="http://www.w3.org/2001/XMLSchema" xmlns:xs="http://www.w3.org/2001/XMLSchema" xmlns:p="http://schemas.microsoft.com/office/2006/metadata/properties" xmlns:ns3="7c46f710-4985-499f-84af-0ca1656fba5e" xmlns:ns4="fa5ed9e9-6300-49b9-b59b-f8141c018ff9" targetNamespace="http://schemas.microsoft.com/office/2006/metadata/properties" ma:root="true" ma:fieldsID="92a256804fad523615674961a6ccf615" ns3:_="" ns4:_="">
    <xsd:import namespace="7c46f710-4985-499f-84af-0ca1656fba5e"/>
    <xsd:import namespace="fa5ed9e9-6300-49b9-b59b-f8141c018f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6f710-4985-499f-84af-0ca1656fb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ed9e9-6300-49b9-b59b-f8141c018f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076C1A-411E-4C13-AB51-D309DFC887F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c46f710-4985-499f-84af-0ca1656fba5e"/>
    <ds:schemaRef ds:uri="fa5ed9e9-6300-49b9-b59b-f8141c018ff9"/>
  </ds:schemaRefs>
</ds:datastoreItem>
</file>

<file path=customXml/itemProps2.xml><?xml version="1.0" encoding="utf-8"?>
<ds:datastoreItem xmlns:ds="http://schemas.openxmlformats.org/officeDocument/2006/customXml" ds:itemID="{8FA19930-5ABA-4847-801C-215B70757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0C17F-EC17-41F3-B42D-7240069EB1F2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Zelaya, Florence (DDC)</dc:creator>
  <cp:keywords/>
  <dc:description/>
  <cp:lastModifiedBy>Florence Green-Zelaya</cp:lastModifiedBy>
  <cp:revision>2</cp:revision>
  <cp:lastPrinted>2019-06-05T16:20:00Z</cp:lastPrinted>
  <dcterms:created xsi:type="dcterms:W3CDTF">2023-09-08T12:35:00Z</dcterms:created>
  <dcterms:modified xsi:type="dcterms:W3CDTF">2023-09-08T12:35:00Z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0x010100FAB983C544CC044498FD4FB9FC06F6DE</vt:lpwstr>
  </property>
</Properties>
</file>