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34C" w:rsidRDefault="0020034C" w:rsidP="0020034C">
      <w:pPr>
        <w:pStyle w:val="Heading1"/>
        <w:spacing w:after="204"/>
        <w:ind w:left="0" w:right="-113" w:firstLine="0"/>
      </w:pPr>
    </w:p>
    <w:p w:rsidR="002371CA" w:rsidRDefault="0020034C" w:rsidP="005958D0">
      <w:pPr>
        <w:pStyle w:val="Heading1"/>
        <w:spacing w:after="204"/>
        <w:ind w:left="-5" w:right="-113"/>
        <w:contextualSpacing/>
      </w:pPr>
      <w:r>
        <w:rPr>
          <w:noProof/>
        </w:rPr>
        <mc:AlternateContent>
          <mc:Choice Requires="wps">
            <w:drawing>
              <wp:anchor distT="45720" distB="45720" distL="114300" distR="114300" simplePos="0" relativeHeight="251659264" behindDoc="0" locked="0" layoutInCell="1" allowOverlap="0" wp14:anchorId="420C6EF6" wp14:editId="7209A64F">
                <wp:simplePos x="0" y="0"/>
                <wp:positionH relativeFrom="column">
                  <wp:posOffset>5445125</wp:posOffset>
                </wp:positionH>
                <wp:positionV relativeFrom="paragraph">
                  <wp:posOffset>9525</wp:posOffset>
                </wp:positionV>
                <wp:extent cx="1115568" cy="105156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568" cy="1051560"/>
                        </a:xfrm>
                        <a:prstGeom prst="rect">
                          <a:avLst/>
                        </a:prstGeom>
                        <a:solidFill>
                          <a:srgbClr val="FFFFFF"/>
                        </a:solidFill>
                        <a:ln w="9525">
                          <a:noFill/>
                          <a:miter lim="800000"/>
                          <a:headEnd/>
                          <a:tailEnd/>
                        </a:ln>
                      </wps:spPr>
                      <wps:txbx>
                        <w:txbxContent>
                          <w:p w:rsidR="0020034C" w:rsidRDefault="0020034C" w:rsidP="0020034C">
                            <w:r w:rsidRPr="00CF55B9">
                              <w:rPr>
                                <w:noProof/>
                              </w:rPr>
                              <w:drawing>
                                <wp:inline distT="0" distB="0" distL="0" distR="0" wp14:anchorId="6CDAD799" wp14:editId="228DF96D">
                                  <wp:extent cx="866564" cy="962025"/>
                                  <wp:effectExtent l="0" t="0" r="0" b="0"/>
                                  <wp:docPr id="1" name="Picture 1" descr="\\AMJAD\1.0 Network Data\Iqbal Rawan\junaid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JAD\1.0 Network Data\Iqbal Rawan\junaid 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132" cy="9670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0C6EF6" id="_x0000_t202" coordsize="21600,21600" o:spt="202" path="m,l,21600r21600,l21600,xe">
                <v:stroke joinstyle="miter"/>
                <v:path gradientshapeok="t" o:connecttype="rect"/>
              </v:shapetype>
              <v:shape id="Text Box 2" o:spid="_x0000_s1026" type="#_x0000_t202" style="position:absolute;left:0;text-align:left;margin-left:428.75pt;margin-top:.75pt;width:87.85pt;height:8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" o:allowoverlap="f" stroked="f">
                <v:textbox>
                  <w:txbxContent>
                    <w:p w:rsidR="0020034C" w:rsidRDefault="0020034C" w:rsidP="0020034C">
                      <w:r w:rsidRPr="00CF55B9">
                        <w:rPr>
                          <w:noProof/>
                        </w:rPr>
                        <w:drawing>
                          <wp:inline distT="0" distB="0" distL="0" distR="0" wp14:anchorId="6CDAD799" wp14:editId="228DF96D">
                            <wp:extent cx="866564" cy="962025"/>
                            <wp:effectExtent l="0" t="0" r="0" b="0"/>
                            <wp:docPr id="1" name="Picture 1" descr="\\AMJAD\1.0 Network Data\Iqbal Rawan\junaid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JAD\1.0 Network Data\Iqbal Rawan\junaid 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1132" cy="967096"/>
                                    </a:xfrm>
                                    <a:prstGeom prst="rect">
                                      <a:avLst/>
                                    </a:prstGeom>
                                    <a:noFill/>
                                    <a:ln>
                                      <a:noFill/>
                                    </a:ln>
                                  </pic:spPr>
                                </pic:pic>
                              </a:graphicData>
                            </a:graphic>
                          </wp:inline>
                        </w:drawing>
                      </w:r>
                    </w:p>
                  </w:txbxContent>
                </v:textbox>
                <w10:wrap type="square"/>
              </v:shape>
            </w:pict>
          </mc:Fallback>
        </mc:AlternateContent>
      </w:r>
      <w:proofErr w:type="spellStart"/>
      <w:r w:rsidR="002371CA">
        <w:t>Engr.</w:t>
      </w:r>
      <w:r w:rsidR="005A53C2">
        <w:t>Junaid</w:t>
      </w:r>
      <w:proofErr w:type="spellEnd"/>
      <w:r w:rsidR="005A53C2">
        <w:t xml:space="preserve"> </w:t>
      </w:r>
    </w:p>
    <w:p w:rsidR="00DA2A8F" w:rsidRDefault="002371CA" w:rsidP="00856584">
      <w:pPr>
        <w:pStyle w:val="Heading1"/>
        <w:spacing w:after="204" w:line="240" w:lineRule="auto"/>
        <w:ind w:left="0" w:hanging="14"/>
        <w:contextualSpacing/>
      </w:pPr>
      <w:r>
        <w:t>MMUP/UPDA Certified</w:t>
      </w:r>
      <w:r w:rsidR="00CF55B9">
        <w:t xml:space="preserve"> Civil Engineer</w:t>
      </w:r>
      <w:r w:rsidR="0020034C">
        <w:t xml:space="preserve"> Qatar</w:t>
      </w:r>
      <w:r w:rsidR="005A53C2">
        <w:t xml:space="preserve"> </w:t>
      </w:r>
    </w:p>
    <w:p w:rsidR="00856584" w:rsidRDefault="00DA2A8F" w:rsidP="00856584">
      <w:pPr>
        <w:pStyle w:val="Heading1"/>
        <w:spacing w:after="204" w:line="240" w:lineRule="auto"/>
        <w:ind w:left="0" w:hanging="14"/>
        <w:contextualSpacing/>
      </w:pPr>
      <w:r>
        <w:t>(2020-2023)</w:t>
      </w:r>
      <w:r w:rsidR="005A53C2">
        <w:t xml:space="preserve"> </w:t>
      </w:r>
    </w:p>
    <w:p w:rsidR="00856584" w:rsidRDefault="00856584" w:rsidP="00856584">
      <w:pPr>
        <w:pStyle w:val="Heading1"/>
        <w:spacing w:line="240" w:lineRule="auto"/>
        <w:ind w:left="0" w:hanging="14"/>
        <w:contextualSpacing/>
      </w:pPr>
      <w:r>
        <w:t xml:space="preserve">QID: 29458604708 </w:t>
      </w:r>
    </w:p>
    <w:p w:rsidR="00856584" w:rsidRPr="00856584" w:rsidRDefault="00FB74DC" w:rsidP="00856584">
      <w:pPr>
        <w:rPr>
          <w:b/>
          <w:bCs/>
          <w:color w:val="00B050"/>
        </w:rPr>
      </w:pPr>
      <w:r>
        <w:rPr>
          <w:b/>
          <w:bCs/>
          <w:color w:val="00B050"/>
        </w:rPr>
        <w:t>civilengr.junaid</w:t>
      </w:r>
      <w:r w:rsidR="00856584" w:rsidRPr="00856584">
        <w:rPr>
          <w:b/>
          <w:bCs/>
          <w:color w:val="00B050"/>
        </w:rPr>
        <w:t>@gmail.com</w:t>
      </w:r>
      <w:bookmarkStart w:id="0" w:name="_GoBack"/>
      <w:bookmarkEnd w:id="0"/>
    </w:p>
    <w:p w:rsidR="008E44C1" w:rsidRDefault="005A53C2" w:rsidP="00856584">
      <w:pPr>
        <w:pStyle w:val="Heading1"/>
        <w:spacing w:line="240" w:lineRule="auto"/>
        <w:ind w:left="0" w:hanging="14"/>
        <w:contextualSpacing/>
        <w:rPr>
          <w:b w:val="0"/>
          <w:color w:val="0563C1"/>
          <w:sz w:val="22"/>
          <w:u w:val="single" w:color="0563C1"/>
        </w:rPr>
      </w:pPr>
      <w:r>
        <w:t xml:space="preserve">                              </w:t>
      </w:r>
    </w:p>
    <w:p w:rsidR="00A01C3B" w:rsidRDefault="005A53C2" w:rsidP="0020034C">
      <w:pPr>
        <w:tabs>
          <w:tab w:val="center" w:pos="2160"/>
          <w:tab w:val="center" w:pos="2881"/>
          <w:tab w:val="center" w:pos="3601"/>
          <w:tab w:val="center" w:pos="4321"/>
          <w:tab w:val="center" w:pos="5041"/>
          <w:tab w:val="center" w:pos="5761"/>
          <w:tab w:val="center" w:pos="6481"/>
          <w:tab w:val="right" w:pos="9364"/>
        </w:tabs>
        <w:spacing w:after="17" w:line="259" w:lineRule="auto"/>
        <w:ind w:left="-15" w:firstLine="0"/>
        <w:jc w:val="left"/>
      </w:pPr>
      <w:r>
        <w:rPr>
          <w:u w:val="single" w:color="000000"/>
        </w:rPr>
        <w:t xml:space="preserve">Doha-Qatar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+974-70366283</w:t>
      </w:r>
      <w:r>
        <w:t xml:space="preserve"> </w:t>
      </w:r>
    </w:p>
    <w:p w:rsidR="00A01C3B" w:rsidRDefault="005A53C2">
      <w:pPr>
        <w:spacing w:after="69" w:line="259" w:lineRule="auto"/>
        <w:ind w:left="0" w:firstLine="0"/>
        <w:jc w:val="left"/>
      </w:pPr>
      <w:r>
        <w:t xml:space="preserve"> </w:t>
      </w:r>
    </w:p>
    <w:p w:rsidR="00A01C3B" w:rsidRDefault="005A53C2">
      <w:pPr>
        <w:spacing w:after="280"/>
        <w:ind w:left="12"/>
      </w:pPr>
      <w:r>
        <w:t xml:space="preserve">I am a Civil Engineer with 4+ years of hands on experience of various infrastructure works, where I have successfully gained detailed in-depth knowledge of the industry and have acquired skills to manage projects by effective implementation of various methods, concepts and techniques related to the Project and Construction Management. I have detailed knowledge of utilizing Project resources effectively and efficiently, ensuring that the Project HSE, QA/QC, Programmed and QCS 2014 requirements are always maintained to the highest standards. </w:t>
      </w:r>
    </w:p>
    <w:p w:rsidR="0020034C" w:rsidRDefault="0020034C">
      <w:pPr>
        <w:spacing w:after="280"/>
        <w:ind w:left="12"/>
      </w:pPr>
    </w:p>
    <w:p w:rsidR="00A01C3B" w:rsidRDefault="005A53C2">
      <w:pPr>
        <w:pStyle w:val="Heading1"/>
        <w:ind w:left="-5"/>
      </w:pPr>
      <w:r>
        <w:t xml:space="preserve">Professional Experience </w:t>
      </w:r>
    </w:p>
    <w:p w:rsidR="00A01C3B" w:rsidRDefault="005A53C2">
      <w:pPr>
        <w:spacing w:after="166" w:line="259" w:lineRule="auto"/>
        <w:ind w:left="0" w:firstLine="0"/>
        <w:jc w:val="left"/>
      </w:pPr>
      <w:r>
        <w:rPr>
          <w:rFonts w:ascii="Calibri" w:eastAsia="Calibri" w:hAnsi="Calibri" w:cs="Calibri"/>
          <w:noProof/>
        </w:rPr>
        <mc:AlternateContent>
          <mc:Choice Requires="wpg">
            <w:drawing>
              <wp:inline distT="0" distB="0" distL="0" distR="0">
                <wp:extent cx="5943600" cy="12192"/>
                <wp:effectExtent l="0" t="0" r="0" b="0"/>
                <wp:docPr id="3917" name="Group 3917"/>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222" name="Shape 222"/>
                        <wps:cNvSpPr/>
                        <wps:spPr>
                          <a:xfrm>
                            <a:off x="0" y="0"/>
                            <a:ext cx="5943600" cy="0"/>
                          </a:xfrm>
                          <a:custGeom>
                            <a:avLst/>
                            <a:gdLst/>
                            <a:ahLst/>
                            <a:cxnLst/>
                            <a:rect l="0" t="0" r="0" b="0"/>
                            <a:pathLst>
                              <a:path w="5943600">
                                <a:moveTo>
                                  <a:pt x="5943600" y="0"/>
                                </a:moveTo>
                                <a:lnTo>
                                  <a:pt x="0" y="0"/>
                                </a:lnTo>
                              </a:path>
                            </a:pathLst>
                          </a:custGeom>
                          <a:ln w="12192"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59DAAD0" id="Group 3917" o:spid="_x0000_s1026" style="width:468pt;height:.95pt;mso-position-horizontal-relative:char;mso-position-vertical-relative:line"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">
                <v:shape id="Shape 22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" path="m5943600,l,e" filled="f" strokecolor="#ccc" strokeweight=".96pt">
                  <v:path arrowok="t" textboxrect="0,0,5943600,0"/>
                </v:shape>
                <w10:anchorlock/>
              </v:group>
            </w:pict>
          </mc:Fallback>
        </mc:AlternateContent>
      </w:r>
    </w:p>
    <w:p w:rsidR="0020034C" w:rsidRDefault="0020034C">
      <w:pPr>
        <w:spacing w:after="166" w:line="259" w:lineRule="auto"/>
        <w:ind w:left="0" w:firstLine="0"/>
        <w:jc w:val="left"/>
      </w:pPr>
    </w:p>
    <w:p w:rsidR="008E5DF8" w:rsidRDefault="008E5DF8" w:rsidP="008E5DF8">
      <w:pPr>
        <w:spacing w:after="21" w:line="259" w:lineRule="auto"/>
        <w:ind w:left="-5" w:right="4923"/>
        <w:jc w:val="left"/>
        <w:rPr>
          <w:b/>
        </w:rPr>
      </w:pPr>
      <w:r>
        <w:rPr>
          <w:b/>
        </w:rPr>
        <w:t xml:space="preserve">QA/QC Engineer Civil </w:t>
      </w:r>
    </w:p>
    <w:p w:rsidR="0022629A" w:rsidRPr="0022629A" w:rsidRDefault="0022629A" w:rsidP="008E5DF8">
      <w:pPr>
        <w:spacing w:after="21" w:line="259" w:lineRule="auto"/>
        <w:ind w:left="-5" w:right="4923"/>
        <w:jc w:val="left"/>
        <w:rPr>
          <w:color w:val="666666"/>
          <w:sz w:val="18"/>
        </w:rPr>
      </w:pPr>
    </w:p>
    <w:p w:rsidR="005A53C2" w:rsidRDefault="008E5DF8" w:rsidP="00F37D8C">
      <w:pPr>
        <w:spacing w:after="1" w:line="345" w:lineRule="auto"/>
        <w:ind w:left="-5"/>
        <w:jc w:val="left"/>
        <w:rPr>
          <w:color w:val="666666"/>
          <w:sz w:val="18"/>
        </w:rPr>
      </w:pPr>
      <w:r w:rsidRPr="0022629A">
        <w:rPr>
          <w:color w:val="666666"/>
          <w:sz w:val="18"/>
        </w:rPr>
        <w:t xml:space="preserve"> </w:t>
      </w:r>
      <w:r w:rsidRPr="00F37D8C">
        <w:rPr>
          <w:b/>
          <w:bCs/>
          <w:color w:val="666666"/>
          <w:sz w:val="20"/>
          <w:szCs w:val="20"/>
        </w:rPr>
        <w:t>PowerChina Guizhou Engineering Co., LTD</w:t>
      </w:r>
      <w:r w:rsidR="0022629A" w:rsidRPr="0022629A">
        <w:rPr>
          <w:color w:val="666666"/>
          <w:sz w:val="18"/>
        </w:rPr>
        <w:t xml:space="preserve">         </w:t>
      </w:r>
      <w:r w:rsidR="0022629A" w:rsidRPr="0022629A">
        <w:rPr>
          <w:color w:val="666666"/>
          <w:sz w:val="18"/>
        </w:rPr>
        <w:tab/>
      </w:r>
      <w:r w:rsidR="001943D3" w:rsidRPr="0022629A">
        <w:rPr>
          <w:color w:val="666666"/>
          <w:sz w:val="18"/>
        </w:rPr>
        <w:t xml:space="preserve">     </w:t>
      </w:r>
      <w:r w:rsidR="0022629A">
        <w:rPr>
          <w:color w:val="666666"/>
          <w:sz w:val="18"/>
        </w:rPr>
        <w:t xml:space="preserve">          </w:t>
      </w:r>
      <w:r w:rsidR="001A5C60">
        <w:rPr>
          <w:color w:val="666666"/>
          <w:sz w:val="18"/>
        </w:rPr>
        <w:t xml:space="preserve">                 </w:t>
      </w:r>
      <w:r w:rsidR="001943D3" w:rsidRPr="0022629A">
        <w:rPr>
          <w:color w:val="666666"/>
          <w:sz w:val="18"/>
        </w:rPr>
        <w:t xml:space="preserve"> </w:t>
      </w:r>
      <w:r w:rsidR="002371CA">
        <w:rPr>
          <w:color w:val="666666"/>
          <w:sz w:val="18"/>
        </w:rPr>
        <w:t>Feb 2021</w:t>
      </w:r>
      <w:r w:rsidR="005A53C2" w:rsidRPr="0022629A">
        <w:rPr>
          <w:color w:val="666666"/>
          <w:sz w:val="18"/>
        </w:rPr>
        <w:t>-Present</w:t>
      </w:r>
    </w:p>
    <w:p w:rsidR="0020034C" w:rsidRPr="0022629A" w:rsidRDefault="0020034C" w:rsidP="0022629A">
      <w:pPr>
        <w:spacing w:after="1" w:line="345" w:lineRule="auto"/>
        <w:ind w:left="-5"/>
        <w:jc w:val="left"/>
        <w:rPr>
          <w:color w:val="666666"/>
          <w:sz w:val="18"/>
        </w:rPr>
      </w:pPr>
    </w:p>
    <w:p w:rsidR="001943D3" w:rsidRPr="0022629A" w:rsidRDefault="00A40E7D" w:rsidP="0022629A">
      <w:pPr>
        <w:spacing w:after="1" w:line="345" w:lineRule="auto"/>
        <w:ind w:left="-5"/>
        <w:jc w:val="left"/>
        <w:rPr>
          <w:u w:val="single" w:color="000000"/>
        </w:rPr>
      </w:pPr>
      <w:r>
        <w:rPr>
          <w:u w:val="single" w:color="000000"/>
        </w:rPr>
        <w:t>Project</w:t>
      </w:r>
      <w:r w:rsidR="001943D3" w:rsidRPr="0022629A">
        <w:rPr>
          <w:u w:val="single" w:color="000000"/>
        </w:rPr>
        <w:t>:</w:t>
      </w:r>
    </w:p>
    <w:p w:rsidR="008E5DF8" w:rsidRPr="0022629A" w:rsidRDefault="005A53C2" w:rsidP="0022629A">
      <w:pPr>
        <w:spacing w:after="1" w:line="345" w:lineRule="auto"/>
        <w:ind w:left="-5"/>
        <w:jc w:val="left"/>
      </w:pPr>
      <w:r w:rsidRPr="0022629A">
        <w:t>AL KHARSAAH SOLAR</w:t>
      </w:r>
      <w:r w:rsidR="0022629A" w:rsidRPr="0022629A">
        <w:t xml:space="preserve"> POWER PLANT PROJECT</w:t>
      </w:r>
      <w:r w:rsidRPr="0022629A">
        <w:t xml:space="preserve"> </w:t>
      </w:r>
      <w:r w:rsidR="0022629A" w:rsidRPr="0022629A">
        <w:t>(</w:t>
      </w:r>
      <w:r w:rsidRPr="0022629A">
        <w:t>800.15MW</w:t>
      </w:r>
      <w:r w:rsidR="0022629A" w:rsidRPr="0022629A">
        <w:t>)</w:t>
      </w:r>
      <w:r w:rsidRPr="0022629A">
        <w:t xml:space="preserve"> PV IPP </w:t>
      </w:r>
    </w:p>
    <w:p w:rsidR="008E5DF8" w:rsidRDefault="008E5DF8" w:rsidP="008E5DF8">
      <w:pPr>
        <w:spacing w:after="16" w:line="259" w:lineRule="auto"/>
        <w:ind w:left="0" w:firstLine="0"/>
        <w:jc w:val="left"/>
      </w:pPr>
      <w:r>
        <w:t xml:space="preserve"> </w:t>
      </w:r>
    </w:p>
    <w:p w:rsidR="008E5DF8" w:rsidRDefault="008E5DF8" w:rsidP="008E5DF8">
      <w:pPr>
        <w:spacing w:after="21" w:line="259" w:lineRule="auto"/>
        <w:ind w:left="-5" w:right="4923"/>
        <w:jc w:val="left"/>
      </w:pPr>
      <w:r>
        <w:rPr>
          <w:u w:val="single" w:color="000000"/>
        </w:rPr>
        <w:t>Responsibilities</w:t>
      </w:r>
      <w:r>
        <w:t>:</w:t>
      </w:r>
    </w:p>
    <w:p w:rsidR="00307B66" w:rsidRDefault="00307B66" w:rsidP="008E5DF8">
      <w:pPr>
        <w:spacing w:after="21" w:line="259" w:lineRule="auto"/>
        <w:ind w:left="-5" w:right="4923"/>
        <w:jc w:val="left"/>
      </w:pPr>
    </w:p>
    <w:p w:rsidR="0022629A" w:rsidRDefault="008E5DF8" w:rsidP="0022629A">
      <w:pPr>
        <w:numPr>
          <w:ilvl w:val="0"/>
          <w:numId w:val="1"/>
        </w:numPr>
        <w:spacing w:after="44"/>
        <w:ind w:hanging="360"/>
      </w:pPr>
      <w:r>
        <w:t>Develop and determine all standards to perform inspection and tests on all procedures and oversee all testing methods and maintain high standards of quality for all processes.</w:t>
      </w:r>
    </w:p>
    <w:p w:rsidR="008E5DF8" w:rsidRDefault="008E5DF8" w:rsidP="0022629A">
      <w:pPr>
        <w:numPr>
          <w:ilvl w:val="0"/>
          <w:numId w:val="1"/>
        </w:numPr>
        <w:spacing w:after="44"/>
        <w:ind w:hanging="360"/>
      </w:pPr>
      <w:r>
        <w:t xml:space="preserve">Review quality of all materials at site and ensure compliance to all project specifications and quality and collaborate with department for all material procurement and maintain quality of materials. </w:t>
      </w:r>
    </w:p>
    <w:p w:rsidR="008E5DF8" w:rsidRDefault="008E5DF8" w:rsidP="0022629A">
      <w:pPr>
        <w:numPr>
          <w:ilvl w:val="0"/>
          <w:numId w:val="1"/>
        </w:numPr>
        <w:spacing w:after="44"/>
        <w:ind w:hanging="360"/>
      </w:pPr>
      <w:r>
        <w:t xml:space="preserve">Supervise effective implementation of all test and inspection schedule and ensure adherence to all procedures and coordinate with various teams to perform quality audits on processes. </w:t>
      </w:r>
    </w:p>
    <w:p w:rsidR="008E5DF8" w:rsidRDefault="008E5DF8" w:rsidP="0022629A">
      <w:pPr>
        <w:numPr>
          <w:ilvl w:val="0"/>
          <w:numId w:val="1"/>
        </w:numPr>
        <w:spacing w:after="44"/>
        <w:ind w:hanging="360"/>
      </w:pPr>
      <w:r>
        <w:t>Assist with employees to ensure knowledge of all quality standards and ensure compliance to all quality manual and procedures and collaborate with contractors and suppliers to maintain quality of all systems.</w:t>
      </w:r>
    </w:p>
    <w:p w:rsidR="008E5DF8" w:rsidRDefault="008E5DF8" w:rsidP="0022629A">
      <w:pPr>
        <w:numPr>
          <w:ilvl w:val="0"/>
          <w:numId w:val="1"/>
        </w:numPr>
        <w:spacing w:after="44"/>
        <w:ind w:hanging="360"/>
      </w:pPr>
      <w:r>
        <w:t>Monitor an efficient system and record for all project activities and analyze all processes to ensure all work according to quality requirements.</w:t>
      </w:r>
    </w:p>
    <w:p w:rsidR="008E5DF8" w:rsidRDefault="008E5DF8" w:rsidP="0022629A">
      <w:pPr>
        <w:numPr>
          <w:ilvl w:val="0"/>
          <w:numId w:val="1"/>
        </w:numPr>
        <w:spacing w:after="44"/>
        <w:ind w:hanging="360"/>
      </w:pPr>
      <w:r>
        <w:t>Liaise the Technical Engineer for submission of material submittals to consultant.</w:t>
      </w:r>
    </w:p>
    <w:p w:rsidR="008E5DF8" w:rsidRDefault="008E5DF8" w:rsidP="0022629A">
      <w:pPr>
        <w:numPr>
          <w:ilvl w:val="0"/>
          <w:numId w:val="1"/>
        </w:numPr>
        <w:spacing w:after="44"/>
        <w:ind w:hanging="360"/>
      </w:pPr>
      <w:r>
        <w:t>Coordinate with the consultant’s representative and Site In-charge for inspection.</w:t>
      </w:r>
    </w:p>
    <w:p w:rsidR="008E5DF8" w:rsidRDefault="008E5DF8" w:rsidP="0022629A">
      <w:pPr>
        <w:numPr>
          <w:ilvl w:val="0"/>
          <w:numId w:val="1"/>
        </w:numPr>
        <w:spacing w:after="44"/>
        <w:ind w:hanging="360"/>
      </w:pPr>
      <w:r>
        <w:t>Report to the QA/QC Manager, control, and monitor all activities related to Quality.</w:t>
      </w:r>
    </w:p>
    <w:p w:rsidR="001A5C60" w:rsidRDefault="001A5C60" w:rsidP="00C73AE0">
      <w:pPr>
        <w:spacing w:after="21" w:line="259" w:lineRule="auto"/>
        <w:ind w:left="-5" w:right="4923"/>
        <w:jc w:val="left"/>
        <w:rPr>
          <w:b/>
        </w:rPr>
      </w:pPr>
    </w:p>
    <w:p w:rsidR="001A5C60" w:rsidRDefault="001A5C60" w:rsidP="00C73AE0">
      <w:pPr>
        <w:spacing w:after="21" w:line="259" w:lineRule="auto"/>
        <w:ind w:left="-5" w:right="4923"/>
        <w:jc w:val="left"/>
        <w:rPr>
          <w:b/>
        </w:rPr>
      </w:pPr>
    </w:p>
    <w:p w:rsidR="001A5C60" w:rsidRDefault="001A5C60" w:rsidP="00C73AE0">
      <w:pPr>
        <w:spacing w:after="21" w:line="259" w:lineRule="auto"/>
        <w:ind w:left="-5" w:right="4923"/>
        <w:jc w:val="left"/>
        <w:rPr>
          <w:b/>
        </w:rPr>
      </w:pPr>
    </w:p>
    <w:p w:rsidR="001A5C60" w:rsidRDefault="001A5C60" w:rsidP="00C73AE0">
      <w:pPr>
        <w:spacing w:after="21" w:line="259" w:lineRule="auto"/>
        <w:ind w:left="-5" w:right="4923"/>
        <w:jc w:val="left"/>
        <w:rPr>
          <w:b/>
        </w:rPr>
      </w:pPr>
    </w:p>
    <w:p w:rsidR="001A5C60" w:rsidRDefault="001A5C60" w:rsidP="00C73AE0">
      <w:pPr>
        <w:spacing w:after="21" w:line="259" w:lineRule="auto"/>
        <w:ind w:left="-5" w:right="4923"/>
        <w:jc w:val="left"/>
        <w:rPr>
          <w:b/>
        </w:rPr>
      </w:pPr>
    </w:p>
    <w:p w:rsidR="0020034C" w:rsidRDefault="0020034C" w:rsidP="00C73AE0">
      <w:pPr>
        <w:spacing w:after="21" w:line="259" w:lineRule="auto"/>
        <w:ind w:left="-5" w:right="4923"/>
        <w:jc w:val="left"/>
        <w:rPr>
          <w:b/>
        </w:rPr>
      </w:pPr>
    </w:p>
    <w:p w:rsidR="0020034C" w:rsidRDefault="0020034C" w:rsidP="00C73AE0">
      <w:pPr>
        <w:spacing w:after="21" w:line="259" w:lineRule="auto"/>
        <w:ind w:left="-5" w:right="4923"/>
        <w:jc w:val="left"/>
        <w:rPr>
          <w:b/>
        </w:rPr>
      </w:pPr>
    </w:p>
    <w:p w:rsidR="0020034C" w:rsidRDefault="0020034C" w:rsidP="00C73AE0">
      <w:pPr>
        <w:spacing w:after="21" w:line="259" w:lineRule="auto"/>
        <w:ind w:left="-5" w:right="4923"/>
        <w:jc w:val="left"/>
        <w:rPr>
          <w:b/>
        </w:rPr>
      </w:pPr>
    </w:p>
    <w:p w:rsidR="00304451" w:rsidRDefault="00304451" w:rsidP="00304451">
      <w:pPr>
        <w:spacing w:after="21" w:line="259" w:lineRule="auto"/>
        <w:ind w:left="-5" w:right="4923"/>
        <w:jc w:val="left"/>
        <w:rPr>
          <w:b/>
        </w:rPr>
      </w:pPr>
      <w:r>
        <w:rPr>
          <w:b/>
        </w:rPr>
        <w:t xml:space="preserve">Site Engineer Civil </w:t>
      </w:r>
    </w:p>
    <w:p w:rsidR="00304451" w:rsidRDefault="00304451" w:rsidP="00C73AE0">
      <w:pPr>
        <w:spacing w:after="1" w:line="345" w:lineRule="auto"/>
        <w:ind w:left="-5"/>
        <w:jc w:val="left"/>
        <w:rPr>
          <w:color w:val="666666"/>
          <w:sz w:val="18"/>
        </w:rPr>
      </w:pPr>
    </w:p>
    <w:p w:rsidR="00C73AE0" w:rsidRDefault="00C73AE0" w:rsidP="00C73AE0">
      <w:pPr>
        <w:spacing w:after="1" w:line="345" w:lineRule="auto"/>
        <w:ind w:left="-5"/>
        <w:jc w:val="left"/>
        <w:rPr>
          <w:color w:val="666666"/>
          <w:sz w:val="18"/>
        </w:rPr>
      </w:pPr>
      <w:proofErr w:type="spellStart"/>
      <w:r>
        <w:rPr>
          <w:color w:val="666666"/>
          <w:sz w:val="18"/>
        </w:rPr>
        <w:t>Redco</w:t>
      </w:r>
      <w:proofErr w:type="spellEnd"/>
      <w:r>
        <w:rPr>
          <w:color w:val="666666"/>
          <w:sz w:val="18"/>
        </w:rPr>
        <w:t xml:space="preserve"> International Trading and Contracting W.L.L </w:t>
      </w:r>
      <w:r>
        <w:rPr>
          <w:sz w:val="18"/>
        </w:rPr>
        <w:t xml:space="preserve">- </w:t>
      </w:r>
      <w:r>
        <w:rPr>
          <w:color w:val="666666"/>
          <w:sz w:val="18"/>
        </w:rPr>
        <w:t xml:space="preserve">Doha-Qatar  </w:t>
      </w:r>
      <w:r>
        <w:rPr>
          <w:color w:val="666666"/>
          <w:sz w:val="18"/>
        </w:rPr>
        <w:tab/>
        <w:t xml:space="preserve"> </w:t>
      </w:r>
      <w:r>
        <w:rPr>
          <w:color w:val="666666"/>
          <w:sz w:val="18"/>
        </w:rPr>
        <w:tab/>
        <w:t xml:space="preserve">             </w:t>
      </w:r>
      <w:r>
        <w:rPr>
          <w:color w:val="666666"/>
          <w:sz w:val="18"/>
        </w:rPr>
        <w:tab/>
        <w:t xml:space="preserve"> Feb-2020-FEB-2021</w:t>
      </w:r>
    </w:p>
    <w:p w:rsidR="001A5C60" w:rsidRDefault="001A5C60" w:rsidP="00C73AE0">
      <w:pPr>
        <w:spacing w:after="1" w:line="345" w:lineRule="auto"/>
        <w:ind w:left="-5"/>
        <w:jc w:val="left"/>
        <w:rPr>
          <w:color w:val="666666"/>
          <w:sz w:val="18"/>
        </w:rPr>
      </w:pPr>
    </w:p>
    <w:p w:rsidR="00C73AE0" w:rsidRDefault="00A40E7D" w:rsidP="00C73AE0">
      <w:pPr>
        <w:spacing w:after="1" w:line="345" w:lineRule="auto"/>
        <w:ind w:left="-5"/>
        <w:jc w:val="left"/>
      </w:pPr>
      <w:r>
        <w:rPr>
          <w:u w:val="single" w:color="000000"/>
        </w:rPr>
        <w:t>Project</w:t>
      </w:r>
      <w:r w:rsidR="00C73AE0">
        <w:t xml:space="preserve">: </w:t>
      </w:r>
    </w:p>
    <w:p w:rsidR="00C73AE0" w:rsidRDefault="00C73AE0" w:rsidP="00A40E7D">
      <w:pPr>
        <w:spacing w:after="61"/>
        <w:ind w:left="362" w:firstLine="0"/>
      </w:pPr>
      <w:r>
        <w:t>Al-</w:t>
      </w:r>
      <w:proofErr w:type="spellStart"/>
      <w:r>
        <w:t>Wukair</w:t>
      </w:r>
      <w:proofErr w:type="spellEnd"/>
      <w:r>
        <w:t xml:space="preserve"> Logistic Park Parcel-C  </w:t>
      </w:r>
    </w:p>
    <w:p w:rsidR="00C73AE0" w:rsidRDefault="00C73AE0" w:rsidP="00C73AE0">
      <w:pPr>
        <w:ind w:left="370"/>
      </w:pPr>
      <w:r>
        <w:t xml:space="preserve">(Construction of Warehouses, Light Industrial Workshops, Roads and Offices with Open Storage Areas) </w:t>
      </w:r>
    </w:p>
    <w:p w:rsidR="00C73AE0" w:rsidRDefault="00C73AE0" w:rsidP="00C73AE0">
      <w:pPr>
        <w:spacing w:after="16" w:line="259" w:lineRule="auto"/>
        <w:ind w:left="0" w:firstLine="0"/>
        <w:jc w:val="left"/>
      </w:pPr>
      <w:r>
        <w:t xml:space="preserve"> </w:t>
      </w:r>
    </w:p>
    <w:p w:rsidR="00C73AE0" w:rsidRDefault="00C73AE0" w:rsidP="00C73AE0">
      <w:pPr>
        <w:spacing w:after="68" w:line="259" w:lineRule="auto"/>
        <w:ind w:left="-5"/>
        <w:jc w:val="left"/>
      </w:pPr>
      <w:r>
        <w:rPr>
          <w:u w:val="single" w:color="000000"/>
        </w:rPr>
        <w:t>Responsibilities</w:t>
      </w:r>
      <w:r>
        <w:t xml:space="preserve">: </w:t>
      </w:r>
    </w:p>
    <w:p w:rsidR="00A40E7D" w:rsidRDefault="00A40E7D" w:rsidP="00C73AE0">
      <w:pPr>
        <w:spacing w:after="68" w:line="259" w:lineRule="auto"/>
        <w:ind w:left="-5"/>
        <w:jc w:val="left"/>
      </w:pPr>
    </w:p>
    <w:p w:rsidR="00C73AE0" w:rsidRDefault="00C73AE0" w:rsidP="00C73AE0">
      <w:pPr>
        <w:numPr>
          <w:ilvl w:val="0"/>
          <w:numId w:val="1"/>
        </w:numPr>
        <w:ind w:hanging="360"/>
      </w:pPr>
      <w:r>
        <w:t xml:space="preserve">Supervise Onsite Operations, Organize and coordinate construction activities for time management, Outline the construction work plan and Coordinate with Project Managers and Site Engineers to assign duties, responsibilities and scope of authority to ensure precise coordination and timely completion of all project activities as per schedule. </w:t>
      </w:r>
    </w:p>
    <w:p w:rsidR="00C73AE0" w:rsidRDefault="00C73AE0" w:rsidP="00C73AE0">
      <w:pPr>
        <w:numPr>
          <w:ilvl w:val="0"/>
          <w:numId w:val="1"/>
        </w:numPr>
        <w:ind w:hanging="360"/>
      </w:pPr>
      <w:r>
        <w:t xml:space="preserve">Monitor onsite activities ensuring all Work methods and practices are implemented with highest HSE standards, as per approved Project Execution Plan. </w:t>
      </w:r>
    </w:p>
    <w:p w:rsidR="00C73AE0" w:rsidRDefault="00C73AE0" w:rsidP="00C73AE0">
      <w:pPr>
        <w:numPr>
          <w:ilvl w:val="0"/>
          <w:numId w:val="1"/>
        </w:numPr>
        <w:ind w:hanging="360"/>
      </w:pPr>
      <w:r>
        <w:t xml:space="preserve">Inspection activities on earth works, concrete, cement grouting, asphalt works, civil structural works and civil erection in accordance to the approved Project Quality Plan. </w:t>
      </w:r>
    </w:p>
    <w:p w:rsidR="00C73AE0" w:rsidRDefault="00C73AE0" w:rsidP="00C73AE0">
      <w:pPr>
        <w:numPr>
          <w:ilvl w:val="0"/>
          <w:numId w:val="1"/>
        </w:numPr>
        <w:spacing w:after="44"/>
        <w:ind w:hanging="360"/>
      </w:pPr>
      <w:r>
        <w:t xml:space="preserve">Site Supervision of excavation and backfilling Works, concreting works, installation of </w:t>
      </w:r>
      <w:proofErr w:type="spellStart"/>
      <w:r>
        <w:t>Soakaways</w:t>
      </w:r>
      <w:proofErr w:type="spellEnd"/>
      <w:r>
        <w:t xml:space="preserve">, Gullies, Storm water Network, Foul Sewer Networks, finishing and other activities. </w:t>
      </w:r>
    </w:p>
    <w:p w:rsidR="00C73AE0" w:rsidRDefault="00C73AE0" w:rsidP="00C73AE0">
      <w:pPr>
        <w:numPr>
          <w:ilvl w:val="0"/>
          <w:numId w:val="1"/>
        </w:numPr>
        <w:ind w:hanging="360"/>
      </w:pPr>
      <w:r>
        <w:t xml:space="preserve">Able to collaborate effectively with construction manager’s project managers and engineers. </w:t>
      </w:r>
    </w:p>
    <w:p w:rsidR="00C73AE0" w:rsidRDefault="00C73AE0" w:rsidP="00C73AE0">
      <w:pPr>
        <w:numPr>
          <w:ilvl w:val="0"/>
          <w:numId w:val="1"/>
        </w:numPr>
        <w:ind w:hanging="360"/>
      </w:pPr>
      <w:r>
        <w:t xml:space="preserve">Above-average understanding of safety regulations rules and practices. </w:t>
      </w:r>
    </w:p>
    <w:p w:rsidR="00C73AE0" w:rsidRDefault="00C73AE0" w:rsidP="00C73AE0">
      <w:pPr>
        <w:numPr>
          <w:ilvl w:val="0"/>
          <w:numId w:val="1"/>
        </w:numPr>
        <w:ind w:hanging="360"/>
      </w:pPr>
      <w:r>
        <w:t xml:space="preserve">Coordinate with onsite Project Managers to outline work plan, assign duties, responsibilities and scope of authority for all onsite workers and provide technical assistance to ensure adequate availability of manpower and technical requirements throughout the project timeline. </w:t>
      </w:r>
    </w:p>
    <w:p w:rsidR="00C73AE0" w:rsidRDefault="00C73AE0" w:rsidP="00C73AE0">
      <w:pPr>
        <w:numPr>
          <w:ilvl w:val="0"/>
          <w:numId w:val="1"/>
        </w:numPr>
        <w:ind w:hanging="360"/>
      </w:pPr>
      <w:r>
        <w:t xml:space="preserve">Raising Technical Queries with the Designer to obtain clarifications in drawings. </w:t>
      </w:r>
    </w:p>
    <w:p w:rsidR="001A5C60" w:rsidRDefault="001A5C60" w:rsidP="001A5C60">
      <w:pPr>
        <w:ind w:left="362" w:firstLine="0"/>
      </w:pPr>
    </w:p>
    <w:p w:rsidR="00C73AE0" w:rsidRDefault="00C73AE0" w:rsidP="00C73AE0">
      <w:pPr>
        <w:spacing w:after="16" w:line="259" w:lineRule="auto"/>
        <w:ind w:left="101" w:firstLine="0"/>
        <w:jc w:val="left"/>
      </w:pPr>
      <w:r>
        <w:t xml:space="preserve"> </w:t>
      </w:r>
    </w:p>
    <w:p w:rsidR="00C73AE0" w:rsidRDefault="00C73AE0" w:rsidP="00C73AE0">
      <w:pPr>
        <w:spacing w:after="21" w:line="259" w:lineRule="auto"/>
        <w:ind w:left="-5" w:right="4923"/>
        <w:jc w:val="left"/>
      </w:pPr>
      <w:r>
        <w:rPr>
          <w:b/>
        </w:rPr>
        <w:t xml:space="preserve">Site </w:t>
      </w:r>
      <w:proofErr w:type="gramStart"/>
      <w:r>
        <w:rPr>
          <w:b/>
        </w:rPr>
        <w:t xml:space="preserve">Engineer  </w:t>
      </w:r>
      <w:r w:rsidR="00304451">
        <w:rPr>
          <w:b/>
        </w:rPr>
        <w:t>Civil</w:t>
      </w:r>
      <w:proofErr w:type="gramEnd"/>
    </w:p>
    <w:p w:rsidR="001A5C60" w:rsidRDefault="001A5C60" w:rsidP="00C73AE0">
      <w:pPr>
        <w:spacing w:after="1" w:line="345" w:lineRule="auto"/>
        <w:ind w:left="-5"/>
        <w:jc w:val="left"/>
        <w:rPr>
          <w:color w:val="666666"/>
          <w:sz w:val="18"/>
        </w:rPr>
      </w:pPr>
    </w:p>
    <w:p w:rsidR="00C73AE0" w:rsidRDefault="00C73AE0" w:rsidP="00C73AE0">
      <w:pPr>
        <w:spacing w:after="1" w:line="345" w:lineRule="auto"/>
        <w:ind w:left="-5"/>
        <w:jc w:val="left"/>
        <w:rPr>
          <w:color w:val="666666"/>
          <w:sz w:val="18"/>
        </w:rPr>
      </w:pPr>
      <w:r>
        <w:rPr>
          <w:color w:val="666666"/>
          <w:sz w:val="18"/>
        </w:rPr>
        <w:t>NEMCCO (Qatar)                                      Oct-2018 to Oct-2019</w:t>
      </w:r>
    </w:p>
    <w:p w:rsidR="001A5C60" w:rsidRDefault="001A5C60" w:rsidP="00C73AE0">
      <w:pPr>
        <w:spacing w:after="1" w:line="345" w:lineRule="auto"/>
        <w:ind w:left="-5"/>
        <w:jc w:val="left"/>
        <w:rPr>
          <w:color w:val="666666"/>
          <w:sz w:val="18"/>
        </w:rPr>
      </w:pPr>
    </w:p>
    <w:p w:rsidR="00C73AE0" w:rsidRDefault="00C73AE0" w:rsidP="00304451">
      <w:pPr>
        <w:spacing w:after="1" w:line="345" w:lineRule="auto"/>
        <w:ind w:left="-5"/>
        <w:jc w:val="left"/>
      </w:pPr>
      <w:r>
        <w:rPr>
          <w:color w:val="666666"/>
          <w:sz w:val="18"/>
        </w:rPr>
        <w:t xml:space="preserve"> </w:t>
      </w:r>
      <w:r>
        <w:rPr>
          <w:u w:val="single" w:color="000000"/>
        </w:rPr>
        <w:t>Project</w:t>
      </w:r>
      <w:r>
        <w:t>: Al-</w:t>
      </w:r>
      <w:proofErr w:type="spellStart"/>
      <w:r>
        <w:t>Khor</w:t>
      </w:r>
      <w:proofErr w:type="spellEnd"/>
      <w:r>
        <w:t xml:space="preserve"> Express Way  </w:t>
      </w:r>
    </w:p>
    <w:p w:rsidR="001A5C60" w:rsidRDefault="001A5C60" w:rsidP="0087716A">
      <w:pPr>
        <w:pStyle w:val="ListParagraph"/>
        <w:ind w:firstLine="0"/>
        <w:rPr>
          <w:u w:val="single"/>
        </w:rPr>
      </w:pPr>
      <w:r w:rsidRPr="00A40E7D">
        <w:rPr>
          <w:u w:val="single"/>
        </w:rPr>
        <w:t>Responsibilities:</w:t>
      </w:r>
    </w:p>
    <w:p w:rsidR="00A40E7D" w:rsidRPr="00A40E7D" w:rsidRDefault="00A40E7D" w:rsidP="0087716A">
      <w:pPr>
        <w:pStyle w:val="ListParagraph"/>
        <w:ind w:firstLine="0"/>
        <w:rPr>
          <w:u w:val="single"/>
        </w:rPr>
      </w:pPr>
    </w:p>
    <w:p w:rsidR="001A5C60" w:rsidRPr="001A5C60" w:rsidRDefault="001A5C60" w:rsidP="001A5C60">
      <w:pPr>
        <w:pStyle w:val="ListParagraph"/>
        <w:numPr>
          <w:ilvl w:val="0"/>
          <w:numId w:val="10"/>
        </w:numPr>
      </w:pPr>
      <w:r w:rsidRPr="001A5C60">
        <w:t>Developing and maintaining good working relationships with clients and engineering partners</w:t>
      </w:r>
    </w:p>
    <w:p w:rsidR="001A5C60" w:rsidRPr="001A5C60" w:rsidRDefault="001A5C60" w:rsidP="001A5C60">
      <w:pPr>
        <w:pStyle w:val="ListParagraph"/>
        <w:numPr>
          <w:ilvl w:val="0"/>
          <w:numId w:val="10"/>
        </w:numPr>
      </w:pPr>
      <w:r w:rsidRPr="001A5C60">
        <w:t>work with Project Managers as a lead Highway Engineer and oversee technical production of highway projects</w:t>
      </w:r>
    </w:p>
    <w:p w:rsidR="001A5C60" w:rsidRPr="001A5C60" w:rsidRDefault="001A5C60" w:rsidP="001A5C60">
      <w:pPr>
        <w:pStyle w:val="ListParagraph"/>
        <w:numPr>
          <w:ilvl w:val="0"/>
          <w:numId w:val="10"/>
        </w:numPr>
      </w:pPr>
      <w:r w:rsidRPr="001A5C60">
        <w:t>review the work of other professionals – this includes QA/QC, monitoring, and training staff in the performance of job duties</w:t>
      </w:r>
    </w:p>
    <w:p w:rsidR="001A5C60" w:rsidRPr="001A5C60" w:rsidRDefault="001A5C60" w:rsidP="001A5C60">
      <w:pPr>
        <w:pStyle w:val="ListParagraph"/>
        <w:numPr>
          <w:ilvl w:val="0"/>
          <w:numId w:val="10"/>
        </w:numPr>
      </w:pPr>
      <w:r w:rsidRPr="001A5C60">
        <w:t>Work with project managers to accomplish various tasks associated with various projects</w:t>
      </w:r>
    </w:p>
    <w:p w:rsidR="001A5C60" w:rsidRPr="001A5C60" w:rsidRDefault="001A5C60" w:rsidP="001A5C60">
      <w:pPr>
        <w:pStyle w:val="ListParagraph"/>
        <w:numPr>
          <w:ilvl w:val="0"/>
          <w:numId w:val="10"/>
        </w:numPr>
      </w:pPr>
      <w:r w:rsidRPr="001A5C60">
        <w:t>Well-developed industry networks among the potential client market</w:t>
      </w:r>
    </w:p>
    <w:p w:rsidR="001A5C60" w:rsidRPr="001A5C60" w:rsidRDefault="001A5C60" w:rsidP="001A5C60">
      <w:pPr>
        <w:pStyle w:val="ListParagraph"/>
        <w:numPr>
          <w:ilvl w:val="0"/>
          <w:numId w:val="10"/>
        </w:numPr>
      </w:pPr>
      <w:r w:rsidRPr="001A5C60">
        <w:t>May also assume Deputy Project Management/Project Manager duties and client interaction</w:t>
      </w:r>
    </w:p>
    <w:p w:rsidR="001A5C60" w:rsidRPr="001A5C60" w:rsidRDefault="001A5C60" w:rsidP="001A5C60">
      <w:pPr>
        <w:pStyle w:val="ListParagraph"/>
        <w:numPr>
          <w:ilvl w:val="0"/>
          <w:numId w:val="10"/>
        </w:numPr>
      </w:pPr>
      <w:r w:rsidRPr="001A5C60">
        <w:t>Managing the workload and the technical management and oversight of design team members</w:t>
      </w:r>
    </w:p>
    <w:p w:rsidR="001A5C60" w:rsidRPr="001A5C60" w:rsidRDefault="001A5C60" w:rsidP="001A5C60">
      <w:pPr>
        <w:pStyle w:val="ListParagraph"/>
        <w:numPr>
          <w:ilvl w:val="0"/>
          <w:numId w:val="10"/>
        </w:numPr>
      </w:pPr>
      <w:r w:rsidRPr="001A5C60">
        <w:lastRenderedPageBreak/>
        <w:t>Assists Senior Engineers and Project Managers with management of design review process and permitting through outside agencies</w:t>
      </w:r>
    </w:p>
    <w:p w:rsidR="00936BC4" w:rsidRDefault="00936BC4" w:rsidP="00936BC4">
      <w:pPr>
        <w:pStyle w:val="ListParagraph"/>
        <w:ind w:firstLine="0"/>
      </w:pPr>
    </w:p>
    <w:p w:rsidR="00936BC4" w:rsidRDefault="00936BC4" w:rsidP="00936BC4">
      <w:pPr>
        <w:pStyle w:val="ListParagraph"/>
        <w:ind w:firstLine="0"/>
      </w:pPr>
    </w:p>
    <w:p w:rsidR="001A5C60" w:rsidRPr="001A5C60" w:rsidRDefault="001A5C60" w:rsidP="001A5C60">
      <w:pPr>
        <w:pStyle w:val="ListParagraph"/>
        <w:numPr>
          <w:ilvl w:val="0"/>
          <w:numId w:val="10"/>
        </w:numPr>
      </w:pPr>
      <w:r w:rsidRPr="001A5C60">
        <w:t>Serve in a technical role under the direction of a Project Manager on the engineering development of urban and rural highway/roadway projects</w:t>
      </w:r>
    </w:p>
    <w:p w:rsidR="001A5C60" w:rsidRPr="001A5C60" w:rsidRDefault="001A5C60" w:rsidP="001A5C60">
      <w:pPr>
        <w:pStyle w:val="ListParagraph"/>
        <w:numPr>
          <w:ilvl w:val="0"/>
          <w:numId w:val="10"/>
        </w:numPr>
      </w:pPr>
      <w:r w:rsidRPr="001A5C60">
        <w:t>Assists upper level management and staff as a technical specialist or advisor</w:t>
      </w:r>
    </w:p>
    <w:p w:rsidR="001A5C60" w:rsidRPr="001A5C60" w:rsidRDefault="001A5C60" w:rsidP="001A5C60">
      <w:pPr>
        <w:pStyle w:val="ListParagraph"/>
        <w:numPr>
          <w:ilvl w:val="0"/>
          <w:numId w:val="10"/>
        </w:numPr>
      </w:pPr>
      <w:r w:rsidRPr="001A5C60">
        <w:t>Develops design drawings and calculations, including 3D models of roadways and utility networks</w:t>
      </w:r>
    </w:p>
    <w:p w:rsidR="001A5C60" w:rsidRPr="001A5C60" w:rsidRDefault="001A5C60" w:rsidP="001A5C60">
      <w:pPr>
        <w:pStyle w:val="ListParagraph"/>
        <w:numPr>
          <w:ilvl w:val="0"/>
          <w:numId w:val="10"/>
        </w:numPr>
      </w:pPr>
      <w:r w:rsidRPr="001A5C60">
        <w:t>Perform checks/reviews following Gannett Fleming’s ISO 9001:2008 Certified Quality Management System</w:t>
      </w:r>
    </w:p>
    <w:p w:rsidR="001A5C60" w:rsidRPr="001A5C60" w:rsidRDefault="001A5C60" w:rsidP="001A5C60">
      <w:pPr>
        <w:pStyle w:val="ListParagraph"/>
        <w:numPr>
          <w:ilvl w:val="0"/>
          <w:numId w:val="10"/>
        </w:numPr>
      </w:pPr>
      <w:r w:rsidRPr="001A5C60">
        <w:t>Be proactive and contribute to a safer work environment along with personal, professional development</w:t>
      </w:r>
    </w:p>
    <w:p w:rsidR="001A5C60" w:rsidRPr="001A5C60" w:rsidRDefault="001A5C60" w:rsidP="001A5C60">
      <w:pPr>
        <w:pStyle w:val="ListParagraph"/>
        <w:numPr>
          <w:ilvl w:val="0"/>
          <w:numId w:val="10"/>
        </w:numPr>
      </w:pPr>
      <w:r w:rsidRPr="001A5C60">
        <w:t>Assists Senior Engineers and Project Managers with preparation of weekly and monthly program updates and reporting</w:t>
      </w:r>
    </w:p>
    <w:p w:rsidR="001A5C60" w:rsidRPr="001A5C60" w:rsidRDefault="001A5C60" w:rsidP="001A5C60">
      <w:pPr>
        <w:ind w:left="362" w:firstLine="0"/>
      </w:pPr>
    </w:p>
    <w:p w:rsidR="001A5C60" w:rsidRPr="001A5C60" w:rsidRDefault="001A5C60" w:rsidP="00B43A8F">
      <w:pPr>
        <w:ind w:left="362" w:firstLine="0"/>
      </w:pPr>
    </w:p>
    <w:p w:rsidR="001A5C60" w:rsidRPr="001A5C60" w:rsidRDefault="001A5C60" w:rsidP="00B43A8F">
      <w:pPr>
        <w:ind w:left="362" w:firstLine="0"/>
      </w:pPr>
    </w:p>
    <w:p w:rsidR="001A5C60" w:rsidRPr="001A5C60" w:rsidRDefault="001A5C60" w:rsidP="00037EDC">
      <w:pPr>
        <w:pStyle w:val="Heading2"/>
        <w:spacing w:before="160"/>
        <w:ind w:left="720" w:firstLine="0"/>
        <w:rPr>
          <w:rFonts w:ascii="Arial" w:hAnsi="Arial" w:cs="Arial"/>
          <w:b/>
          <w:color w:val="auto"/>
          <w:sz w:val="22"/>
          <w:szCs w:val="22"/>
        </w:rPr>
      </w:pPr>
      <w:r w:rsidRPr="001A5C60">
        <w:rPr>
          <w:rFonts w:ascii="Arial" w:hAnsi="Arial" w:cs="Arial"/>
          <w:b/>
          <w:color w:val="auto"/>
          <w:sz w:val="22"/>
          <w:szCs w:val="22"/>
        </w:rPr>
        <w:t>Site Engineer (</w:t>
      </w:r>
      <w:r w:rsidR="00037EDC">
        <w:rPr>
          <w:rFonts w:ascii="Arial" w:hAnsi="Arial" w:cs="Arial"/>
          <w:b/>
          <w:color w:val="auto"/>
          <w:sz w:val="22"/>
          <w:szCs w:val="22"/>
        </w:rPr>
        <w:t>Building</w:t>
      </w:r>
      <w:r w:rsidRPr="001A5C60">
        <w:rPr>
          <w:rFonts w:ascii="Arial" w:hAnsi="Arial" w:cs="Arial"/>
          <w:b/>
          <w:color w:val="auto"/>
          <w:sz w:val="22"/>
          <w:szCs w:val="22"/>
        </w:rPr>
        <w:t>)</w:t>
      </w:r>
    </w:p>
    <w:p w:rsidR="001A5C60" w:rsidRPr="001A5C60" w:rsidRDefault="001A5C60" w:rsidP="001A5C60">
      <w:pPr>
        <w:pStyle w:val="ListParagraph"/>
        <w:tabs>
          <w:tab w:val="left" w:pos="7452"/>
        </w:tabs>
        <w:spacing w:before="80"/>
        <w:ind w:firstLine="0"/>
        <w:rPr>
          <w:sz w:val="18"/>
        </w:rPr>
      </w:pPr>
      <w:r w:rsidRPr="001A5C60">
        <w:rPr>
          <w:color w:val="666666"/>
          <w:sz w:val="18"/>
        </w:rPr>
        <w:t>SUNWAY ENGINEERING</w:t>
      </w:r>
      <w:r w:rsidRPr="001A5C60">
        <w:rPr>
          <w:color w:val="666666"/>
          <w:spacing w:val="-6"/>
          <w:sz w:val="18"/>
        </w:rPr>
        <w:t xml:space="preserve"> </w:t>
      </w:r>
      <w:r w:rsidRPr="001A5C60">
        <w:rPr>
          <w:color w:val="666666"/>
          <w:sz w:val="18"/>
        </w:rPr>
        <w:t>CONSULTANT</w:t>
      </w:r>
      <w:r w:rsidRPr="001A5C60">
        <w:rPr>
          <w:color w:val="666666"/>
          <w:spacing w:val="-2"/>
          <w:sz w:val="18"/>
        </w:rPr>
        <w:t xml:space="preserve"> </w:t>
      </w:r>
      <w:r w:rsidRPr="001A5C60">
        <w:rPr>
          <w:color w:val="666666"/>
          <w:sz w:val="18"/>
        </w:rPr>
        <w:t>(PAKISTAN)</w:t>
      </w:r>
      <w:r w:rsidRPr="001A5C60">
        <w:rPr>
          <w:color w:val="666666"/>
          <w:sz w:val="18"/>
        </w:rPr>
        <w:tab/>
        <w:t>Jun-2016 to</w:t>
      </w:r>
      <w:r w:rsidRPr="001A5C60">
        <w:rPr>
          <w:color w:val="666666"/>
          <w:spacing w:val="-3"/>
          <w:sz w:val="18"/>
        </w:rPr>
        <w:t xml:space="preserve"> </w:t>
      </w:r>
      <w:r w:rsidRPr="001A5C60">
        <w:rPr>
          <w:color w:val="666666"/>
          <w:sz w:val="18"/>
        </w:rPr>
        <w:t>July-2018</w:t>
      </w:r>
    </w:p>
    <w:p w:rsidR="001A5C60" w:rsidRPr="001A5C60" w:rsidRDefault="001A5C60" w:rsidP="001A5C60">
      <w:pPr>
        <w:pStyle w:val="BodyText"/>
        <w:ind w:left="0"/>
        <w:rPr>
          <w:sz w:val="20"/>
        </w:rPr>
      </w:pPr>
    </w:p>
    <w:p w:rsidR="001A5C60" w:rsidRPr="001A5C60" w:rsidRDefault="001A5C60" w:rsidP="001A5C60">
      <w:pPr>
        <w:pStyle w:val="BodyText"/>
        <w:spacing w:before="123"/>
        <w:ind w:left="720"/>
      </w:pPr>
      <w:r w:rsidRPr="00A40E7D">
        <w:rPr>
          <w:u w:val="single"/>
        </w:rPr>
        <w:t>Project</w:t>
      </w:r>
      <w:r w:rsidRPr="001A5C60">
        <w:t>: Swat Motorway 124km Islamabad to swat.</w:t>
      </w:r>
    </w:p>
    <w:p w:rsidR="001A5C60" w:rsidRPr="001A5C60" w:rsidRDefault="001A5C60" w:rsidP="001A5C60">
      <w:pPr>
        <w:pStyle w:val="BodyText"/>
        <w:spacing w:before="2"/>
        <w:ind w:left="0"/>
        <w:rPr>
          <w:sz w:val="25"/>
        </w:rPr>
      </w:pPr>
    </w:p>
    <w:p w:rsidR="001A5C60" w:rsidRDefault="001A5C60" w:rsidP="001A5C60">
      <w:pPr>
        <w:pStyle w:val="BodyText"/>
        <w:spacing w:before="94"/>
        <w:ind w:left="720"/>
      </w:pPr>
      <w:r w:rsidRPr="001A5C60">
        <w:t>Responsibilities:</w:t>
      </w:r>
    </w:p>
    <w:p w:rsidR="00A40E7D" w:rsidRPr="001A5C60" w:rsidRDefault="00A40E7D" w:rsidP="001A5C60">
      <w:pPr>
        <w:pStyle w:val="BodyText"/>
        <w:spacing w:before="94"/>
        <w:ind w:left="720"/>
      </w:pPr>
    </w:p>
    <w:p w:rsidR="001A5C60" w:rsidRPr="001A5C60" w:rsidRDefault="001A5C60" w:rsidP="001A5C60">
      <w:pPr>
        <w:pStyle w:val="ListParagraph"/>
        <w:widowControl w:val="0"/>
        <w:numPr>
          <w:ilvl w:val="0"/>
          <w:numId w:val="10"/>
        </w:numPr>
        <w:tabs>
          <w:tab w:val="left" w:pos="281"/>
        </w:tabs>
        <w:autoSpaceDE w:val="0"/>
        <w:autoSpaceDN w:val="0"/>
        <w:spacing w:before="37" w:after="0" w:line="276" w:lineRule="auto"/>
        <w:ind w:right="115"/>
        <w:contextualSpacing w:val="0"/>
        <w:jc w:val="left"/>
      </w:pPr>
      <w:r w:rsidRPr="001A5C60">
        <w:t>Carried out detailed site inspections of the works to ensure strict adherence to the approved drawings, technical specification, international standards, PQP and the</w:t>
      </w:r>
      <w:r w:rsidRPr="001A5C60">
        <w:rPr>
          <w:spacing w:val="-10"/>
        </w:rPr>
        <w:t xml:space="preserve"> </w:t>
      </w:r>
      <w:r w:rsidRPr="001A5C60">
        <w:t>Contract.</w:t>
      </w:r>
    </w:p>
    <w:p w:rsidR="001A5C60" w:rsidRPr="001A5C60" w:rsidRDefault="0087716A" w:rsidP="001A5C60">
      <w:pPr>
        <w:pStyle w:val="ListParagraph"/>
        <w:widowControl w:val="0"/>
        <w:numPr>
          <w:ilvl w:val="0"/>
          <w:numId w:val="10"/>
        </w:numPr>
        <w:tabs>
          <w:tab w:val="left" w:pos="281"/>
          <w:tab w:val="left" w:pos="1482"/>
          <w:tab w:val="left" w:pos="2525"/>
          <w:tab w:val="left" w:pos="3343"/>
          <w:tab w:val="left" w:pos="3899"/>
          <w:tab w:val="left" w:pos="5747"/>
          <w:tab w:val="left" w:pos="6821"/>
          <w:tab w:val="left" w:pos="7853"/>
          <w:tab w:val="left" w:pos="9091"/>
        </w:tabs>
        <w:autoSpaceDE w:val="0"/>
        <w:autoSpaceDN w:val="0"/>
        <w:spacing w:after="0" w:line="278" w:lineRule="auto"/>
        <w:ind w:right="119"/>
        <w:contextualSpacing w:val="0"/>
        <w:jc w:val="left"/>
      </w:pPr>
      <w:r>
        <w:t xml:space="preserve">Prepared realistic </w:t>
      </w:r>
      <w:r w:rsidR="001A5C60" w:rsidRPr="001A5C60">
        <w:t>plans</w:t>
      </w:r>
      <w:r>
        <w:t xml:space="preserve"> for implementation, critically monitor </w:t>
      </w:r>
      <w:proofErr w:type="spellStart"/>
      <w:r>
        <w:t>execution</w:t>
      </w:r>
      <w:r w:rsidR="001A5C60" w:rsidRPr="001A5C60">
        <w:rPr>
          <w:spacing w:val="-7"/>
        </w:rPr>
        <w:t>and</w:t>
      </w:r>
      <w:proofErr w:type="spellEnd"/>
      <w:r w:rsidR="001A5C60" w:rsidRPr="001A5C60">
        <w:rPr>
          <w:spacing w:val="-7"/>
        </w:rPr>
        <w:t xml:space="preserve"> </w:t>
      </w:r>
      <w:r w:rsidR="001A5C60" w:rsidRPr="001A5C60">
        <w:t>recommended/appropriate timely corrective action for achieving of project</w:t>
      </w:r>
      <w:r w:rsidR="001A5C60" w:rsidRPr="001A5C60">
        <w:rPr>
          <w:spacing w:val="-6"/>
        </w:rPr>
        <w:t xml:space="preserve"> </w:t>
      </w:r>
      <w:r w:rsidR="001A5C60" w:rsidRPr="001A5C60">
        <w:t>objectives.</w:t>
      </w:r>
    </w:p>
    <w:p w:rsidR="001A5C60" w:rsidRPr="001A5C60" w:rsidRDefault="001A5C60" w:rsidP="001A5C60">
      <w:pPr>
        <w:pStyle w:val="ListParagraph"/>
        <w:widowControl w:val="0"/>
        <w:numPr>
          <w:ilvl w:val="0"/>
          <w:numId w:val="10"/>
        </w:numPr>
        <w:tabs>
          <w:tab w:val="left" w:pos="281"/>
        </w:tabs>
        <w:autoSpaceDE w:val="0"/>
        <w:autoSpaceDN w:val="0"/>
        <w:spacing w:after="0" w:line="249" w:lineRule="exact"/>
        <w:contextualSpacing w:val="0"/>
        <w:jc w:val="left"/>
      </w:pPr>
      <w:r w:rsidRPr="001A5C60">
        <w:t>Reviewed material submittal, IRs, MIRs, Tender/construction/shop/As-built drawings</w:t>
      </w:r>
      <w:r w:rsidRPr="001A5C60">
        <w:rPr>
          <w:spacing w:val="-14"/>
        </w:rPr>
        <w:t xml:space="preserve"> </w:t>
      </w:r>
      <w:r w:rsidRPr="001A5C60">
        <w:t>etc.</w:t>
      </w:r>
    </w:p>
    <w:p w:rsidR="001A5C60" w:rsidRPr="001A5C60" w:rsidRDefault="001A5C60" w:rsidP="001A5C60">
      <w:pPr>
        <w:pStyle w:val="ListParagraph"/>
        <w:widowControl w:val="0"/>
        <w:numPr>
          <w:ilvl w:val="0"/>
          <w:numId w:val="10"/>
        </w:numPr>
        <w:tabs>
          <w:tab w:val="left" w:pos="281"/>
        </w:tabs>
        <w:autoSpaceDE w:val="0"/>
        <w:autoSpaceDN w:val="0"/>
        <w:spacing w:before="69" w:after="0" w:line="240" w:lineRule="auto"/>
        <w:ind w:right="119"/>
        <w:contextualSpacing w:val="0"/>
        <w:jc w:val="left"/>
      </w:pPr>
      <w:r w:rsidRPr="001A5C60">
        <w:t>Prepared daily, weekly, and monthly progress</w:t>
      </w:r>
      <w:r w:rsidRPr="001A5C60">
        <w:rPr>
          <w:spacing w:val="-5"/>
        </w:rPr>
        <w:t xml:space="preserve"> </w:t>
      </w:r>
      <w:r w:rsidRPr="001A5C60">
        <w:t>report.</w:t>
      </w:r>
    </w:p>
    <w:p w:rsidR="001A5C60" w:rsidRPr="001A5C60" w:rsidRDefault="001A5C60" w:rsidP="001A5C60">
      <w:pPr>
        <w:pStyle w:val="ListParagraph"/>
        <w:widowControl w:val="0"/>
        <w:numPr>
          <w:ilvl w:val="0"/>
          <w:numId w:val="10"/>
        </w:numPr>
        <w:tabs>
          <w:tab w:val="left" w:pos="281"/>
        </w:tabs>
        <w:autoSpaceDE w:val="0"/>
        <w:autoSpaceDN w:val="0"/>
        <w:spacing w:before="37" w:after="0" w:line="240" w:lineRule="auto"/>
        <w:contextualSpacing w:val="0"/>
        <w:jc w:val="left"/>
      </w:pPr>
      <w:r w:rsidRPr="001A5C60">
        <w:t>Calculate the quantity of material, supplies and equipment needed for each individual</w:t>
      </w:r>
      <w:r w:rsidRPr="001A5C60">
        <w:rPr>
          <w:spacing w:val="-25"/>
        </w:rPr>
        <w:t xml:space="preserve"> </w:t>
      </w:r>
      <w:r w:rsidRPr="001A5C60">
        <w:t>project.</w:t>
      </w:r>
    </w:p>
    <w:p w:rsidR="001A5C60" w:rsidRPr="001A5C60" w:rsidRDefault="001A5C60" w:rsidP="001A5C60">
      <w:pPr>
        <w:pStyle w:val="ListParagraph"/>
        <w:widowControl w:val="0"/>
        <w:numPr>
          <w:ilvl w:val="0"/>
          <w:numId w:val="10"/>
        </w:numPr>
        <w:tabs>
          <w:tab w:val="left" w:pos="281"/>
        </w:tabs>
        <w:autoSpaceDE w:val="0"/>
        <w:autoSpaceDN w:val="0"/>
        <w:spacing w:before="38" w:after="0" w:line="240" w:lineRule="auto"/>
        <w:contextualSpacing w:val="0"/>
        <w:jc w:val="left"/>
      </w:pPr>
      <w:r w:rsidRPr="001A5C60">
        <w:t>Maintained</w:t>
      </w:r>
      <w:r w:rsidRPr="001A5C60">
        <w:rPr>
          <w:spacing w:val="-14"/>
        </w:rPr>
        <w:t xml:space="preserve"> </w:t>
      </w:r>
      <w:r w:rsidRPr="001A5C60">
        <w:t>project</w:t>
      </w:r>
      <w:r w:rsidRPr="001A5C60">
        <w:rPr>
          <w:spacing w:val="-15"/>
        </w:rPr>
        <w:t xml:space="preserve"> </w:t>
      </w:r>
      <w:r w:rsidRPr="001A5C60">
        <w:t>coordination</w:t>
      </w:r>
      <w:r w:rsidRPr="001A5C60">
        <w:rPr>
          <w:spacing w:val="-14"/>
        </w:rPr>
        <w:t xml:space="preserve"> </w:t>
      </w:r>
      <w:r w:rsidRPr="001A5C60">
        <w:t>among</w:t>
      </w:r>
      <w:r w:rsidRPr="001A5C60">
        <w:rPr>
          <w:spacing w:val="-12"/>
        </w:rPr>
        <w:t xml:space="preserve"> </w:t>
      </w:r>
      <w:r w:rsidRPr="001A5C60">
        <w:t>all</w:t>
      </w:r>
      <w:r w:rsidRPr="001A5C60">
        <w:rPr>
          <w:spacing w:val="-17"/>
        </w:rPr>
        <w:t xml:space="preserve"> </w:t>
      </w:r>
      <w:r w:rsidRPr="001A5C60">
        <w:t>the</w:t>
      </w:r>
      <w:r w:rsidRPr="001A5C60">
        <w:rPr>
          <w:spacing w:val="-16"/>
        </w:rPr>
        <w:t xml:space="preserve"> </w:t>
      </w:r>
      <w:r w:rsidRPr="001A5C60">
        <w:t>contractual</w:t>
      </w:r>
      <w:r w:rsidRPr="001A5C60">
        <w:rPr>
          <w:spacing w:val="-17"/>
        </w:rPr>
        <w:t xml:space="preserve"> </w:t>
      </w:r>
      <w:r w:rsidRPr="001A5C60">
        <w:t>parties</w:t>
      </w:r>
      <w:r w:rsidRPr="001A5C60">
        <w:rPr>
          <w:spacing w:val="-13"/>
        </w:rPr>
        <w:t xml:space="preserve"> </w:t>
      </w:r>
      <w:r w:rsidRPr="001A5C60">
        <w:t>such</w:t>
      </w:r>
      <w:r w:rsidRPr="001A5C60">
        <w:rPr>
          <w:spacing w:val="-14"/>
        </w:rPr>
        <w:t xml:space="preserve"> </w:t>
      </w:r>
      <w:r w:rsidRPr="001A5C60">
        <w:t>as</w:t>
      </w:r>
      <w:r w:rsidRPr="001A5C60">
        <w:rPr>
          <w:spacing w:val="-13"/>
        </w:rPr>
        <w:t xml:space="preserve"> </w:t>
      </w:r>
      <w:r w:rsidRPr="001A5C60">
        <w:t>client</w:t>
      </w:r>
      <w:r w:rsidRPr="001A5C60">
        <w:rPr>
          <w:spacing w:val="-12"/>
        </w:rPr>
        <w:t xml:space="preserve"> </w:t>
      </w:r>
      <w:r w:rsidRPr="001A5C60">
        <w:t>and</w:t>
      </w:r>
      <w:r w:rsidRPr="001A5C60">
        <w:rPr>
          <w:spacing w:val="-16"/>
        </w:rPr>
        <w:t xml:space="preserve"> </w:t>
      </w:r>
      <w:r w:rsidRPr="001A5C60">
        <w:t>contractors.</w:t>
      </w:r>
    </w:p>
    <w:p w:rsidR="001A5C60" w:rsidRPr="001A5C60" w:rsidRDefault="001A5C60" w:rsidP="001A5C60">
      <w:pPr>
        <w:pStyle w:val="ListParagraph"/>
        <w:widowControl w:val="0"/>
        <w:numPr>
          <w:ilvl w:val="0"/>
          <w:numId w:val="10"/>
        </w:numPr>
        <w:tabs>
          <w:tab w:val="left" w:pos="281"/>
        </w:tabs>
        <w:autoSpaceDE w:val="0"/>
        <w:autoSpaceDN w:val="0"/>
        <w:spacing w:before="37" w:after="0" w:line="240" w:lineRule="auto"/>
        <w:contextualSpacing w:val="0"/>
        <w:jc w:val="left"/>
      </w:pPr>
      <w:r w:rsidRPr="001A5C60">
        <w:t>Keep daily coordination meetings with project manager site labors and</w:t>
      </w:r>
      <w:r w:rsidRPr="001A5C60">
        <w:rPr>
          <w:spacing w:val="-12"/>
        </w:rPr>
        <w:t xml:space="preserve"> </w:t>
      </w:r>
      <w:r w:rsidRPr="001A5C60">
        <w:t>office.</w:t>
      </w:r>
    </w:p>
    <w:p w:rsidR="001A5C60" w:rsidRPr="001A5C60" w:rsidRDefault="001A5C60" w:rsidP="001A5C60">
      <w:pPr>
        <w:pStyle w:val="ListParagraph"/>
        <w:widowControl w:val="0"/>
        <w:numPr>
          <w:ilvl w:val="0"/>
          <w:numId w:val="10"/>
        </w:numPr>
        <w:tabs>
          <w:tab w:val="left" w:pos="281"/>
        </w:tabs>
        <w:autoSpaceDE w:val="0"/>
        <w:autoSpaceDN w:val="0"/>
        <w:spacing w:before="38" w:after="0" w:line="278" w:lineRule="auto"/>
        <w:ind w:right="121"/>
        <w:contextualSpacing w:val="0"/>
        <w:jc w:val="left"/>
      </w:pPr>
      <w:r w:rsidRPr="001A5C60">
        <w:t>Keep and forward to head office a good record of daily progress reports to include weekly meeting</w:t>
      </w:r>
      <w:r w:rsidRPr="001A5C60">
        <w:rPr>
          <w:spacing w:val="-1"/>
        </w:rPr>
        <w:t xml:space="preserve"> </w:t>
      </w:r>
      <w:r w:rsidRPr="001A5C60">
        <w:t>minutes.</w:t>
      </w:r>
    </w:p>
    <w:p w:rsidR="001A5C60" w:rsidRPr="001A5C60" w:rsidRDefault="001A5C60" w:rsidP="001A5C60">
      <w:pPr>
        <w:pStyle w:val="ListParagraph"/>
        <w:widowControl w:val="0"/>
        <w:numPr>
          <w:ilvl w:val="0"/>
          <w:numId w:val="10"/>
        </w:numPr>
        <w:tabs>
          <w:tab w:val="left" w:pos="281"/>
        </w:tabs>
        <w:autoSpaceDE w:val="0"/>
        <w:autoSpaceDN w:val="0"/>
        <w:spacing w:after="0" w:line="249" w:lineRule="exact"/>
        <w:contextualSpacing w:val="0"/>
        <w:jc w:val="left"/>
      </w:pPr>
      <w:r w:rsidRPr="001A5C60">
        <w:t>Valuing completed work and arranging payments to supplies &amp;</w:t>
      </w:r>
      <w:r w:rsidRPr="001A5C60">
        <w:rPr>
          <w:spacing w:val="-7"/>
        </w:rPr>
        <w:t xml:space="preserve"> </w:t>
      </w:r>
      <w:r w:rsidRPr="001A5C60">
        <w:t>sub-contractors</w:t>
      </w:r>
    </w:p>
    <w:p w:rsidR="001A5C60" w:rsidRPr="001A5C60" w:rsidRDefault="001A5C60" w:rsidP="001A5C60">
      <w:pPr>
        <w:pStyle w:val="ListParagraph"/>
        <w:widowControl w:val="0"/>
        <w:numPr>
          <w:ilvl w:val="0"/>
          <w:numId w:val="10"/>
        </w:numPr>
        <w:tabs>
          <w:tab w:val="left" w:pos="281"/>
        </w:tabs>
        <w:autoSpaceDE w:val="0"/>
        <w:autoSpaceDN w:val="0"/>
        <w:spacing w:before="37" w:after="0" w:line="240" w:lineRule="auto"/>
        <w:contextualSpacing w:val="0"/>
        <w:jc w:val="left"/>
      </w:pPr>
      <w:r w:rsidRPr="001A5C60">
        <w:t>Reconciliation of Bills/IPCs with all Sub-Contractors &amp;</w:t>
      </w:r>
      <w:r w:rsidRPr="001A5C60">
        <w:rPr>
          <w:spacing w:val="-2"/>
        </w:rPr>
        <w:t xml:space="preserve"> </w:t>
      </w:r>
      <w:r w:rsidRPr="001A5C60">
        <w:t>Client.</w:t>
      </w:r>
    </w:p>
    <w:p w:rsidR="001A5C60" w:rsidRPr="001A5C60" w:rsidRDefault="001A5C60" w:rsidP="001A5C60">
      <w:pPr>
        <w:pStyle w:val="ListParagraph"/>
        <w:widowControl w:val="0"/>
        <w:numPr>
          <w:ilvl w:val="0"/>
          <w:numId w:val="10"/>
        </w:numPr>
        <w:tabs>
          <w:tab w:val="left" w:pos="281"/>
        </w:tabs>
        <w:autoSpaceDE w:val="0"/>
        <w:autoSpaceDN w:val="0"/>
        <w:spacing w:before="37" w:after="0" w:line="240" w:lineRule="auto"/>
        <w:contextualSpacing w:val="0"/>
        <w:jc w:val="left"/>
      </w:pPr>
      <w:r w:rsidRPr="001A5C60">
        <w:t>Valuing completed work and arranging payments to supplies &amp;</w:t>
      </w:r>
      <w:r w:rsidRPr="001A5C60">
        <w:rPr>
          <w:spacing w:val="-7"/>
        </w:rPr>
        <w:t xml:space="preserve"> </w:t>
      </w:r>
      <w:r w:rsidRPr="001A5C60">
        <w:t>sub-contractors</w:t>
      </w:r>
    </w:p>
    <w:p w:rsidR="001A5C60" w:rsidRPr="001A5C60" w:rsidRDefault="001A5C60" w:rsidP="001A5C60">
      <w:pPr>
        <w:pStyle w:val="ListParagraph"/>
        <w:widowControl w:val="0"/>
        <w:numPr>
          <w:ilvl w:val="0"/>
          <w:numId w:val="10"/>
        </w:numPr>
        <w:tabs>
          <w:tab w:val="left" w:pos="281"/>
        </w:tabs>
        <w:autoSpaceDE w:val="0"/>
        <w:autoSpaceDN w:val="0"/>
        <w:spacing w:before="38" w:after="0" w:line="240" w:lineRule="auto"/>
        <w:contextualSpacing w:val="0"/>
        <w:jc w:val="left"/>
      </w:pPr>
      <w:r w:rsidRPr="001A5C60">
        <w:t>Reconciliation of Bills/IPCs with all Sub-Contractors &amp;</w:t>
      </w:r>
      <w:r w:rsidRPr="001A5C60">
        <w:rPr>
          <w:spacing w:val="-2"/>
        </w:rPr>
        <w:t xml:space="preserve"> </w:t>
      </w:r>
      <w:r w:rsidRPr="001A5C60">
        <w:t>Client.</w:t>
      </w:r>
    </w:p>
    <w:p w:rsidR="001A5C60" w:rsidRPr="001A5C60" w:rsidRDefault="001A5C60" w:rsidP="001A5C60">
      <w:pPr>
        <w:pStyle w:val="ListParagraph"/>
        <w:widowControl w:val="0"/>
        <w:numPr>
          <w:ilvl w:val="0"/>
          <w:numId w:val="10"/>
        </w:numPr>
        <w:tabs>
          <w:tab w:val="left" w:pos="281"/>
        </w:tabs>
        <w:autoSpaceDE w:val="0"/>
        <w:autoSpaceDN w:val="0"/>
        <w:spacing w:before="40" w:after="0" w:line="240" w:lineRule="auto"/>
        <w:contextualSpacing w:val="0"/>
        <w:jc w:val="left"/>
      </w:pPr>
      <w:r w:rsidRPr="001A5C60">
        <w:t>Detailed Measurement &amp; Calculation of work done.</w:t>
      </w:r>
    </w:p>
    <w:p w:rsidR="001A5C60" w:rsidRPr="001A5C60" w:rsidRDefault="001A5C60" w:rsidP="001A5C60">
      <w:pPr>
        <w:spacing w:line="276" w:lineRule="auto"/>
        <w:sectPr w:rsidR="001A5C60" w:rsidRPr="001A5C60" w:rsidSect="0020034C">
          <w:footerReference w:type="default" r:id="rId10"/>
          <w:pgSz w:w="11907" w:h="16839" w:code="9"/>
          <w:pgMar w:top="270" w:right="1320" w:bottom="280" w:left="1340" w:header="720" w:footer="720" w:gutter="0"/>
          <w:cols w:space="720"/>
          <w:docGrid w:linePitch="299"/>
        </w:sectPr>
      </w:pPr>
    </w:p>
    <w:p w:rsidR="00C73AE0" w:rsidRPr="00DD3E3C" w:rsidRDefault="00C73AE0" w:rsidP="00C73AE0">
      <w:pPr>
        <w:ind w:left="2" w:firstLine="0"/>
        <w:rPr>
          <w:b/>
          <w:sz w:val="28"/>
          <w:szCs w:val="28"/>
        </w:rPr>
      </w:pPr>
      <w:r w:rsidRPr="00DD3E3C">
        <w:rPr>
          <w:b/>
          <w:sz w:val="28"/>
          <w:szCs w:val="28"/>
        </w:rPr>
        <w:lastRenderedPageBreak/>
        <w:t xml:space="preserve">Education </w:t>
      </w:r>
    </w:p>
    <w:p w:rsidR="00C73AE0" w:rsidRDefault="00C73AE0" w:rsidP="00C73AE0">
      <w:pPr>
        <w:spacing w:after="65" w:line="259" w:lineRule="auto"/>
        <w:ind w:left="0" w:firstLine="0"/>
        <w:jc w:val="left"/>
      </w:pPr>
      <w:r>
        <w:rPr>
          <w:rFonts w:ascii="Calibri" w:eastAsia="Calibri" w:hAnsi="Calibri" w:cs="Calibri"/>
          <w:noProof/>
        </w:rPr>
        <mc:AlternateContent>
          <mc:Choice Requires="wpg">
            <w:drawing>
              <wp:inline distT="0" distB="0" distL="0" distR="0" wp14:anchorId="380FA9B8" wp14:editId="4BEEBFB3">
                <wp:extent cx="5943600" cy="12192"/>
                <wp:effectExtent l="0" t="0" r="0" b="0"/>
                <wp:docPr id="3649" name="Group 3649"/>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560" name="Shape 560"/>
                        <wps:cNvSpPr/>
                        <wps:spPr>
                          <a:xfrm>
                            <a:off x="0" y="0"/>
                            <a:ext cx="5943600" cy="0"/>
                          </a:xfrm>
                          <a:custGeom>
                            <a:avLst/>
                            <a:gdLst/>
                            <a:ahLst/>
                            <a:cxnLst/>
                            <a:rect l="0" t="0" r="0" b="0"/>
                            <a:pathLst>
                              <a:path w="5943600">
                                <a:moveTo>
                                  <a:pt x="5943600" y="0"/>
                                </a:moveTo>
                                <a:lnTo>
                                  <a:pt x="0" y="0"/>
                                </a:lnTo>
                              </a:path>
                            </a:pathLst>
                          </a:custGeom>
                          <a:ln w="12192"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6DD20997" id="Group 3649" o:spid="_x0000_s1026" style="width:468pt;height:.95pt;mso-position-horizontal-relative:char;mso-position-vertical-relative:line"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">
                <v:shape id="Shape 56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Xw8MA&#10;AADcAAAADwAAAGRycy9kb3ducmV2LnhtbERPTWuDQBC9B/oflin0lqyNTSjWNZRAQCi00eSS2+BO&#10;VXRnxd2q/ffdQyHHx/tOD4vpxUSjay0reN5EIIgrq1uuFVwvp/UrCOeRNfaWScEvOThkD6sUE21n&#10;LmgqfS1CCLsEFTTeD4mUrmrIoNvYgThw33Y06AMca6lHnEO46eU2ivbSYMuhocGBjg1VXfljFPS3&#10;r+L6kd/KY7wtypfP0znuurNST4/L+xsIT4u/i//duVaw24f54Uw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wXw8MAAADcAAAADwAAAAAAAAAAAAAAAACYAgAAZHJzL2Rv&#10;d25yZXYueG1sUEsFBgAAAAAEAAQA9QAAAIgDAAAAAA==&#10;" path="m5943600,l,e" filled="f" strokecolor="#ccc" strokeweight=".96pt">
                  <v:path arrowok="t" textboxrect="0,0,5943600,0"/>
                </v:shape>
                <w10:anchorlock/>
              </v:group>
            </w:pict>
          </mc:Fallback>
        </mc:AlternateContent>
      </w:r>
    </w:p>
    <w:p w:rsidR="00C73AE0" w:rsidRDefault="00C73AE0" w:rsidP="00C73AE0">
      <w:pPr>
        <w:spacing w:after="21" w:line="406" w:lineRule="auto"/>
        <w:ind w:left="-5" w:right="4923"/>
        <w:jc w:val="left"/>
      </w:pPr>
      <w:r>
        <w:rPr>
          <w:b/>
        </w:rPr>
        <w:t xml:space="preserve">Bachelor of Civil Engineering. </w:t>
      </w:r>
      <w:r w:rsidR="00BB6F61">
        <w:rPr>
          <w:b/>
        </w:rPr>
        <w:t>(2012-2016)</w:t>
      </w:r>
    </w:p>
    <w:p w:rsidR="00C73AE0" w:rsidRDefault="00C73AE0" w:rsidP="00C73AE0">
      <w:pPr>
        <w:spacing w:after="58"/>
        <w:ind w:left="12"/>
      </w:pPr>
      <w:r>
        <w:t xml:space="preserve">(University of Engineering and Technology </w:t>
      </w:r>
      <w:proofErr w:type="spellStart"/>
      <w:r>
        <w:t>Taxila</w:t>
      </w:r>
      <w:proofErr w:type="spellEnd"/>
      <w:r>
        <w:t xml:space="preserve">, Pakistan.) </w:t>
      </w:r>
    </w:p>
    <w:p w:rsidR="00C73AE0" w:rsidRDefault="00C73AE0" w:rsidP="00C73AE0">
      <w:pPr>
        <w:spacing w:after="73" w:line="259" w:lineRule="auto"/>
        <w:ind w:left="0" w:firstLine="0"/>
        <w:jc w:val="left"/>
      </w:pPr>
      <w:r>
        <w:t xml:space="preserve"> </w:t>
      </w:r>
    </w:p>
    <w:p w:rsidR="00C73AE0" w:rsidRDefault="00C73AE0" w:rsidP="00C73AE0">
      <w:pPr>
        <w:spacing w:after="0" w:line="259" w:lineRule="auto"/>
        <w:ind w:left="-5"/>
        <w:jc w:val="left"/>
      </w:pPr>
      <w:r>
        <w:rPr>
          <w:sz w:val="18"/>
        </w:rPr>
        <w:t xml:space="preserve"> </w:t>
      </w:r>
      <w:r>
        <w:rPr>
          <w:b/>
          <w:sz w:val="28"/>
        </w:rPr>
        <w:t xml:space="preserve">Professional Skills: </w:t>
      </w:r>
    </w:p>
    <w:p w:rsidR="00C73AE0" w:rsidRDefault="00C73AE0" w:rsidP="00C73AE0">
      <w:pPr>
        <w:spacing w:after="17" w:line="259" w:lineRule="auto"/>
        <w:ind w:left="0" w:firstLine="0"/>
        <w:jc w:val="left"/>
      </w:pPr>
      <w:r>
        <w:rPr>
          <w:rFonts w:ascii="Calibri" w:eastAsia="Calibri" w:hAnsi="Calibri" w:cs="Calibri"/>
          <w:noProof/>
        </w:rPr>
        <mc:AlternateContent>
          <mc:Choice Requires="wpg">
            <w:drawing>
              <wp:inline distT="0" distB="0" distL="0" distR="0" wp14:anchorId="213D1749" wp14:editId="3FB31C84">
                <wp:extent cx="5943600" cy="12192"/>
                <wp:effectExtent l="0" t="0" r="0" b="0"/>
                <wp:docPr id="3650" name="Group 3650"/>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561" name="Shape 561"/>
                        <wps:cNvSpPr/>
                        <wps:spPr>
                          <a:xfrm>
                            <a:off x="0" y="0"/>
                            <a:ext cx="5943600" cy="0"/>
                          </a:xfrm>
                          <a:custGeom>
                            <a:avLst/>
                            <a:gdLst/>
                            <a:ahLst/>
                            <a:cxnLst/>
                            <a:rect l="0" t="0" r="0" b="0"/>
                            <a:pathLst>
                              <a:path w="5943600">
                                <a:moveTo>
                                  <a:pt x="5943600" y="0"/>
                                </a:moveTo>
                                <a:lnTo>
                                  <a:pt x="0" y="0"/>
                                </a:lnTo>
                              </a:path>
                            </a:pathLst>
                          </a:custGeom>
                          <a:ln w="12192"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17540273" id="Group 3650" o:spid="_x0000_s1026" style="width:468pt;height:.95pt;mso-position-horizontal-relative:char;mso-position-vertical-relative:line"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">
                <v:shape id="Shape 56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yWMUA&#10;AADcAAAADwAAAGRycy9kb3ducmV2LnhtbESPT4vCMBTE78J+h/CEvWnqv7J0jbIIgiC4tnrx9mie&#10;bWnzUpqs1m9vhAWPw8z8hlmue9OIG3WusqxgMo5AEOdWV1woOJ+2oy8QziNrbCyTggc5WK8+BktM&#10;tL1zSrfMFyJA2CWooPS+TaR0eUkG3di2xMG72s6gD7IrpO7wHuCmkdMoiqXBisNCiS1tSsrr7M8o&#10;aC6/6Xm/u2Sb2TTN5oftcVbXR6U+h/3PNwhPvX+H/9s7rWART+B1Jh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LJYxQAAANwAAAAPAAAAAAAAAAAAAAAAAJgCAABkcnMv&#10;ZG93bnJldi54bWxQSwUGAAAAAAQABAD1AAAAigMAAAAA&#10;" path="m5943600,l,e" filled="f" strokecolor="#ccc" strokeweight=".96pt">
                  <v:path arrowok="t" textboxrect="0,0,5943600,0"/>
                </v:shape>
                <w10:anchorlock/>
              </v:group>
            </w:pict>
          </mc:Fallback>
        </mc:AlternateContent>
      </w:r>
    </w:p>
    <w:p w:rsidR="00C73AE0" w:rsidRDefault="00C73AE0" w:rsidP="00C73AE0">
      <w:pPr>
        <w:spacing w:after="72" w:line="259" w:lineRule="auto"/>
        <w:ind w:left="0" w:firstLine="0"/>
        <w:jc w:val="left"/>
      </w:pPr>
      <w:r>
        <w:t xml:space="preserve"> </w:t>
      </w:r>
    </w:p>
    <w:p w:rsidR="00C73AE0" w:rsidRDefault="00C73AE0" w:rsidP="00C73AE0">
      <w:pPr>
        <w:numPr>
          <w:ilvl w:val="0"/>
          <w:numId w:val="2"/>
        </w:numPr>
        <w:spacing w:after="61"/>
        <w:ind w:hanging="163"/>
      </w:pPr>
      <w:r>
        <w:t xml:space="preserve">AutoCAD 2D &amp; 3D </w:t>
      </w:r>
    </w:p>
    <w:p w:rsidR="00C73AE0" w:rsidRDefault="00C73AE0" w:rsidP="00C73AE0">
      <w:pPr>
        <w:numPr>
          <w:ilvl w:val="0"/>
          <w:numId w:val="2"/>
        </w:numPr>
        <w:spacing w:after="63"/>
        <w:ind w:hanging="163"/>
      </w:pPr>
      <w:r>
        <w:t xml:space="preserve">MS (Word, Excel, PowerPoint) </w:t>
      </w:r>
    </w:p>
    <w:p w:rsidR="00C73AE0" w:rsidRDefault="00C73AE0" w:rsidP="00C73AE0">
      <w:pPr>
        <w:numPr>
          <w:ilvl w:val="0"/>
          <w:numId w:val="2"/>
        </w:numPr>
        <w:spacing w:after="66"/>
        <w:ind w:hanging="163"/>
      </w:pPr>
      <w:r>
        <w:t xml:space="preserve">Primavera P6 </w:t>
      </w:r>
    </w:p>
    <w:p w:rsidR="00C73AE0" w:rsidRDefault="00C73AE0" w:rsidP="00C73AE0">
      <w:pPr>
        <w:numPr>
          <w:ilvl w:val="0"/>
          <w:numId w:val="2"/>
        </w:numPr>
        <w:spacing w:after="65"/>
        <w:ind w:hanging="163"/>
      </w:pPr>
      <w:r>
        <w:t xml:space="preserve">ETABS </w:t>
      </w:r>
    </w:p>
    <w:p w:rsidR="00C73AE0" w:rsidRDefault="00C73AE0" w:rsidP="00C73AE0">
      <w:pPr>
        <w:numPr>
          <w:ilvl w:val="0"/>
          <w:numId w:val="2"/>
        </w:numPr>
        <w:spacing w:after="59"/>
        <w:ind w:hanging="163"/>
      </w:pPr>
      <w:r>
        <w:t xml:space="preserve">SAP 2000 </w:t>
      </w:r>
    </w:p>
    <w:p w:rsidR="00C73AE0" w:rsidRDefault="00C73AE0" w:rsidP="00C73AE0">
      <w:pPr>
        <w:spacing w:after="71" w:line="259" w:lineRule="auto"/>
        <w:ind w:left="0" w:firstLine="0"/>
        <w:jc w:val="left"/>
      </w:pPr>
      <w:r>
        <w:t xml:space="preserve"> </w:t>
      </w:r>
    </w:p>
    <w:p w:rsidR="00C73AE0" w:rsidRDefault="00C73AE0" w:rsidP="00C73AE0">
      <w:pPr>
        <w:pStyle w:val="Heading1"/>
        <w:ind w:left="-5"/>
      </w:pPr>
      <w:r>
        <w:t xml:space="preserve">Language  </w:t>
      </w:r>
    </w:p>
    <w:p w:rsidR="00C73AE0" w:rsidRDefault="00C73AE0" w:rsidP="00C73AE0">
      <w:pPr>
        <w:spacing w:after="68" w:line="259" w:lineRule="auto"/>
        <w:ind w:left="0" w:firstLine="0"/>
        <w:jc w:val="left"/>
      </w:pPr>
      <w:r>
        <w:rPr>
          <w:rFonts w:ascii="Calibri" w:eastAsia="Calibri" w:hAnsi="Calibri" w:cs="Calibri"/>
          <w:noProof/>
        </w:rPr>
        <mc:AlternateContent>
          <mc:Choice Requires="wpg">
            <w:drawing>
              <wp:inline distT="0" distB="0" distL="0" distR="0" wp14:anchorId="35667CB6" wp14:editId="37CB33F9">
                <wp:extent cx="5943600" cy="12192"/>
                <wp:effectExtent l="0" t="0" r="0" b="0"/>
                <wp:docPr id="3651" name="Group 3651"/>
                <wp:cNvGraphicFramePr/>
                <a:graphic xmlns:a="http://schemas.openxmlformats.org/drawingml/2006/main">
                  <a:graphicData uri="http://schemas.microsoft.com/office/word/2010/wordprocessingGroup">
                    <wpg:wgp>
                      <wpg:cNvGrpSpPr/>
                      <wpg:grpSpPr>
                        <a:xfrm>
                          <a:off x="0" y="0"/>
                          <a:ext cx="5943600" cy="12192"/>
                          <a:chOff x="0" y="0"/>
                          <a:chExt cx="5943600" cy="12192"/>
                        </a:xfrm>
                      </wpg:grpSpPr>
                      <wps:wsp>
                        <wps:cNvPr id="562" name="Shape 562"/>
                        <wps:cNvSpPr/>
                        <wps:spPr>
                          <a:xfrm>
                            <a:off x="0" y="0"/>
                            <a:ext cx="5943600" cy="0"/>
                          </a:xfrm>
                          <a:custGeom>
                            <a:avLst/>
                            <a:gdLst/>
                            <a:ahLst/>
                            <a:cxnLst/>
                            <a:rect l="0" t="0" r="0" b="0"/>
                            <a:pathLst>
                              <a:path w="5943600">
                                <a:moveTo>
                                  <a:pt x="5943600" y="0"/>
                                </a:moveTo>
                                <a:lnTo>
                                  <a:pt x="0" y="0"/>
                                </a:lnTo>
                              </a:path>
                            </a:pathLst>
                          </a:custGeom>
                          <a:ln w="12192"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w:pict>
              <v:group w14:anchorId="33BC271A" id="Group 3651" o:spid="_x0000_s1026" style="width:468pt;height:.95pt;mso-position-horizontal-relative:char;mso-position-vertical-relative:line" coordsize="594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">
                <v:shape id="Shape 56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sL8UA&#10;AADcAAAADwAAAGRycy9kb3ducmV2LnhtbESPQYvCMBSE7wv+h/AEb2tqdWWpRhFBEITVdr14ezTP&#10;trR5KU3U+u83grDHYWa+YZbr3jTiTp2rLCuYjCMQxLnVFRcKzr+7z28QziNrbCyTgic5WK8GH0tM&#10;tH1wSvfMFyJA2CWooPS+TaR0eUkG3di2xMG72s6gD7IrpO7wEeCmkXEUzaXBisNCiS1tS8rr7GYU&#10;NJdjej7sL9l2GqfZ7Gd3mtb1SanRsN8sQHjq/X/43d5rBV/zGF5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iwvxQAAANwAAAAPAAAAAAAAAAAAAAAAAJgCAABkcnMv&#10;ZG93bnJldi54bWxQSwUGAAAAAAQABAD1AAAAigMAAAAA&#10;" path="m5943600,l,e" filled="f" strokecolor="#ccc" strokeweight=".96pt">
                  <v:path arrowok="t" textboxrect="0,0,5943600,0"/>
                </v:shape>
                <w10:anchorlock/>
              </v:group>
            </w:pict>
          </mc:Fallback>
        </mc:AlternateContent>
      </w:r>
    </w:p>
    <w:p w:rsidR="00C73AE0" w:rsidRDefault="00C73AE0" w:rsidP="00C73AE0">
      <w:pPr>
        <w:spacing w:after="73" w:line="259" w:lineRule="auto"/>
        <w:ind w:left="0" w:firstLine="0"/>
        <w:jc w:val="left"/>
      </w:pPr>
      <w:r>
        <w:t xml:space="preserve"> </w:t>
      </w:r>
    </w:p>
    <w:p w:rsidR="00C73AE0" w:rsidRDefault="00C73AE0" w:rsidP="00C73AE0">
      <w:pPr>
        <w:numPr>
          <w:ilvl w:val="0"/>
          <w:numId w:val="3"/>
        </w:numPr>
        <w:spacing w:after="70"/>
        <w:ind w:hanging="180"/>
      </w:pPr>
      <w:r>
        <w:t xml:space="preserve">English </w:t>
      </w:r>
    </w:p>
    <w:p w:rsidR="00C73AE0" w:rsidRDefault="00C73AE0" w:rsidP="00C73AE0">
      <w:pPr>
        <w:numPr>
          <w:ilvl w:val="0"/>
          <w:numId w:val="3"/>
        </w:numPr>
        <w:spacing w:after="69"/>
        <w:ind w:hanging="180"/>
      </w:pPr>
      <w:r>
        <w:t xml:space="preserve">Arabic  </w:t>
      </w:r>
    </w:p>
    <w:p w:rsidR="00C73AE0" w:rsidRDefault="00C73AE0" w:rsidP="00C73AE0">
      <w:pPr>
        <w:numPr>
          <w:ilvl w:val="0"/>
          <w:numId w:val="3"/>
        </w:numPr>
        <w:spacing w:after="60"/>
        <w:ind w:hanging="180"/>
      </w:pPr>
      <w:r>
        <w:t xml:space="preserve">Hindi </w:t>
      </w:r>
    </w:p>
    <w:p w:rsidR="00C73AE0" w:rsidRDefault="00C73AE0" w:rsidP="00C73AE0">
      <w:pPr>
        <w:spacing w:after="67" w:line="259" w:lineRule="auto"/>
        <w:ind w:left="0" w:firstLine="0"/>
        <w:jc w:val="left"/>
      </w:pPr>
      <w:r>
        <w:t xml:space="preserve"> </w:t>
      </w:r>
    </w:p>
    <w:p w:rsidR="00B43A8F" w:rsidRDefault="00B43A8F" w:rsidP="00B43A8F">
      <w:pPr>
        <w:ind w:left="362" w:firstLine="0"/>
      </w:pPr>
    </w:p>
    <w:p w:rsidR="00B43A8F" w:rsidRDefault="00B43A8F" w:rsidP="00B43A8F">
      <w:pPr>
        <w:ind w:left="362" w:firstLine="0"/>
      </w:pPr>
    </w:p>
    <w:p w:rsidR="00B43A8F" w:rsidRDefault="00B43A8F" w:rsidP="00B43A8F">
      <w:pPr>
        <w:ind w:left="362" w:firstLine="0"/>
      </w:pPr>
    </w:p>
    <w:p w:rsidR="00B43A8F" w:rsidRDefault="00B43A8F" w:rsidP="00B43A8F">
      <w:pPr>
        <w:ind w:left="362" w:firstLine="0"/>
      </w:pPr>
    </w:p>
    <w:p w:rsidR="00B43A8F" w:rsidRDefault="00B43A8F" w:rsidP="00B43A8F">
      <w:pPr>
        <w:ind w:left="362" w:firstLine="0"/>
      </w:pPr>
    </w:p>
    <w:p w:rsidR="00A01C3B" w:rsidRDefault="00A01C3B">
      <w:pPr>
        <w:spacing w:after="0" w:line="259" w:lineRule="auto"/>
        <w:ind w:left="0" w:firstLine="0"/>
        <w:jc w:val="left"/>
      </w:pPr>
    </w:p>
    <w:sectPr w:rsidR="00A01C3B">
      <w:pgSz w:w="12240" w:h="15840"/>
      <w:pgMar w:top="1531" w:right="1435" w:bottom="1829"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E7D" w:rsidRDefault="00A40E7D" w:rsidP="00A40E7D">
      <w:pPr>
        <w:spacing w:after="0" w:line="240" w:lineRule="auto"/>
      </w:pPr>
      <w:r>
        <w:separator/>
      </w:r>
    </w:p>
  </w:endnote>
  <w:endnote w:type="continuationSeparator" w:id="0">
    <w:p w:rsidR="00A40E7D" w:rsidRDefault="00A40E7D" w:rsidP="00A4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715476"/>
      <w:docPartObj>
        <w:docPartGallery w:val="Page Numbers (Bottom of Page)"/>
        <w:docPartUnique/>
      </w:docPartObj>
    </w:sdtPr>
    <w:sdtEndPr>
      <w:rPr>
        <w:noProof/>
      </w:rPr>
    </w:sdtEndPr>
    <w:sdtContent>
      <w:p w:rsidR="00A40E7D" w:rsidRDefault="00A40E7D">
        <w:pPr>
          <w:pStyle w:val="Footer"/>
          <w:jc w:val="center"/>
        </w:pPr>
        <w:r>
          <w:fldChar w:fldCharType="begin"/>
        </w:r>
        <w:r>
          <w:instrText xml:space="preserve"> PAGE   \* MERGEFORMAT </w:instrText>
        </w:r>
        <w:r>
          <w:fldChar w:fldCharType="separate"/>
        </w:r>
        <w:r w:rsidR="00FB74DC">
          <w:rPr>
            <w:noProof/>
          </w:rPr>
          <w:t>4</w:t>
        </w:r>
        <w:r>
          <w:rPr>
            <w:noProof/>
          </w:rPr>
          <w:fldChar w:fldCharType="end"/>
        </w:r>
        <w:r>
          <w:rPr>
            <w:noProof/>
          </w:rPr>
          <w:t>/4</w:t>
        </w:r>
      </w:p>
    </w:sdtContent>
  </w:sdt>
  <w:p w:rsidR="00A40E7D" w:rsidRDefault="00A40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E7D" w:rsidRDefault="00A40E7D" w:rsidP="00A40E7D">
      <w:pPr>
        <w:spacing w:after="0" w:line="240" w:lineRule="auto"/>
      </w:pPr>
      <w:r>
        <w:separator/>
      </w:r>
    </w:p>
  </w:footnote>
  <w:footnote w:type="continuationSeparator" w:id="0">
    <w:p w:rsidR="00A40E7D" w:rsidRDefault="00A40E7D" w:rsidP="00A40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5053"/>
    <w:multiLevelType w:val="hybridMultilevel"/>
    <w:tmpl w:val="7AF6B458"/>
    <w:lvl w:ilvl="0" w:tplc="CDB63920">
      <w:start w:val="1"/>
      <w:numFmt w:val="bullet"/>
      <w:lvlText w:val="•"/>
      <w:lvlJc w:val="left"/>
      <w:pPr>
        <w:ind w:left="78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D9418C9"/>
    <w:multiLevelType w:val="hybridMultilevel"/>
    <w:tmpl w:val="3418FC98"/>
    <w:lvl w:ilvl="0" w:tplc="DE6C6DBE">
      <w:numFmt w:val="bullet"/>
      <w:lvlText w:val="•"/>
      <w:lvlJc w:val="left"/>
      <w:pPr>
        <w:ind w:left="720" w:hanging="360"/>
      </w:pPr>
      <w:rPr>
        <w:rFonts w:hint="default"/>
        <w:spacing w:val="-4"/>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B4290"/>
    <w:multiLevelType w:val="hybridMultilevel"/>
    <w:tmpl w:val="9FCA8E0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E83252C"/>
    <w:multiLevelType w:val="hybridMultilevel"/>
    <w:tmpl w:val="9EF6CA9C"/>
    <w:lvl w:ilvl="0" w:tplc="5A04C3C0">
      <w:start w:val="1"/>
      <w:numFmt w:val="bullet"/>
      <w:lvlText w:val="•"/>
      <w:lvlJc w:val="left"/>
      <w:pPr>
        <w:ind w:left="1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F040E54">
      <w:start w:val="1"/>
      <w:numFmt w:val="bullet"/>
      <w:lvlText w:val="o"/>
      <w:lvlJc w:val="left"/>
      <w:pPr>
        <w:ind w:left="10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F61626">
      <w:start w:val="1"/>
      <w:numFmt w:val="bullet"/>
      <w:lvlText w:val="▪"/>
      <w:lvlJc w:val="left"/>
      <w:pPr>
        <w:ind w:left="18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766E888">
      <w:start w:val="1"/>
      <w:numFmt w:val="bullet"/>
      <w:lvlText w:val="•"/>
      <w:lvlJc w:val="left"/>
      <w:pPr>
        <w:ind w:left="25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DECCE2">
      <w:start w:val="1"/>
      <w:numFmt w:val="bullet"/>
      <w:lvlText w:val="o"/>
      <w:lvlJc w:val="left"/>
      <w:pPr>
        <w:ind w:left="3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FAB826">
      <w:start w:val="1"/>
      <w:numFmt w:val="bullet"/>
      <w:lvlText w:val="▪"/>
      <w:lvlJc w:val="left"/>
      <w:pPr>
        <w:ind w:left="39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4238A4">
      <w:start w:val="1"/>
      <w:numFmt w:val="bullet"/>
      <w:lvlText w:val="•"/>
      <w:lvlJc w:val="left"/>
      <w:pPr>
        <w:ind w:left="46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BABBF4">
      <w:start w:val="1"/>
      <w:numFmt w:val="bullet"/>
      <w:lvlText w:val="o"/>
      <w:lvlJc w:val="left"/>
      <w:pPr>
        <w:ind w:left="54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4DCE938">
      <w:start w:val="1"/>
      <w:numFmt w:val="bullet"/>
      <w:lvlText w:val="▪"/>
      <w:lvlJc w:val="left"/>
      <w:pPr>
        <w:ind w:left="61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36AD4F26"/>
    <w:multiLevelType w:val="hybridMultilevel"/>
    <w:tmpl w:val="655E3BCE"/>
    <w:lvl w:ilvl="0" w:tplc="DE6C6DBE">
      <w:numFmt w:val="bullet"/>
      <w:lvlText w:val="•"/>
      <w:lvlJc w:val="left"/>
      <w:pPr>
        <w:ind w:left="371" w:hanging="360"/>
      </w:pPr>
      <w:rPr>
        <w:rFonts w:hint="default"/>
        <w:spacing w:val="-4"/>
        <w:w w:val="100"/>
        <w:lang w:val="en-US" w:eastAsia="en-US" w:bidi="ar-SA"/>
      </w:rPr>
    </w:lvl>
    <w:lvl w:ilvl="1" w:tplc="AB929530">
      <w:numFmt w:val="bullet"/>
      <w:lvlText w:val="•"/>
      <w:lvlJc w:val="left"/>
      <w:pPr>
        <w:ind w:left="1300" w:hanging="360"/>
      </w:pPr>
      <w:rPr>
        <w:rFonts w:hint="default"/>
        <w:lang w:val="en-US" w:eastAsia="en-US" w:bidi="ar-SA"/>
      </w:rPr>
    </w:lvl>
    <w:lvl w:ilvl="2" w:tplc="EAC07640">
      <w:numFmt w:val="bullet"/>
      <w:lvlText w:val="•"/>
      <w:lvlJc w:val="left"/>
      <w:pPr>
        <w:ind w:left="2220" w:hanging="360"/>
      </w:pPr>
      <w:rPr>
        <w:rFonts w:hint="default"/>
        <w:lang w:val="en-US" w:eastAsia="en-US" w:bidi="ar-SA"/>
      </w:rPr>
    </w:lvl>
    <w:lvl w:ilvl="3" w:tplc="04E65442">
      <w:numFmt w:val="bullet"/>
      <w:lvlText w:val="•"/>
      <w:lvlJc w:val="left"/>
      <w:pPr>
        <w:ind w:left="3140" w:hanging="360"/>
      </w:pPr>
      <w:rPr>
        <w:rFonts w:hint="default"/>
        <w:lang w:val="en-US" w:eastAsia="en-US" w:bidi="ar-SA"/>
      </w:rPr>
    </w:lvl>
    <w:lvl w:ilvl="4" w:tplc="CD584AB0">
      <w:numFmt w:val="bullet"/>
      <w:lvlText w:val="•"/>
      <w:lvlJc w:val="left"/>
      <w:pPr>
        <w:ind w:left="4060" w:hanging="360"/>
      </w:pPr>
      <w:rPr>
        <w:rFonts w:hint="default"/>
        <w:lang w:val="en-US" w:eastAsia="en-US" w:bidi="ar-SA"/>
      </w:rPr>
    </w:lvl>
    <w:lvl w:ilvl="5" w:tplc="D8B40F46">
      <w:numFmt w:val="bullet"/>
      <w:lvlText w:val="•"/>
      <w:lvlJc w:val="left"/>
      <w:pPr>
        <w:ind w:left="4980" w:hanging="360"/>
      </w:pPr>
      <w:rPr>
        <w:rFonts w:hint="default"/>
        <w:lang w:val="en-US" w:eastAsia="en-US" w:bidi="ar-SA"/>
      </w:rPr>
    </w:lvl>
    <w:lvl w:ilvl="6" w:tplc="59684EAC">
      <w:numFmt w:val="bullet"/>
      <w:lvlText w:val="•"/>
      <w:lvlJc w:val="left"/>
      <w:pPr>
        <w:ind w:left="5900" w:hanging="360"/>
      </w:pPr>
      <w:rPr>
        <w:rFonts w:hint="default"/>
        <w:lang w:val="en-US" w:eastAsia="en-US" w:bidi="ar-SA"/>
      </w:rPr>
    </w:lvl>
    <w:lvl w:ilvl="7" w:tplc="848C62BE">
      <w:numFmt w:val="bullet"/>
      <w:lvlText w:val="•"/>
      <w:lvlJc w:val="left"/>
      <w:pPr>
        <w:ind w:left="6820" w:hanging="360"/>
      </w:pPr>
      <w:rPr>
        <w:rFonts w:hint="default"/>
        <w:lang w:val="en-US" w:eastAsia="en-US" w:bidi="ar-SA"/>
      </w:rPr>
    </w:lvl>
    <w:lvl w:ilvl="8" w:tplc="94889E4A">
      <w:numFmt w:val="bullet"/>
      <w:lvlText w:val="•"/>
      <w:lvlJc w:val="left"/>
      <w:pPr>
        <w:ind w:left="7740" w:hanging="360"/>
      </w:pPr>
      <w:rPr>
        <w:rFonts w:hint="default"/>
        <w:lang w:val="en-US" w:eastAsia="en-US" w:bidi="ar-SA"/>
      </w:rPr>
    </w:lvl>
  </w:abstractNum>
  <w:abstractNum w:abstractNumId="5">
    <w:nsid w:val="3E1D26E0"/>
    <w:multiLevelType w:val="hybridMultilevel"/>
    <w:tmpl w:val="54A6FBAE"/>
    <w:lvl w:ilvl="0" w:tplc="CDB63920">
      <w:start w:val="1"/>
      <w:numFmt w:val="bullet"/>
      <w:lvlText w:val="•"/>
      <w:lvlJc w:val="left"/>
      <w:pPr>
        <w:ind w:left="72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C6AE6"/>
    <w:multiLevelType w:val="hybridMultilevel"/>
    <w:tmpl w:val="878A424C"/>
    <w:lvl w:ilvl="0" w:tplc="CDB63920">
      <w:start w:val="1"/>
      <w:numFmt w:val="bullet"/>
      <w:lvlText w:val="•"/>
      <w:lvlJc w:val="left"/>
      <w:pPr>
        <w:ind w:left="120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501B6E2E"/>
    <w:multiLevelType w:val="hybridMultilevel"/>
    <w:tmpl w:val="5CD48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F04812"/>
    <w:multiLevelType w:val="hybridMultilevel"/>
    <w:tmpl w:val="3AF66634"/>
    <w:lvl w:ilvl="0" w:tplc="555E87F6">
      <w:start w:val="1"/>
      <w:numFmt w:val="bullet"/>
      <w:lvlText w:val="•"/>
      <w:lvlJc w:val="left"/>
      <w:pPr>
        <w:ind w:left="1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1A3A28">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4C503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C630C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C928CB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42A0CD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940FE5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B04DAC">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5EA155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7B66559D"/>
    <w:multiLevelType w:val="hybridMultilevel"/>
    <w:tmpl w:val="45ECFBBA"/>
    <w:lvl w:ilvl="0" w:tplc="CDB63920">
      <w:start w:val="1"/>
      <w:numFmt w:val="bullet"/>
      <w:lvlText w:val="•"/>
      <w:lvlJc w:val="left"/>
      <w:pPr>
        <w:ind w:left="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8A973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E0C9E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6499D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AC594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8CDA2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11E072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3A827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FEA45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7"/>
  </w:num>
  <w:num w:numId="5">
    <w:abstractNumId w:val="5"/>
  </w:num>
  <w:num w:numId="6">
    <w:abstractNumId w:val="2"/>
  </w:num>
  <w:num w:numId="7">
    <w:abstractNumId w:val="0"/>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3B"/>
    <w:rsid w:val="00037EDC"/>
    <w:rsid w:val="001943D3"/>
    <w:rsid w:val="001A5C60"/>
    <w:rsid w:val="0020034C"/>
    <w:rsid w:val="0022629A"/>
    <w:rsid w:val="002371CA"/>
    <w:rsid w:val="00304451"/>
    <w:rsid w:val="00307B66"/>
    <w:rsid w:val="00444AB7"/>
    <w:rsid w:val="005958D0"/>
    <w:rsid w:val="005A53C2"/>
    <w:rsid w:val="007E708D"/>
    <w:rsid w:val="00856584"/>
    <w:rsid w:val="0087716A"/>
    <w:rsid w:val="008D0925"/>
    <w:rsid w:val="008E44C1"/>
    <w:rsid w:val="008E5DF8"/>
    <w:rsid w:val="00903654"/>
    <w:rsid w:val="00936BC4"/>
    <w:rsid w:val="00A01C3B"/>
    <w:rsid w:val="00A40E7D"/>
    <w:rsid w:val="00B21614"/>
    <w:rsid w:val="00B43A8F"/>
    <w:rsid w:val="00BB6F61"/>
    <w:rsid w:val="00C73AE0"/>
    <w:rsid w:val="00CD4BD2"/>
    <w:rsid w:val="00CF55B9"/>
    <w:rsid w:val="00DA2A8F"/>
    <w:rsid w:val="00DD3E3C"/>
    <w:rsid w:val="00F37D8C"/>
    <w:rsid w:val="00FB74DC"/>
    <w:rsid w:val="00FE3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D7934-9033-463F-B67E-6D73A1B2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8"/>
    </w:rPr>
  </w:style>
  <w:style w:type="paragraph" w:styleId="Heading2">
    <w:name w:val="heading 2"/>
    <w:basedOn w:val="Normal"/>
    <w:next w:val="Normal"/>
    <w:link w:val="Heading2Char"/>
    <w:uiPriority w:val="9"/>
    <w:semiHidden/>
    <w:unhideWhenUsed/>
    <w:qFormat/>
    <w:rsid w:val="001A5C60"/>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1"/>
    <w:qFormat/>
    <w:rsid w:val="008E5DF8"/>
    <w:pPr>
      <w:ind w:left="720"/>
      <w:contextualSpacing/>
    </w:pPr>
  </w:style>
  <w:style w:type="character" w:styleId="Hyperlink">
    <w:name w:val="Hyperlink"/>
    <w:basedOn w:val="DefaultParagraphFont"/>
    <w:uiPriority w:val="99"/>
    <w:unhideWhenUsed/>
    <w:rsid w:val="008E44C1"/>
    <w:rPr>
      <w:color w:val="6B9F25" w:themeColor="hyperlink"/>
      <w:u w:val="single"/>
    </w:rPr>
  </w:style>
  <w:style w:type="character" w:customStyle="1" w:styleId="Heading2Char">
    <w:name w:val="Heading 2 Char"/>
    <w:basedOn w:val="DefaultParagraphFont"/>
    <w:link w:val="Heading2"/>
    <w:uiPriority w:val="9"/>
    <w:semiHidden/>
    <w:rsid w:val="001A5C60"/>
    <w:rPr>
      <w:rFonts w:asciiTheme="majorHAnsi" w:eastAsiaTheme="majorEastAsia" w:hAnsiTheme="majorHAnsi" w:cstheme="majorBidi"/>
      <w:color w:val="1481AB" w:themeColor="accent1" w:themeShade="BF"/>
      <w:sz w:val="26"/>
      <w:szCs w:val="26"/>
    </w:rPr>
  </w:style>
  <w:style w:type="paragraph" w:styleId="BodyText">
    <w:name w:val="Body Text"/>
    <w:basedOn w:val="Normal"/>
    <w:link w:val="BodyTextChar"/>
    <w:uiPriority w:val="1"/>
    <w:qFormat/>
    <w:rsid w:val="001A5C60"/>
    <w:pPr>
      <w:widowControl w:val="0"/>
      <w:autoSpaceDE w:val="0"/>
      <w:autoSpaceDN w:val="0"/>
      <w:spacing w:after="0" w:line="240" w:lineRule="auto"/>
      <w:ind w:left="280" w:firstLine="0"/>
      <w:jc w:val="left"/>
    </w:pPr>
    <w:rPr>
      <w:color w:val="auto"/>
    </w:rPr>
  </w:style>
  <w:style w:type="character" w:customStyle="1" w:styleId="BodyTextChar">
    <w:name w:val="Body Text Char"/>
    <w:basedOn w:val="DefaultParagraphFont"/>
    <w:link w:val="BodyText"/>
    <w:uiPriority w:val="1"/>
    <w:rsid w:val="001A5C60"/>
    <w:rPr>
      <w:rFonts w:ascii="Arial" w:eastAsia="Arial" w:hAnsi="Arial" w:cs="Arial"/>
    </w:rPr>
  </w:style>
  <w:style w:type="paragraph" w:styleId="Header">
    <w:name w:val="header"/>
    <w:basedOn w:val="Normal"/>
    <w:link w:val="HeaderChar"/>
    <w:uiPriority w:val="99"/>
    <w:unhideWhenUsed/>
    <w:rsid w:val="00A40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7D"/>
    <w:rPr>
      <w:rFonts w:ascii="Arial" w:eastAsia="Arial" w:hAnsi="Arial" w:cs="Arial"/>
      <w:color w:val="000000"/>
    </w:rPr>
  </w:style>
  <w:style w:type="paragraph" w:styleId="Footer">
    <w:name w:val="footer"/>
    <w:basedOn w:val="Normal"/>
    <w:link w:val="FooterChar"/>
    <w:uiPriority w:val="99"/>
    <w:unhideWhenUsed/>
    <w:rsid w:val="00A40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7D"/>
    <w:rPr>
      <w:rFonts w:ascii="Arial" w:eastAsia="Arial" w:hAnsi="Arial" w:cs="Arial"/>
      <w:color w:val="000000"/>
    </w:rPr>
  </w:style>
  <w:style w:type="paragraph" w:styleId="BalloonText">
    <w:name w:val="Balloon Text"/>
    <w:basedOn w:val="Normal"/>
    <w:link w:val="BalloonTextChar"/>
    <w:uiPriority w:val="99"/>
    <w:semiHidden/>
    <w:unhideWhenUsed/>
    <w:rsid w:val="00CF55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B9"/>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26F45-01B1-4337-B624-E62F8E99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Islam</dc:creator>
  <cp:keywords/>
  <cp:lastModifiedBy>Amjad</cp:lastModifiedBy>
  <cp:revision>17</cp:revision>
  <dcterms:created xsi:type="dcterms:W3CDTF">2021-10-01T10:58:00Z</dcterms:created>
  <dcterms:modified xsi:type="dcterms:W3CDTF">2022-08-04T13:12:00Z</dcterms:modified>
</cp:coreProperties>
</file>