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88E6" w14:textId="77777777" w:rsidR="00BD4741" w:rsidRPr="00575B2B" w:rsidRDefault="00BD4741">
      <w:pPr>
        <w:rPr>
          <w:sz w:val="20"/>
        </w:rPr>
      </w:pPr>
    </w:p>
    <w:p w14:paraId="17A1BD5E" w14:textId="77777777" w:rsidR="00BD4741" w:rsidRPr="00575B2B" w:rsidRDefault="00BD4741">
      <w:pPr>
        <w:pStyle w:val="Heading5"/>
        <w:tabs>
          <w:tab w:val="left" w:pos="0"/>
        </w:tabs>
        <w:rPr>
          <w:sz w:val="24"/>
        </w:rPr>
      </w:pPr>
      <w:r w:rsidRPr="00575B2B">
        <w:rPr>
          <w:i/>
          <w:sz w:val="24"/>
        </w:rPr>
        <w:t>EDUCATION</w:t>
      </w:r>
      <w:r w:rsidRPr="00575B2B">
        <w:rPr>
          <w:sz w:val="24"/>
        </w:rPr>
        <w:tab/>
      </w:r>
      <w:r w:rsidRPr="00575B2B">
        <w:rPr>
          <w:sz w:val="24"/>
        </w:rPr>
        <w:tab/>
      </w:r>
      <w:r w:rsidRPr="00575B2B">
        <w:rPr>
          <w:sz w:val="24"/>
        </w:rPr>
        <w:tab/>
      </w:r>
      <w:r w:rsidRPr="00575B2B">
        <w:rPr>
          <w:sz w:val="24"/>
        </w:rPr>
        <w:tab/>
      </w:r>
      <w:r w:rsidRPr="00575B2B">
        <w:rPr>
          <w:sz w:val="24"/>
        </w:rPr>
        <w:tab/>
      </w:r>
      <w:r w:rsidRPr="00575B2B">
        <w:rPr>
          <w:sz w:val="24"/>
        </w:rPr>
        <w:tab/>
      </w:r>
      <w:r w:rsidRPr="00575B2B">
        <w:rPr>
          <w:sz w:val="24"/>
        </w:rPr>
        <w:tab/>
      </w:r>
      <w:r w:rsidRPr="00575B2B">
        <w:rPr>
          <w:sz w:val="24"/>
        </w:rPr>
        <w:tab/>
      </w:r>
      <w:r w:rsidRPr="00575B2B">
        <w:rPr>
          <w:sz w:val="24"/>
        </w:rPr>
        <w:tab/>
      </w:r>
      <w:r w:rsidRPr="00575B2B">
        <w:rPr>
          <w:sz w:val="24"/>
        </w:rPr>
        <w:tab/>
      </w:r>
      <w:r w:rsidRPr="00575B2B">
        <w:rPr>
          <w:sz w:val="24"/>
        </w:rPr>
        <w:tab/>
      </w:r>
      <w:r w:rsidRPr="00575B2B">
        <w:rPr>
          <w:sz w:val="24"/>
        </w:rPr>
        <w:tab/>
      </w:r>
    </w:p>
    <w:p w14:paraId="442DE0DB" w14:textId="77777777" w:rsidR="002F6076" w:rsidRDefault="002F6076">
      <w:pPr>
        <w:ind w:left="360"/>
        <w:rPr>
          <w:b/>
          <w:sz w:val="22"/>
          <w:szCs w:val="22"/>
        </w:rPr>
      </w:pPr>
    </w:p>
    <w:p w14:paraId="32EA8283" w14:textId="4ACA0BA7" w:rsidR="00BD4741" w:rsidRPr="00575B2B" w:rsidRDefault="00BD4741">
      <w:pPr>
        <w:ind w:left="360"/>
        <w:rPr>
          <w:sz w:val="22"/>
          <w:szCs w:val="22"/>
        </w:rPr>
      </w:pPr>
      <w:r w:rsidRPr="00575B2B">
        <w:rPr>
          <w:b/>
          <w:sz w:val="22"/>
          <w:szCs w:val="22"/>
        </w:rPr>
        <w:t xml:space="preserve">University of Delaware, </w:t>
      </w:r>
      <w:r w:rsidRPr="00575B2B">
        <w:rPr>
          <w:sz w:val="22"/>
          <w:szCs w:val="22"/>
        </w:rPr>
        <w:t>Newark, Delaware</w:t>
      </w:r>
    </w:p>
    <w:p w14:paraId="699D9A61" w14:textId="77777777" w:rsidR="00BD4741" w:rsidRPr="00575B2B" w:rsidRDefault="00BD4741">
      <w:pPr>
        <w:numPr>
          <w:ilvl w:val="0"/>
          <w:numId w:val="4"/>
        </w:numPr>
        <w:tabs>
          <w:tab w:val="left" w:pos="1080"/>
        </w:tabs>
        <w:rPr>
          <w:sz w:val="22"/>
          <w:szCs w:val="22"/>
        </w:rPr>
      </w:pPr>
      <w:r w:rsidRPr="00575B2B">
        <w:rPr>
          <w:sz w:val="22"/>
          <w:szCs w:val="22"/>
        </w:rPr>
        <w:t>Bachelor of Science in Civil Engineering.</w:t>
      </w:r>
    </w:p>
    <w:p w14:paraId="5E385D51" w14:textId="77777777" w:rsidR="00BD4741" w:rsidRPr="00575B2B" w:rsidRDefault="00BD4741">
      <w:pPr>
        <w:rPr>
          <w:sz w:val="20"/>
        </w:rPr>
      </w:pPr>
    </w:p>
    <w:p w14:paraId="3360E3B6" w14:textId="77777777" w:rsidR="00BD4741" w:rsidRPr="00575B2B" w:rsidRDefault="008D1FCD">
      <w:pPr>
        <w:pStyle w:val="Heading5"/>
        <w:tabs>
          <w:tab w:val="left" w:pos="0"/>
        </w:tabs>
        <w:rPr>
          <w:sz w:val="24"/>
        </w:rPr>
      </w:pPr>
      <w:r w:rsidRPr="00575B2B">
        <w:rPr>
          <w:i/>
          <w:sz w:val="24"/>
        </w:rPr>
        <w:t xml:space="preserve">LICENSES AND </w:t>
      </w:r>
      <w:r w:rsidR="00BD4741" w:rsidRPr="00575B2B">
        <w:rPr>
          <w:i/>
          <w:sz w:val="24"/>
        </w:rPr>
        <w:t>CERTIFICATIONS</w:t>
      </w:r>
      <w:r w:rsidR="00BD4741" w:rsidRPr="00575B2B">
        <w:rPr>
          <w:sz w:val="24"/>
        </w:rPr>
        <w:tab/>
      </w:r>
      <w:r w:rsidR="00BD4741" w:rsidRPr="00575B2B">
        <w:rPr>
          <w:b w:val="0"/>
          <w:sz w:val="24"/>
        </w:rPr>
        <w:tab/>
      </w:r>
      <w:r w:rsidR="00BD4741" w:rsidRPr="00575B2B">
        <w:rPr>
          <w:b w:val="0"/>
          <w:sz w:val="24"/>
        </w:rPr>
        <w:tab/>
      </w:r>
      <w:r w:rsidR="00BD4741" w:rsidRPr="00575B2B">
        <w:rPr>
          <w:b w:val="0"/>
          <w:sz w:val="24"/>
        </w:rPr>
        <w:tab/>
      </w:r>
      <w:r w:rsidR="00BD4741" w:rsidRPr="00575B2B">
        <w:rPr>
          <w:b w:val="0"/>
          <w:sz w:val="24"/>
        </w:rPr>
        <w:tab/>
      </w:r>
      <w:r w:rsidR="00BD4741" w:rsidRPr="00575B2B">
        <w:rPr>
          <w:b w:val="0"/>
          <w:sz w:val="24"/>
        </w:rPr>
        <w:tab/>
      </w:r>
      <w:r w:rsidR="00BD4741" w:rsidRPr="00575B2B">
        <w:rPr>
          <w:sz w:val="24"/>
        </w:rPr>
        <w:tab/>
      </w:r>
      <w:r w:rsidR="00BD4741" w:rsidRPr="00575B2B">
        <w:rPr>
          <w:sz w:val="24"/>
        </w:rPr>
        <w:tab/>
      </w:r>
    </w:p>
    <w:p w14:paraId="2DAFC29F" w14:textId="77777777" w:rsidR="002F6076" w:rsidRDefault="002F6076">
      <w:pPr>
        <w:ind w:right="576" w:firstLine="360"/>
        <w:rPr>
          <w:b/>
          <w:sz w:val="22"/>
          <w:szCs w:val="22"/>
        </w:rPr>
      </w:pPr>
    </w:p>
    <w:p w14:paraId="270C9D8D" w14:textId="2564F8F6" w:rsidR="00BD4741" w:rsidRPr="00575B2B" w:rsidRDefault="00BD4741">
      <w:pPr>
        <w:ind w:right="576" w:firstLine="360"/>
        <w:rPr>
          <w:b/>
          <w:sz w:val="22"/>
          <w:szCs w:val="22"/>
        </w:rPr>
      </w:pPr>
      <w:r w:rsidRPr="00575B2B">
        <w:rPr>
          <w:b/>
          <w:sz w:val="22"/>
          <w:szCs w:val="22"/>
        </w:rPr>
        <w:t>Licensed Professional Engineer</w:t>
      </w:r>
      <w:r w:rsidR="00A63D8D" w:rsidRPr="00575B2B">
        <w:rPr>
          <w:b/>
          <w:sz w:val="22"/>
          <w:szCs w:val="22"/>
        </w:rPr>
        <w:t xml:space="preserve"> (PE)</w:t>
      </w:r>
      <w:r w:rsidRPr="00575B2B">
        <w:rPr>
          <w:b/>
          <w:sz w:val="22"/>
          <w:szCs w:val="22"/>
        </w:rPr>
        <w:tab/>
      </w:r>
      <w:r w:rsidR="00D87D72" w:rsidRPr="00575B2B">
        <w:rPr>
          <w:b/>
          <w:sz w:val="22"/>
          <w:szCs w:val="22"/>
        </w:rPr>
        <w:tab/>
      </w:r>
      <w:r w:rsidR="00A63D8D" w:rsidRPr="00575B2B">
        <w:rPr>
          <w:b/>
          <w:sz w:val="22"/>
          <w:szCs w:val="22"/>
        </w:rPr>
        <w:tab/>
      </w:r>
    </w:p>
    <w:p w14:paraId="2A04FB4C" w14:textId="77777777" w:rsidR="00BD4741" w:rsidRPr="00575B2B" w:rsidRDefault="00BD4741">
      <w:pPr>
        <w:ind w:right="576" w:firstLine="720"/>
        <w:rPr>
          <w:i/>
          <w:sz w:val="22"/>
          <w:szCs w:val="22"/>
        </w:rPr>
      </w:pPr>
      <w:r w:rsidRPr="00575B2B">
        <w:rPr>
          <w:sz w:val="22"/>
          <w:szCs w:val="22"/>
        </w:rPr>
        <w:t>-</w:t>
      </w:r>
      <w:r w:rsidRPr="00575B2B">
        <w:rPr>
          <w:i/>
          <w:sz w:val="22"/>
          <w:szCs w:val="22"/>
        </w:rPr>
        <w:t>NY and NJ</w:t>
      </w:r>
      <w:r w:rsidRPr="00575B2B">
        <w:rPr>
          <w:i/>
          <w:sz w:val="22"/>
          <w:szCs w:val="22"/>
        </w:rPr>
        <w:tab/>
      </w:r>
      <w:r w:rsidRPr="00575B2B">
        <w:rPr>
          <w:i/>
          <w:sz w:val="22"/>
          <w:szCs w:val="22"/>
        </w:rPr>
        <w:tab/>
      </w:r>
      <w:r w:rsidRPr="00575B2B">
        <w:rPr>
          <w:i/>
          <w:sz w:val="22"/>
          <w:szCs w:val="22"/>
        </w:rPr>
        <w:tab/>
      </w:r>
      <w:r w:rsidRPr="00575B2B">
        <w:rPr>
          <w:i/>
          <w:sz w:val="22"/>
          <w:szCs w:val="22"/>
        </w:rPr>
        <w:tab/>
      </w:r>
      <w:r w:rsidRPr="00575B2B">
        <w:rPr>
          <w:i/>
          <w:sz w:val="22"/>
          <w:szCs w:val="22"/>
        </w:rPr>
        <w:tab/>
      </w:r>
      <w:r w:rsidR="00D87D72" w:rsidRPr="00575B2B">
        <w:rPr>
          <w:i/>
          <w:sz w:val="22"/>
          <w:szCs w:val="22"/>
        </w:rPr>
        <w:tab/>
      </w:r>
    </w:p>
    <w:p w14:paraId="1C295A9E" w14:textId="77777777" w:rsidR="00BD4741" w:rsidRPr="00575B2B" w:rsidRDefault="00D87D72">
      <w:pPr>
        <w:tabs>
          <w:tab w:val="center" w:pos="-4140"/>
          <w:tab w:val="left" w:pos="4725"/>
        </w:tabs>
        <w:ind w:left="360" w:right="576"/>
        <w:rPr>
          <w:b/>
          <w:sz w:val="22"/>
          <w:szCs w:val="22"/>
        </w:rPr>
      </w:pPr>
      <w:r w:rsidRPr="00575B2B">
        <w:rPr>
          <w:b/>
          <w:sz w:val="22"/>
          <w:szCs w:val="22"/>
        </w:rPr>
        <w:t>Certified Project Management Professional</w:t>
      </w:r>
      <w:r w:rsidR="00A63D8D" w:rsidRPr="00575B2B">
        <w:rPr>
          <w:b/>
          <w:sz w:val="22"/>
          <w:szCs w:val="22"/>
        </w:rPr>
        <w:t xml:space="preserve"> (PMP)</w:t>
      </w:r>
      <w:r w:rsidRPr="00575B2B">
        <w:rPr>
          <w:b/>
          <w:sz w:val="22"/>
          <w:szCs w:val="22"/>
        </w:rPr>
        <w:tab/>
      </w:r>
      <w:r w:rsidRPr="00575B2B">
        <w:rPr>
          <w:b/>
          <w:sz w:val="22"/>
          <w:szCs w:val="22"/>
        </w:rPr>
        <w:tab/>
      </w:r>
    </w:p>
    <w:p w14:paraId="7986283A" w14:textId="77777777" w:rsidR="00A63D8D" w:rsidRPr="00575B2B" w:rsidRDefault="00BD4741">
      <w:pPr>
        <w:ind w:left="360" w:right="576"/>
        <w:rPr>
          <w:i/>
          <w:sz w:val="22"/>
          <w:szCs w:val="22"/>
        </w:rPr>
      </w:pPr>
      <w:r w:rsidRPr="00575B2B">
        <w:rPr>
          <w:b/>
          <w:sz w:val="22"/>
          <w:szCs w:val="22"/>
        </w:rPr>
        <w:tab/>
      </w:r>
      <w:r w:rsidR="00D87D72" w:rsidRPr="00575B2B">
        <w:rPr>
          <w:i/>
          <w:sz w:val="22"/>
          <w:szCs w:val="22"/>
        </w:rPr>
        <w:t>-March 2017</w:t>
      </w:r>
      <w:r w:rsidR="00536A34" w:rsidRPr="00575B2B">
        <w:rPr>
          <w:i/>
          <w:sz w:val="22"/>
          <w:szCs w:val="22"/>
        </w:rPr>
        <w:tab/>
      </w:r>
      <w:r w:rsidR="00D87D72" w:rsidRPr="00575B2B">
        <w:rPr>
          <w:i/>
          <w:sz w:val="22"/>
          <w:szCs w:val="22"/>
        </w:rPr>
        <w:tab/>
      </w:r>
      <w:r w:rsidR="00D87D72" w:rsidRPr="00575B2B">
        <w:rPr>
          <w:i/>
          <w:sz w:val="22"/>
          <w:szCs w:val="22"/>
        </w:rPr>
        <w:tab/>
      </w:r>
      <w:r w:rsidR="00D87D72" w:rsidRPr="00575B2B">
        <w:rPr>
          <w:i/>
          <w:sz w:val="22"/>
          <w:szCs w:val="22"/>
        </w:rPr>
        <w:tab/>
      </w:r>
    </w:p>
    <w:p w14:paraId="2AC22831" w14:textId="6855EBEF" w:rsidR="00A63D8D" w:rsidRPr="00575B2B" w:rsidRDefault="00B613C8">
      <w:pPr>
        <w:ind w:left="360" w:right="576"/>
        <w:rPr>
          <w:b/>
          <w:sz w:val="22"/>
          <w:szCs w:val="22"/>
        </w:rPr>
      </w:pPr>
      <w:r w:rsidRPr="00575B2B">
        <w:rPr>
          <w:b/>
          <w:sz w:val="22"/>
          <w:szCs w:val="22"/>
        </w:rPr>
        <w:t>Candidate</w:t>
      </w:r>
      <w:r w:rsidR="0092654F" w:rsidRPr="00575B2B">
        <w:rPr>
          <w:b/>
          <w:sz w:val="22"/>
          <w:szCs w:val="22"/>
        </w:rPr>
        <w:t xml:space="preserve"> for the Certified Construction Manager (CCM) and</w:t>
      </w:r>
      <w:r w:rsidRPr="00575B2B">
        <w:rPr>
          <w:b/>
          <w:sz w:val="22"/>
          <w:szCs w:val="22"/>
        </w:rPr>
        <w:t xml:space="preserve"> Associate</w:t>
      </w:r>
      <w:r w:rsidR="0092654F" w:rsidRPr="00575B2B">
        <w:rPr>
          <w:b/>
          <w:sz w:val="22"/>
          <w:szCs w:val="22"/>
        </w:rPr>
        <w:t xml:space="preserve"> DBIA</w:t>
      </w:r>
    </w:p>
    <w:p w14:paraId="758CA1A9" w14:textId="77777777" w:rsidR="00BD4741" w:rsidRPr="00575B2B" w:rsidRDefault="00A63D8D" w:rsidP="0092654F">
      <w:pPr>
        <w:ind w:left="360" w:right="576"/>
        <w:rPr>
          <w:sz w:val="20"/>
        </w:rPr>
      </w:pPr>
      <w:r w:rsidRPr="00575B2B">
        <w:rPr>
          <w:i/>
          <w:sz w:val="22"/>
          <w:szCs w:val="22"/>
        </w:rPr>
        <w:tab/>
      </w:r>
    </w:p>
    <w:p w14:paraId="2F22C3A3" w14:textId="77777777" w:rsidR="00A63D8D" w:rsidRPr="00575B2B" w:rsidRDefault="00A63D8D" w:rsidP="00A63D8D">
      <w:pPr>
        <w:pStyle w:val="Heading5"/>
        <w:tabs>
          <w:tab w:val="left" w:pos="0"/>
        </w:tabs>
        <w:rPr>
          <w:sz w:val="24"/>
        </w:rPr>
      </w:pPr>
      <w:r w:rsidRPr="00575B2B">
        <w:rPr>
          <w:i/>
          <w:sz w:val="24"/>
        </w:rPr>
        <w:t>AWARDS AND RECOGNITION</w:t>
      </w:r>
      <w:r w:rsidRPr="00575B2B">
        <w:rPr>
          <w:sz w:val="24"/>
        </w:rPr>
        <w:tab/>
      </w:r>
      <w:r w:rsidRPr="00575B2B">
        <w:rPr>
          <w:sz w:val="24"/>
        </w:rPr>
        <w:tab/>
      </w:r>
      <w:r w:rsidRPr="00575B2B">
        <w:rPr>
          <w:sz w:val="24"/>
        </w:rPr>
        <w:tab/>
      </w:r>
      <w:r w:rsidRPr="00575B2B">
        <w:rPr>
          <w:sz w:val="24"/>
        </w:rPr>
        <w:tab/>
      </w:r>
      <w:r w:rsidRPr="00575B2B">
        <w:rPr>
          <w:sz w:val="24"/>
        </w:rPr>
        <w:tab/>
      </w:r>
      <w:r w:rsidRPr="00575B2B">
        <w:rPr>
          <w:sz w:val="24"/>
        </w:rPr>
        <w:tab/>
      </w:r>
      <w:r w:rsidRPr="00575B2B">
        <w:rPr>
          <w:sz w:val="24"/>
        </w:rPr>
        <w:tab/>
      </w:r>
      <w:r w:rsidRPr="00575B2B">
        <w:rPr>
          <w:sz w:val="24"/>
        </w:rPr>
        <w:tab/>
      </w:r>
      <w:r w:rsidRPr="00575B2B">
        <w:rPr>
          <w:sz w:val="24"/>
        </w:rPr>
        <w:tab/>
      </w:r>
    </w:p>
    <w:p w14:paraId="7F7422B8" w14:textId="77777777" w:rsidR="002F6076" w:rsidRPr="002F6076" w:rsidRDefault="002F6076" w:rsidP="002F6076">
      <w:pPr>
        <w:ind w:left="1080"/>
        <w:rPr>
          <w:sz w:val="20"/>
        </w:rPr>
      </w:pPr>
    </w:p>
    <w:p w14:paraId="63B805C6" w14:textId="654E1478" w:rsidR="000C708E" w:rsidRPr="00575B2B" w:rsidRDefault="00F610EA" w:rsidP="000C708E">
      <w:pPr>
        <w:numPr>
          <w:ilvl w:val="0"/>
          <w:numId w:val="8"/>
        </w:numPr>
        <w:ind w:hanging="720"/>
        <w:rPr>
          <w:sz w:val="20"/>
        </w:rPr>
      </w:pPr>
      <w:r w:rsidRPr="00575B2B">
        <w:rPr>
          <w:b/>
          <w:sz w:val="22"/>
          <w:szCs w:val="22"/>
        </w:rPr>
        <w:t>MTACC</w:t>
      </w:r>
      <w:r w:rsidRPr="00575B2B">
        <w:rPr>
          <w:sz w:val="22"/>
          <w:szCs w:val="22"/>
        </w:rPr>
        <w:t xml:space="preserve"> </w:t>
      </w:r>
      <w:r w:rsidR="000C708E" w:rsidRPr="00575B2B">
        <w:rPr>
          <w:sz w:val="22"/>
          <w:szCs w:val="22"/>
        </w:rPr>
        <w:t>2017 Harold Manager of the Year –East Side Access</w:t>
      </w:r>
    </w:p>
    <w:p w14:paraId="25C27AA9" w14:textId="37FD5E68" w:rsidR="0061625C" w:rsidRPr="00575B2B" w:rsidRDefault="0061625C" w:rsidP="0061625C">
      <w:pPr>
        <w:numPr>
          <w:ilvl w:val="0"/>
          <w:numId w:val="8"/>
        </w:numPr>
        <w:ind w:hanging="720"/>
        <w:rPr>
          <w:sz w:val="20"/>
        </w:rPr>
      </w:pPr>
      <w:r w:rsidRPr="00575B2B">
        <w:rPr>
          <w:b/>
          <w:sz w:val="22"/>
          <w:szCs w:val="22"/>
        </w:rPr>
        <w:t>ENR Top Young Professionals</w:t>
      </w:r>
      <w:r w:rsidRPr="00575B2B">
        <w:rPr>
          <w:sz w:val="22"/>
          <w:szCs w:val="22"/>
        </w:rPr>
        <w:t xml:space="preserve"> </w:t>
      </w:r>
      <w:r w:rsidR="00F610EA" w:rsidRPr="00575B2B">
        <w:rPr>
          <w:sz w:val="22"/>
          <w:szCs w:val="22"/>
        </w:rPr>
        <w:t xml:space="preserve">2019 </w:t>
      </w:r>
      <w:r w:rsidRPr="00575B2B">
        <w:rPr>
          <w:sz w:val="22"/>
          <w:szCs w:val="22"/>
        </w:rPr>
        <w:t>(Top 20 Under 40) – New York Region</w:t>
      </w:r>
    </w:p>
    <w:p w14:paraId="30E8774B" w14:textId="77777777" w:rsidR="00612563" w:rsidRPr="00575B2B" w:rsidRDefault="00612563" w:rsidP="00A63D8D">
      <w:pPr>
        <w:numPr>
          <w:ilvl w:val="0"/>
          <w:numId w:val="8"/>
        </w:numPr>
        <w:ind w:hanging="720"/>
        <w:rPr>
          <w:sz w:val="20"/>
        </w:rPr>
      </w:pPr>
      <w:r w:rsidRPr="00575B2B">
        <w:rPr>
          <w:b/>
          <w:sz w:val="22"/>
          <w:szCs w:val="22"/>
        </w:rPr>
        <w:t>Rail Track and Structures (RT&amp;S)</w:t>
      </w:r>
      <w:r w:rsidRPr="00575B2B">
        <w:rPr>
          <w:sz w:val="22"/>
          <w:szCs w:val="22"/>
        </w:rPr>
        <w:t xml:space="preserve"> 2021 Top 10 under 40 – Honorable Mention</w:t>
      </w:r>
    </w:p>
    <w:p w14:paraId="6135402D" w14:textId="77777777" w:rsidR="00612563" w:rsidRPr="00575B2B" w:rsidRDefault="00612563" w:rsidP="00612563">
      <w:pPr>
        <w:numPr>
          <w:ilvl w:val="0"/>
          <w:numId w:val="8"/>
        </w:numPr>
        <w:ind w:hanging="720"/>
        <w:rPr>
          <w:sz w:val="20"/>
        </w:rPr>
      </w:pPr>
      <w:r w:rsidRPr="00575B2B">
        <w:rPr>
          <w:b/>
          <w:sz w:val="22"/>
          <w:szCs w:val="22"/>
        </w:rPr>
        <w:t>Rail Track and Structures (RT&amp;S)</w:t>
      </w:r>
      <w:r w:rsidRPr="00575B2B">
        <w:rPr>
          <w:sz w:val="22"/>
          <w:szCs w:val="22"/>
        </w:rPr>
        <w:t xml:space="preserve"> 2021 Top Projects – CH058A B/C Approach Structure</w:t>
      </w:r>
    </w:p>
    <w:p w14:paraId="52EBE692" w14:textId="77777777" w:rsidR="00A63D8D" w:rsidRPr="00575B2B" w:rsidRDefault="00A63D8D" w:rsidP="00A63D8D"/>
    <w:p w14:paraId="3EF96247" w14:textId="77777777" w:rsidR="00BD4741" w:rsidRPr="00575B2B" w:rsidRDefault="00BD4741">
      <w:pPr>
        <w:pStyle w:val="Heading5"/>
        <w:tabs>
          <w:tab w:val="left" w:pos="0"/>
        </w:tabs>
        <w:rPr>
          <w:sz w:val="24"/>
        </w:rPr>
      </w:pPr>
      <w:r w:rsidRPr="00575B2B">
        <w:rPr>
          <w:i/>
          <w:sz w:val="24"/>
        </w:rPr>
        <w:t>WORK EXPERIENCE</w:t>
      </w:r>
      <w:r w:rsidRPr="00575B2B">
        <w:rPr>
          <w:sz w:val="24"/>
        </w:rPr>
        <w:tab/>
      </w:r>
      <w:r w:rsidRPr="00575B2B">
        <w:rPr>
          <w:sz w:val="24"/>
        </w:rPr>
        <w:tab/>
      </w:r>
      <w:r w:rsidRPr="00575B2B">
        <w:rPr>
          <w:sz w:val="24"/>
        </w:rPr>
        <w:tab/>
      </w:r>
      <w:r w:rsidRPr="00575B2B">
        <w:rPr>
          <w:sz w:val="24"/>
        </w:rPr>
        <w:tab/>
      </w:r>
      <w:r w:rsidRPr="00575B2B">
        <w:rPr>
          <w:sz w:val="24"/>
        </w:rPr>
        <w:tab/>
      </w:r>
      <w:r w:rsidRPr="00575B2B">
        <w:rPr>
          <w:sz w:val="24"/>
        </w:rPr>
        <w:tab/>
      </w:r>
      <w:r w:rsidRPr="00575B2B">
        <w:rPr>
          <w:sz w:val="24"/>
        </w:rPr>
        <w:tab/>
      </w:r>
      <w:r w:rsidRPr="00575B2B">
        <w:rPr>
          <w:sz w:val="24"/>
        </w:rPr>
        <w:tab/>
      </w:r>
      <w:r w:rsidRPr="00575B2B">
        <w:rPr>
          <w:sz w:val="24"/>
        </w:rPr>
        <w:tab/>
      </w:r>
      <w:r w:rsidRPr="00575B2B">
        <w:rPr>
          <w:sz w:val="24"/>
        </w:rPr>
        <w:tab/>
      </w:r>
    </w:p>
    <w:p w14:paraId="788D71A7" w14:textId="77777777" w:rsidR="002F6076" w:rsidRPr="002F6076" w:rsidRDefault="002F6076" w:rsidP="002F6076">
      <w:pPr>
        <w:ind w:left="720"/>
        <w:rPr>
          <w:sz w:val="22"/>
          <w:szCs w:val="22"/>
        </w:rPr>
      </w:pPr>
    </w:p>
    <w:p w14:paraId="565A388B" w14:textId="7CA8F35F" w:rsidR="0089025B" w:rsidRPr="00575B2B" w:rsidRDefault="0089025B">
      <w:pPr>
        <w:numPr>
          <w:ilvl w:val="0"/>
          <w:numId w:val="5"/>
        </w:numPr>
        <w:tabs>
          <w:tab w:val="left" w:pos="720"/>
        </w:tabs>
        <w:rPr>
          <w:sz w:val="22"/>
          <w:szCs w:val="22"/>
        </w:rPr>
      </w:pPr>
      <w:r w:rsidRPr="00575B2B">
        <w:rPr>
          <w:b/>
          <w:bCs/>
          <w:sz w:val="22"/>
          <w:szCs w:val="22"/>
        </w:rPr>
        <w:t>MP Engineers and Architects, PC</w:t>
      </w:r>
      <w:r w:rsidRPr="00575B2B">
        <w:rPr>
          <w:sz w:val="22"/>
          <w:szCs w:val="22"/>
        </w:rPr>
        <w:t>, New York, NY</w:t>
      </w:r>
      <w:r w:rsidRPr="00575B2B">
        <w:rPr>
          <w:sz w:val="22"/>
          <w:szCs w:val="22"/>
        </w:rPr>
        <w:tab/>
      </w:r>
      <w:r w:rsidRPr="00575B2B">
        <w:rPr>
          <w:sz w:val="22"/>
          <w:szCs w:val="22"/>
        </w:rPr>
        <w:tab/>
      </w:r>
      <w:r w:rsidR="00435643" w:rsidRPr="00575B2B">
        <w:rPr>
          <w:sz w:val="22"/>
          <w:szCs w:val="22"/>
        </w:rPr>
        <w:t>2021-2022</w:t>
      </w:r>
    </w:p>
    <w:p w14:paraId="62B5168D" w14:textId="14629C47" w:rsidR="00FB15AB" w:rsidRPr="00575B2B" w:rsidRDefault="00FB15AB" w:rsidP="00FB15AB">
      <w:pPr>
        <w:ind w:left="720"/>
        <w:rPr>
          <w:sz w:val="22"/>
          <w:szCs w:val="22"/>
        </w:rPr>
      </w:pPr>
      <w:r w:rsidRPr="00575B2B">
        <w:rPr>
          <w:sz w:val="22"/>
          <w:szCs w:val="22"/>
        </w:rPr>
        <w:t>Vice President, Director of Rail Transit</w:t>
      </w:r>
    </w:p>
    <w:p w14:paraId="2611FBC7" w14:textId="06F28649" w:rsidR="00FB15AB" w:rsidRPr="00575B2B" w:rsidRDefault="00FB15AB" w:rsidP="00FB15AB">
      <w:pPr>
        <w:ind w:left="720"/>
        <w:rPr>
          <w:sz w:val="22"/>
          <w:szCs w:val="22"/>
        </w:rPr>
      </w:pPr>
    </w:p>
    <w:p w14:paraId="62643E32" w14:textId="1E600055" w:rsidR="00B86E25" w:rsidRDefault="000A40E1" w:rsidP="00FB15AB">
      <w:pPr>
        <w:ind w:left="720"/>
        <w:rPr>
          <w:sz w:val="22"/>
          <w:szCs w:val="22"/>
        </w:rPr>
      </w:pPr>
      <w:r w:rsidRPr="00575B2B">
        <w:rPr>
          <w:sz w:val="22"/>
          <w:szCs w:val="22"/>
        </w:rPr>
        <w:t>Led and developed the business unit</w:t>
      </w:r>
      <w:r w:rsidR="00EF3E40" w:rsidRPr="00575B2B">
        <w:rPr>
          <w:sz w:val="22"/>
          <w:szCs w:val="22"/>
        </w:rPr>
        <w:t xml:space="preserve"> for both Construction Management and Design</w:t>
      </w:r>
      <w:r w:rsidR="0061492D">
        <w:rPr>
          <w:sz w:val="22"/>
          <w:szCs w:val="22"/>
        </w:rPr>
        <w:t>-</w:t>
      </w:r>
      <w:r w:rsidR="00EF3E40" w:rsidRPr="00575B2B">
        <w:rPr>
          <w:sz w:val="22"/>
          <w:szCs w:val="22"/>
        </w:rPr>
        <w:t xml:space="preserve">Build services in the Rail Transit Market. </w:t>
      </w:r>
      <w:r w:rsidR="00B86E25">
        <w:rPr>
          <w:sz w:val="22"/>
          <w:szCs w:val="22"/>
        </w:rPr>
        <w:t xml:space="preserve">Client Manager for the MTA. </w:t>
      </w:r>
      <w:r w:rsidR="00B86E25">
        <w:rPr>
          <w:sz w:val="22"/>
          <w:szCs w:val="22"/>
        </w:rPr>
        <w:t>Managed</w:t>
      </w:r>
      <w:r w:rsidR="00B86E25">
        <w:rPr>
          <w:sz w:val="22"/>
          <w:szCs w:val="22"/>
        </w:rPr>
        <w:t xml:space="preserve"> all corporate business development, </w:t>
      </w:r>
      <w:r w:rsidR="00047523">
        <w:rPr>
          <w:sz w:val="22"/>
          <w:szCs w:val="22"/>
        </w:rPr>
        <w:t xml:space="preserve">marketing, recruitment and project management of active projects. </w:t>
      </w:r>
    </w:p>
    <w:p w14:paraId="63F96FC1" w14:textId="77777777" w:rsidR="00047523" w:rsidRDefault="00047523" w:rsidP="00FB15AB">
      <w:pPr>
        <w:ind w:left="720"/>
        <w:rPr>
          <w:sz w:val="22"/>
          <w:szCs w:val="22"/>
        </w:rPr>
      </w:pPr>
    </w:p>
    <w:p w14:paraId="211660C2" w14:textId="54CE7210" w:rsidR="005E431E" w:rsidRPr="00575B2B" w:rsidRDefault="0018215C" w:rsidP="00FB15AB">
      <w:pPr>
        <w:ind w:left="720"/>
        <w:rPr>
          <w:sz w:val="22"/>
          <w:szCs w:val="22"/>
        </w:rPr>
      </w:pPr>
      <w:r w:rsidRPr="00575B2B">
        <w:rPr>
          <w:sz w:val="22"/>
          <w:szCs w:val="22"/>
        </w:rPr>
        <w:t xml:space="preserve">Project wins include: </w:t>
      </w:r>
    </w:p>
    <w:p w14:paraId="79268408" w14:textId="2EBAC5E5" w:rsidR="0018215C" w:rsidRPr="00575B2B" w:rsidRDefault="00F86321" w:rsidP="0018215C">
      <w:pPr>
        <w:numPr>
          <w:ilvl w:val="1"/>
          <w:numId w:val="7"/>
        </w:numPr>
        <w:tabs>
          <w:tab w:val="left" w:pos="1080"/>
        </w:tabs>
        <w:rPr>
          <w:i/>
          <w:sz w:val="22"/>
          <w:szCs w:val="22"/>
        </w:rPr>
      </w:pPr>
      <w:r w:rsidRPr="00575B2B">
        <w:rPr>
          <w:i/>
          <w:sz w:val="22"/>
          <w:szCs w:val="22"/>
        </w:rPr>
        <w:t>MTA</w:t>
      </w:r>
      <w:r w:rsidR="00272BD2" w:rsidRPr="00575B2B">
        <w:rPr>
          <w:i/>
          <w:sz w:val="22"/>
          <w:szCs w:val="22"/>
        </w:rPr>
        <w:t xml:space="preserve"> C&amp;D</w:t>
      </w:r>
      <w:r w:rsidRPr="00575B2B">
        <w:rPr>
          <w:i/>
          <w:sz w:val="22"/>
          <w:szCs w:val="22"/>
        </w:rPr>
        <w:t xml:space="preserve"> Flushing Line Improvements PMC Contract (sub to Jacobs)</w:t>
      </w:r>
    </w:p>
    <w:p w14:paraId="5FACBF74" w14:textId="21F1C7E0" w:rsidR="00F86321" w:rsidRPr="00575B2B" w:rsidRDefault="00F86321" w:rsidP="0018215C">
      <w:pPr>
        <w:numPr>
          <w:ilvl w:val="1"/>
          <w:numId w:val="7"/>
        </w:numPr>
        <w:tabs>
          <w:tab w:val="left" w:pos="1080"/>
        </w:tabs>
        <w:rPr>
          <w:i/>
          <w:sz w:val="22"/>
          <w:szCs w:val="22"/>
        </w:rPr>
      </w:pPr>
      <w:r w:rsidRPr="00575B2B">
        <w:rPr>
          <w:i/>
          <w:sz w:val="22"/>
          <w:szCs w:val="22"/>
        </w:rPr>
        <w:t xml:space="preserve">MTA </w:t>
      </w:r>
      <w:r w:rsidR="00272BD2" w:rsidRPr="00575B2B">
        <w:rPr>
          <w:i/>
          <w:sz w:val="22"/>
          <w:szCs w:val="22"/>
        </w:rPr>
        <w:t xml:space="preserve">C&amp;D </w:t>
      </w:r>
      <w:r w:rsidRPr="00575B2B">
        <w:rPr>
          <w:i/>
          <w:sz w:val="22"/>
          <w:szCs w:val="22"/>
        </w:rPr>
        <w:t xml:space="preserve">Rockaway Flood </w:t>
      </w:r>
      <w:r w:rsidR="00272BD2" w:rsidRPr="00575B2B">
        <w:rPr>
          <w:i/>
          <w:sz w:val="22"/>
          <w:szCs w:val="22"/>
        </w:rPr>
        <w:t>Resiliency</w:t>
      </w:r>
      <w:r w:rsidRPr="00575B2B">
        <w:rPr>
          <w:i/>
          <w:sz w:val="22"/>
          <w:szCs w:val="22"/>
        </w:rPr>
        <w:t xml:space="preserve"> </w:t>
      </w:r>
      <w:r w:rsidR="00272BD2" w:rsidRPr="00575B2B">
        <w:rPr>
          <w:i/>
          <w:sz w:val="22"/>
          <w:szCs w:val="22"/>
        </w:rPr>
        <w:t>PMC Contract (sub to Jacobs)</w:t>
      </w:r>
    </w:p>
    <w:p w14:paraId="31A5EA13" w14:textId="538DA607" w:rsidR="00272BD2" w:rsidRPr="00575B2B" w:rsidRDefault="00272BD2" w:rsidP="0018215C">
      <w:pPr>
        <w:numPr>
          <w:ilvl w:val="1"/>
          <w:numId w:val="7"/>
        </w:numPr>
        <w:tabs>
          <w:tab w:val="left" w:pos="1080"/>
        </w:tabs>
        <w:rPr>
          <w:i/>
          <w:sz w:val="22"/>
          <w:szCs w:val="22"/>
        </w:rPr>
      </w:pPr>
      <w:r w:rsidRPr="00575B2B">
        <w:rPr>
          <w:i/>
          <w:sz w:val="22"/>
          <w:szCs w:val="22"/>
        </w:rPr>
        <w:t>MTA C&amp;D Harold Interlocking PMC Contract (sub to AECOM)</w:t>
      </w:r>
    </w:p>
    <w:p w14:paraId="7C274995" w14:textId="7CF98BBD" w:rsidR="00272BD2" w:rsidRPr="00575B2B" w:rsidRDefault="00272BD2" w:rsidP="0018215C">
      <w:pPr>
        <w:numPr>
          <w:ilvl w:val="1"/>
          <w:numId w:val="7"/>
        </w:numPr>
        <w:tabs>
          <w:tab w:val="left" w:pos="1080"/>
        </w:tabs>
        <w:rPr>
          <w:i/>
          <w:sz w:val="22"/>
          <w:szCs w:val="22"/>
        </w:rPr>
      </w:pPr>
      <w:r w:rsidRPr="00575B2B">
        <w:rPr>
          <w:i/>
          <w:sz w:val="22"/>
          <w:szCs w:val="22"/>
        </w:rPr>
        <w:t xml:space="preserve">MTA C&amp;D </w:t>
      </w:r>
      <w:r w:rsidR="00CF7EE5" w:rsidRPr="00575B2B">
        <w:rPr>
          <w:i/>
          <w:sz w:val="22"/>
          <w:szCs w:val="22"/>
        </w:rPr>
        <w:t>Station Rehab Bundle (Package A, B &amp; C) (sub to Tectonic)</w:t>
      </w:r>
    </w:p>
    <w:p w14:paraId="3A315DE4" w14:textId="12EBDA09" w:rsidR="00C25B8D" w:rsidRPr="00575B2B" w:rsidRDefault="00C25B8D" w:rsidP="0018215C">
      <w:pPr>
        <w:numPr>
          <w:ilvl w:val="1"/>
          <w:numId w:val="7"/>
        </w:numPr>
        <w:tabs>
          <w:tab w:val="left" w:pos="1080"/>
        </w:tabs>
        <w:rPr>
          <w:i/>
          <w:sz w:val="22"/>
          <w:szCs w:val="22"/>
        </w:rPr>
      </w:pPr>
      <w:r w:rsidRPr="00575B2B">
        <w:rPr>
          <w:i/>
          <w:sz w:val="22"/>
          <w:szCs w:val="22"/>
        </w:rPr>
        <w:t>MTA C&amp;D CM014B Field Engineering for John Picone</w:t>
      </w:r>
    </w:p>
    <w:p w14:paraId="529BF47B" w14:textId="77777777" w:rsidR="00C25B8D" w:rsidRPr="00575B2B" w:rsidRDefault="00C25B8D" w:rsidP="00C25B8D">
      <w:pPr>
        <w:numPr>
          <w:ilvl w:val="1"/>
          <w:numId w:val="7"/>
        </w:numPr>
        <w:tabs>
          <w:tab w:val="left" w:pos="1080"/>
        </w:tabs>
        <w:rPr>
          <w:i/>
          <w:sz w:val="22"/>
          <w:szCs w:val="22"/>
        </w:rPr>
      </w:pPr>
      <w:r w:rsidRPr="00575B2B">
        <w:rPr>
          <w:i/>
          <w:sz w:val="22"/>
          <w:szCs w:val="22"/>
        </w:rPr>
        <w:t>MTA C&amp;D Risk Management IDIQ (sub to Schnabel and PMA)</w:t>
      </w:r>
    </w:p>
    <w:p w14:paraId="14C487D7" w14:textId="6233F819" w:rsidR="00C25B8D" w:rsidRPr="00575B2B" w:rsidRDefault="00047523" w:rsidP="0018215C">
      <w:pPr>
        <w:numPr>
          <w:ilvl w:val="1"/>
          <w:numId w:val="7"/>
        </w:numPr>
        <w:tabs>
          <w:tab w:val="left" w:pos="10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MTA C&amp;D CH058B</w:t>
      </w:r>
      <w:r w:rsidR="001002FE">
        <w:rPr>
          <w:i/>
          <w:sz w:val="22"/>
          <w:szCs w:val="22"/>
        </w:rPr>
        <w:t xml:space="preserve"> East Bound ReRoute – Office Engineering for Railroad Construction</w:t>
      </w:r>
    </w:p>
    <w:p w14:paraId="4719F208" w14:textId="77777777" w:rsidR="007A1DDB" w:rsidRDefault="007A1DDB" w:rsidP="0018215C">
      <w:pPr>
        <w:numPr>
          <w:ilvl w:val="1"/>
          <w:numId w:val="7"/>
        </w:numPr>
        <w:tabs>
          <w:tab w:val="left" w:pos="10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MTA C&amp;D Structural IDIQ Design Build – Lead Designer (General Contractor: PJS)</w:t>
      </w:r>
    </w:p>
    <w:p w14:paraId="0C72D3F7" w14:textId="6CA9BF39" w:rsidR="00CF7EE5" w:rsidRPr="00575B2B" w:rsidRDefault="00CF7EE5" w:rsidP="0018215C">
      <w:pPr>
        <w:numPr>
          <w:ilvl w:val="1"/>
          <w:numId w:val="7"/>
        </w:numPr>
        <w:tabs>
          <w:tab w:val="left" w:pos="1080"/>
        </w:tabs>
        <w:rPr>
          <w:i/>
          <w:sz w:val="22"/>
          <w:szCs w:val="22"/>
        </w:rPr>
      </w:pPr>
      <w:r w:rsidRPr="00575B2B">
        <w:rPr>
          <w:i/>
          <w:sz w:val="22"/>
          <w:szCs w:val="22"/>
        </w:rPr>
        <w:t xml:space="preserve">Port of Albany Expansion </w:t>
      </w:r>
      <w:r w:rsidR="00600D72" w:rsidRPr="00575B2B">
        <w:rPr>
          <w:i/>
          <w:sz w:val="22"/>
          <w:szCs w:val="22"/>
        </w:rPr>
        <w:t>Owner’s Representative (sub to Hudson Meridian)</w:t>
      </w:r>
    </w:p>
    <w:p w14:paraId="0287F971" w14:textId="5F76EAFC" w:rsidR="00600D72" w:rsidRPr="00575B2B" w:rsidRDefault="002061B8" w:rsidP="0018215C">
      <w:pPr>
        <w:numPr>
          <w:ilvl w:val="1"/>
          <w:numId w:val="7"/>
        </w:numPr>
        <w:tabs>
          <w:tab w:val="left" w:pos="1080"/>
        </w:tabs>
        <w:rPr>
          <w:i/>
          <w:sz w:val="22"/>
          <w:szCs w:val="22"/>
        </w:rPr>
      </w:pPr>
      <w:r w:rsidRPr="00575B2B">
        <w:rPr>
          <w:i/>
          <w:sz w:val="22"/>
          <w:szCs w:val="22"/>
        </w:rPr>
        <w:t xml:space="preserve">NJ Transit Roseville Tunnel CM Contract (sub to KS Engineers, PC). </w:t>
      </w:r>
    </w:p>
    <w:p w14:paraId="5947E571" w14:textId="77777777" w:rsidR="00435643" w:rsidRPr="00575B2B" w:rsidRDefault="00435643" w:rsidP="00435643">
      <w:pPr>
        <w:ind w:left="720"/>
        <w:rPr>
          <w:sz w:val="22"/>
          <w:szCs w:val="22"/>
        </w:rPr>
      </w:pPr>
    </w:p>
    <w:p w14:paraId="4902D0ED" w14:textId="77777777" w:rsidR="00435643" w:rsidRPr="00575B2B" w:rsidRDefault="00BD4741">
      <w:pPr>
        <w:numPr>
          <w:ilvl w:val="0"/>
          <w:numId w:val="5"/>
        </w:numPr>
        <w:tabs>
          <w:tab w:val="left" w:pos="720"/>
        </w:tabs>
        <w:rPr>
          <w:sz w:val="22"/>
          <w:szCs w:val="22"/>
        </w:rPr>
      </w:pPr>
      <w:r w:rsidRPr="00575B2B">
        <w:rPr>
          <w:b/>
          <w:sz w:val="22"/>
          <w:szCs w:val="22"/>
        </w:rPr>
        <w:t>The LiRo Group</w:t>
      </w:r>
      <w:r w:rsidRPr="00575B2B">
        <w:rPr>
          <w:sz w:val="22"/>
          <w:szCs w:val="22"/>
        </w:rPr>
        <w:t xml:space="preserve">, New York, NY </w:t>
      </w:r>
      <w:r w:rsidR="00435643" w:rsidRPr="00575B2B">
        <w:rPr>
          <w:sz w:val="22"/>
          <w:szCs w:val="22"/>
        </w:rPr>
        <w:tab/>
      </w:r>
      <w:r w:rsidRPr="00575B2B">
        <w:rPr>
          <w:sz w:val="22"/>
          <w:szCs w:val="22"/>
        </w:rPr>
        <w:tab/>
      </w:r>
      <w:r w:rsidRPr="00575B2B">
        <w:rPr>
          <w:sz w:val="22"/>
          <w:szCs w:val="22"/>
        </w:rPr>
        <w:tab/>
      </w:r>
      <w:r w:rsidRPr="00575B2B">
        <w:rPr>
          <w:sz w:val="22"/>
          <w:szCs w:val="22"/>
        </w:rPr>
        <w:tab/>
        <w:t>2007-</w:t>
      </w:r>
      <w:r w:rsidR="00435643" w:rsidRPr="00575B2B">
        <w:rPr>
          <w:sz w:val="22"/>
          <w:szCs w:val="22"/>
        </w:rPr>
        <w:t>2021</w:t>
      </w:r>
    </w:p>
    <w:p w14:paraId="60772DCB" w14:textId="5724A494" w:rsidR="00435643" w:rsidRPr="00575B2B" w:rsidRDefault="00435643" w:rsidP="00435643">
      <w:pPr>
        <w:ind w:left="720"/>
        <w:rPr>
          <w:sz w:val="22"/>
          <w:szCs w:val="22"/>
        </w:rPr>
      </w:pPr>
      <w:r w:rsidRPr="00575B2B">
        <w:rPr>
          <w:sz w:val="22"/>
          <w:szCs w:val="22"/>
        </w:rPr>
        <w:t>Associate</w:t>
      </w:r>
    </w:p>
    <w:p w14:paraId="003C2593" w14:textId="69B605D3" w:rsidR="00BD4741" w:rsidRPr="00575B2B" w:rsidRDefault="00435643" w:rsidP="00435643">
      <w:pPr>
        <w:rPr>
          <w:sz w:val="22"/>
          <w:szCs w:val="22"/>
        </w:rPr>
      </w:pPr>
      <w:r w:rsidRPr="00575B2B">
        <w:rPr>
          <w:sz w:val="22"/>
          <w:szCs w:val="22"/>
        </w:rPr>
        <w:tab/>
      </w:r>
      <w:r w:rsidR="00BD4741" w:rsidRPr="00575B2B">
        <w:rPr>
          <w:sz w:val="22"/>
          <w:szCs w:val="22"/>
        </w:rPr>
        <w:tab/>
      </w:r>
    </w:p>
    <w:p w14:paraId="1E7A1B79" w14:textId="2B715C7A" w:rsidR="00BB52FD" w:rsidRPr="00575B2B" w:rsidRDefault="00822284" w:rsidP="00101DB3">
      <w:pPr>
        <w:numPr>
          <w:ilvl w:val="0"/>
          <w:numId w:val="7"/>
        </w:numPr>
        <w:tabs>
          <w:tab w:val="left" w:pos="1080"/>
        </w:tabs>
        <w:ind w:firstLine="0"/>
        <w:rPr>
          <w:i/>
          <w:sz w:val="22"/>
          <w:szCs w:val="22"/>
        </w:rPr>
      </w:pPr>
      <w:r w:rsidRPr="00575B2B">
        <w:rPr>
          <w:i/>
          <w:sz w:val="22"/>
          <w:szCs w:val="22"/>
        </w:rPr>
        <w:t>MTA</w:t>
      </w:r>
      <w:r w:rsidR="00BB52FD" w:rsidRPr="00575B2B">
        <w:rPr>
          <w:i/>
          <w:sz w:val="22"/>
          <w:szCs w:val="22"/>
        </w:rPr>
        <w:t xml:space="preserve"> </w:t>
      </w:r>
      <w:r w:rsidR="000A227B" w:rsidRPr="00575B2B">
        <w:rPr>
          <w:i/>
          <w:sz w:val="22"/>
          <w:szCs w:val="22"/>
        </w:rPr>
        <w:t xml:space="preserve">Construction and Development </w:t>
      </w:r>
      <w:r w:rsidR="000A754E" w:rsidRPr="00575B2B">
        <w:rPr>
          <w:i/>
          <w:sz w:val="22"/>
          <w:szCs w:val="22"/>
        </w:rPr>
        <w:t>–</w:t>
      </w:r>
      <w:r w:rsidRPr="00575B2B">
        <w:rPr>
          <w:i/>
          <w:sz w:val="22"/>
          <w:szCs w:val="22"/>
        </w:rPr>
        <w:t xml:space="preserve"> </w:t>
      </w:r>
      <w:r w:rsidR="000A754E" w:rsidRPr="00575B2B">
        <w:rPr>
          <w:i/>
          <w:sz w:val="22"/>
          <w:szCs w:val="22"/>
        </w:rPr>
        <w:t xml:space="preserve">LIRR </w:t>
      </w:r>
      <w:r w:rsidRPr="00575B2B">
        <w:rPr>
          <w:i/>
          <w:sz w:val="22"/>
          <w:szCs w:val="22"/>
        </w:rPr>
        <w:t>East Side Access</w:t>
      </w:r>
      <w:r w:rsidR="00D87D72" w:rsidRPr="00575B2B">
        <w:rPr>
          <w:i/>
          <w:sz w:val="22"/>
          <w:szCs w:val="22"/>
        </w:rPr>
        <w:t xml:space="preserve"> Project, N</w:t>
      </w:r>
      <w:r w:rsidR="006142EF" w:rsidRPr="00575B2B">
        <w:rPr>
          <w:i/>
          <w:sz w:val="22"/>
          <w:szCs w:val="22"/>
        </w:rPr>
        <w:t xml:space="preserve">ew </w:t>
      </w:r>
      <w:r w:rsidR="00D87D72" w:rsidRPr="00575B2B">
        <w:rPr>
          <w:i/>
          <w:sz w:val="22"/>
          <w:szCs w:val="22"/>
        </w:rPr>
        <w:t>Y</w:t>
      </w:r>
      <w:r w:rsidR="006142EF" w:rsidRPr="00575B2B">
        <w:rPr>
          <w:i/>
          <w:sz w:val="22"/>
          <w:szCs w:val="22"/>
        </w:rPr>
        <w:t>ork</w:t>
      </w:r>
      <w:r w:rsidR="00D87D72" w:rsidRPr="00575B2B">
        <w:rPr>
          <w:i/>
          <w:sz w:val="22"/>
          <w:szCs w:val="22"/>
        </w:rPr>
        <w:t xml:space="preserve"> (</w:t>
      </w:r>
      <w:r w:rsidR="00B74F6F" w:rsidRPr="00575B2B">
        <w:rPr>
          <w:i/>
          <w:sz w:val="22"/>
          <w:szCs w:val="22"/>
        </w:rPr>
        <w:t>+</w:t>
      </w:r>
      <w:r w:rsidR="002063E6" w:rsidRPr="00575B2B">
        <w:rPr>
          <w:i/>
          <w:sz w:val="22"/>
          <w:szCs w:val="22"/>
        </w:rPr>
        <w:t>$1</w:t>
      </w:r>
      <w:r w:rsidR="000A754E" w:rsidRPr="00575B2B">
        <w:rPr>
          <w:i/>
          <w:sz w:val="22"/>
          <w:szCs w:val="22"/>
        </w:rPr>
        <w:t>3</w:t>
      </w:r>
      <w:r w:rsidR="00BB52FD" w:rsidRPr="00575B2B">
        <w:rPr>
          <w:i/>
          <w:sz w:val="22"/>
          <w:szCs w:val="22"/>
        </w:rPr>
        <w:t xml:space="preserve">B): </w:t>
      </w:r>
    </w:p>
    <w:p w14:paraId="2636BCDD" w14:textId="77777777" w:rsidR="00101DB3" w:rsidRPr="00575B2B" w:rsidRDefault="00BB52FD" w:rsidP="00BB52FD">
      <w:pPr>
        <w:numPr>
          <w:ilvl w:val="1"/>
          <w:numId w:val="7"/>
        </w:numPr>
        <w:tabs>
          <w:tab w:val="left" w:pos="1080"/>
        </w:tabs>
        <w:rPr>
          <w:i/>
          <w:sz w:val="22"/>
          <w:szCs w:val="22"/>
          <w:u w:val="single"/>
        </w:rPr>
      </w:pPr>
      <w:r w:rsidRPr="00575B2B">
        <w:rPr>
          <w:i/>
          <w:sz w:val="22"/>
          <w:szCs w:val="22"/>
          <w:u w:val="single"/>
        </w:rPr>
        <w:t>Construction Manager/Owner’s Representative:</w:t>
      </w:r>
    </w:p>
    <w:p w14:paraId="1CF81EAA" w14:textId="64C246DA" w:rsidR="00706F3F" w:rsidRDefault="004A7E44" w:rsidP="00EC0AFC">
      <w:pPr>
        <w:numPr>
          <w:ilvl w:val="2"/>
          <w:numId w:val="7"/>
        </w:numPr>
        <w:tabs>
          <w:tab w:val="left" w:pos="1800"/>
        </w:tabs>
        <w:ind w:right="108"/>
        <w:rPr>
          <w:sz w:val="22"/>
          <w:szCs w:val="22"/>
        </w:rPr>
      </w:pPr>
      <w:r w:rsidRPr="00575B2B">
        <w:rPr>
          <w:sz w:val="22"/>
          <w:szCs w:val="22"/>
        </w:rPr>
        <w:t>2019</w:t>
      </w:r>
      <w:r w:rsidR="0061625C" w:rsidRPr="00575B2B">
        <w:rPr>
          <w:sz w:val="22"/>
          <w:szCs w:val="22"/>
        </w:rPr>
        <w:t>-202</w:t>
      </w:r>
      <w:r w:rsidR="00381652" w:rsidRPr="00575B2B">
        <w:rPr>
          <w:sz w:val="22"/>
          <w:szCs w:val="22"/>
        </w:rPr>
        <w:t>1</w:t>
      </w:r>
      <w:r w:rsidR="00875062" w:rsidRPr="00575B2B">
        <w:rPr>
          <w:sz w:val="22"/>
          <w:szCs w:val="22"/>
        </w:rPr>
        <w:t xml:space="preserve"> </w:t>
      </w:r>
      <w:r w:rsidRPr="00575B2B">
        <w:rPr>
          <w:sz w:val="22"/>
          <w:szCs w:val="22"/>
        </w:rPr>
        <w:t>-</w:t>
      </w:r>
      <w:r w:rsidR="00875062" w:rsidRPr="00575B2B">
        <w:rPr>
          <w:sz w:val="22"/>
          <w:szCs w:val="22"/>
        </w:rPr>
        <w:t xml:space="preserve"> </w:t>
      </w:r>
      <w:r w:rsidR="00E81799" w:rsidRPr="00575B2B">
        <w:rPr>
          <w:sz w:val="22"/>
          <w:szCs w:val="22"/>
        </w:rPr>
        <w:t xml:space="preserve">Contract </w:t>
      </w:r>
      <w:r w:rsidR="00E81799" w:rsidRPr="00575B2B">
        <w:rPr>
          <w:b/>
          <w:sz w:val="22"/>
          <w:szCs w:val="22"/>
        </w:rPr>
        <w:t>CH058A</w:t>
      </w:r>
      <w:r w:rsidR="00E81799" w:rsidRPr="00575B2B">
        <w:rPr>
          <w:sz w:val="22"/>
          <w:szCs w:val="22"/>
        </w:rPr>
        <w:t xml:space="preserve"> ($</w:t>
      </w:r>
      <w:r w:rsidR="005A36D8" w:rsidRPr="00575B2B">
        <w:rPr>
          <w:sz w:val="22"/>
          <w:szCs w:val="22"/>
        </w:rPr>
        <w:t>9</w:t>
      </w:r>
      <w:r w:rsidR="00381652" w:rsidRPr="00575B2B">
        <w:rPr>
          <w:sz w:val="22"/>
          <w:szCs w:val="22"/>
        </w:rPr>
        <w:t>5</w:t>
      </w:r>
      <w:r w:rsidR="00706F3F" w:rsidRPr="00575B2B">
        <w:rPr>
          <w:sz w:val="22"/>
          <w:szCs w:val="22"/>
        </w:rPr>
        <w:t xml:space="preserve">M): </w:t>
      </w:r>
      <w:r w:rsidR="00E81799" w:rsidRPr="00575B2B">
        <w:rPr>
          <w:sz w:val="22"/>
          <w:szCs w:val="22"/>
        </w:rPr>
        <w:t>Tunnel B/C Approach Structure</w:t>
      </w:r>
      <w:r w:rsidRPr="00575B2B">
        <w:rPr>
          <w:sz w:val="22"/>
          <w:szCs w:val="22"/>
        </w:rPr>
        <w:t xml:space="preserve"> and other </w:t>
      </w:r>
      <w:r w:rsidR="005A36D8" w:rsidRPr="00575B2B">
        <w:rPr>
          <w:sz w:val="22"/>
          <w:szCs w:val="22"/>
        </w:rPr>
        <w:t>rail infrastructure</w:t>
      </w:r>
      <w:r w:rsidR="00DD2CE4">
        <w:rPr>
          <w:sz w:val="22"/>
          <w:szCs w:val="22"/>
        </w:rPr>
        <w:t xml:space="preserve"> for LIRR and Amtrak</w:t>
      </w:r>
      <w:r w:rsidR="0015039A">
        <w:rPr>
          <w:sz w:val="22"/>
          <w:szCs w:val="22"/>
        </w:rPr>
        <w:t xml:space="preserve">, including </w:t>
      </w:r>
      <w:r w:rsidR="00DD2CE4">
        <w:rPr>
          <w:sz w:val="22"/>
          <w:szCs w:val="22"/>
        </w:rPr>
        <w:t xml:space="preserve">heavy civil, </w:t>
      </w:r>
      <w:r w:rsidR="0015039A">
        <w:rPr>
          <w:sz w:val="22"/>
          <w:szCs w:val="22"/>
        </w:rPr>
        <w:t xml:space="preserve">open-cut </w:t>
      </w:r>
      <w:r w:rsidR="0015039A">
        <w:rPr>
          <w:sz w:val="22"/>
          <w:szCs w:val="22"/>
        </w:rPr>
        <w:lastRenderedPageBreak/>
        <w:t>excavation</w:t>
      </w:r>
      <w:r w:rsidR="00DD2CE4">
        <w:rPr>
          <w:sz w:val="22"/>
          <w:szCs w:val="22"/>
        </w:rPr>
        <w:t>, approach structure, track, 3</w:t>
      </w:r>
      <w:r w:rsidR="00DD2CE4" w:rsidRPr="00DD2CE4">
        <w:rPr>
          <w:sz w:val="22"/>
          <w:szCs w:val="22"/>
          <w:vertAlign w:val="superscript"/>
        </w:rPr>
        <w:t>rd</w:t>
      </w:r>
      <w:r w:rsidR="00DD2CE4">
        <w:rPr>
          <w:sz w:val="22"/>
          <w:szCs w:val="22"/>
        </w:rPr>
        <w:t xml:space="preserve"> rail, catenary, communications and other </w:t>
      </w:r>
      <w:r w:rsidR="0015039A">
        <w:rPr>
          <w:sz w:val="22"/>
          <w:szCs w:val="22"/>
        </w:rPr>
        <w:t xml:space="preserve">elements. </w:t>
      </w:r>
      <w:r w:rsidR="0018701B" w:rsidRPr="00575B2B">
        <w:rPr>
          <w:sz w:val="22"/>
          <w:szCs w:val="22"/>
        </w:rPr>
        <w:t>Completed</w:t>
      </w:r>
      <w:r w:rsidR="0061625C" w:rsidRPr="00575B2B">
        <w:rPr>
          <w:sz w:val="22"/>
          <w:szCs w:val="22"/>
        </w:rPr>
        <w:t xml:space="preserve"> early and under budget.</w:t>
      </w:r>
    </w:p>
    <w:p w14:paraId="75BD11F5" w14:textId="77777777" w:rsidR="00E81799" w:rsidRPr="00575B2B" w:rsidRDefault="004A7E44" w:rsidP="00EC0AFC">
      <w:pPr>
        <w:numPr>
          <w:ilvl w:val="2"/>
          <w:numId w:val="7"/>
        </w:numPr>
        <w:tabs>
          <w:tab w:val="left" w:pos="1800"/>
        </w:tabs>
        <w:ind w:right="108"/>
        <w:rPr>
          <w:sz w:val="22"/>
          <w:szCs w:val="22"/>
        </w:rPr>
      </w:pPr>
      <w:r w:rsidRPr="00575B2B">
        <w:rPr>
          <w:sz w:val="22"/>
          <w:szCs w:val="22"/>
        </w:rPr>
        <w:t>2018</w:t>
      </w:r>
      <w:r w:rsidR="00875062" w:rsidRPr="00575B2B">
        <w:rPr>
          <w:sz w:val="22"/>
          <w:szCs w:val="22"/>
        </w:rPr>
        <w:t xml:space="preserve"> </w:t>
      </w:r>
      <w:r w:rsidRPr="00575B2B">
        <w:rPr>
          <w:sz w:val="22"/>
          <w:szCs w:val="22"/>
        </w:rPr>
        <w:t>-</w:t>
      </w:r>
      <w:r w:rsidR="00875062" w:rsidRPr="00575B2B">
        <w:rPr>
          <w:sz w:val="22"/>
          <w:szCs w:val="22"/>
        </w:rPr>
        <w:t xml:space="preserve"> </w:t>
      </w:r>
      <w:r w:rsidR="00E81799" w:rsidRPr="00575B2B">
        <w:rPr>
          <w:sz w:val="22"/>
          <w:szCs w:val="22"/>
        </w:rPr>
        <w:t xml:space="preserve">Contract </w:t>
      </w:r>
      <w:r w:rsidR="00E81799" w:rsidRPr="00575B2B">
        <w:rPr>
          <w:b/>
          <w:sz w:val="22"/>
          <w:szCs w:val="22"/>
        </w:rPr>
        <w:t>CH061A</w:t>
      </w:r>
      <w:r w:rsidR="00E81799" w:rsidRPr="00575B2B">
        <w:rPr>
          <w:sz w:val="22"/>
          <w:szCs w:val="22"/>
        </w:rPr>
        <w:t xml:space="preserve"> ($38M): Tunnel A Approach Structure and </w:t>
      </w:r>
      <w:r w:rsidR="005A36D8" w:rsidRPr="00575B2B">
        <w:rPr>
          <w:sz w:val="22"/>
          <w:szCs w:val="22"/>
        </w:rPr>
        <w:t>other infrastructure</w:t>
      </w:r>
      <w:r w:rsidR="00E81799" w:rsidRPr="00575B2B">
        <w:rPr>
          <w:sz w:val="22"/>
          <w:szCs w:val="22"/>
        </w:rPr>
        <w:t xml:space="preserve">. Substantial Completion declared 08/16/18, on-time and under budget. </w:t>
      </w:r>
    </w:p>
    <w:p w14:paraId="7166D8AA" w14:textId="77777777" w:rsidR="00EC0AFC" w:rsidRPr="00575B2B" w:rsidRDefault="00875062" w:rsidP="00EC0AFC">
      <w:pPr>
        <w:numPr>
          <w:ilvl w:val="2"/>
          <w:numId w:val="7"/>
        </w:numPr>
        <w:tabs>
          <w:tab w:val="left" w:pos="1800"/>
        </w:tabs>
        <w:ind w:right="108"/>
        <w:rPr>
          <w:sz w:val="22"/>
          <w:szCs w:val="22"/>
        </w:rPr>
      </w:pPr>
      <w:r w:rsidRPr="00575B2B">
        <w:rPr>
          <w:sz w:val="22"/>
          <w:szCs w:val="22"/>
        </w:rPr>
        <w:t>2016-</w:t>
      </w:r>
      <w:r w:rsidR="004A7E44" w:rsidRPr="00575B2B">
        <w:rPr>
          <w:sz w:val="22"/>
          <w:szCs w:val="22"/>
        </w:rPr>
        <w:t>2017</w:t>
      </w:r>
      <w:r w:rsidRPr="00575B2B">
        <w:rPr>
          <w:sz w:val="22"/>
          <w:szCs w:val="22"/>
        </w:rPr>
        <w:t xml:space="preserve"> </w:t>
      </w:r>
      <w:r w:rsidR="004A7E44" w:rsidRPr="00575B2B">
        <w:rPr>
          <w:sz w:val="22"/>
          <w:szCs w:val="22"/>
        </w:rPr>
        <w:t>-</w:t>
      </w:r>
      <w:r w:rsidRPr="00575B2B">
        <w:rPr>
          <w:sz w:val="22"/>
          <w:szCs w:val="22"/>
        </w:rPr>
        <w:t xml:space="preserve"> </w:t>
      </w:r>
      <w:r w:rsidR="00EC0AFC" w:rsidRPr="00575B2B">
        <w:rPr>
          <w:sz w:val="22"/>
          <w:szCs w:val="22"/>
        </w:rPr>
        <w:t xml:space="preserve">Contract </w:t>
      </w:r>
      <w:r w:rsidR="00EC0AFC" w:rsidRPr="00575B2B">
        <w:rPr>
          <w:b/>
          <w:sz w:val="22"/>
          <w:szCs w:val="22"/>
        </w:rPr>
        <w:t>CH057</w:t>
      </w:r>
      <w:r w:rsidR="00EC0AFC" w:rsidRPr="00575B2B">
        <w:rPr>
          <w:sz w:val="22"/>
          <w:szCs w:val="22"/>
        </w:rPr>
        <w:t xml:space="preserve"> ($89</w:t>
      </w:r>
      <w:r w:rsidR="008D1FCD" w:rsidRPr="00575B2B">
        <w:rPr>
          <w:sz w:val="22"/>
          <w:szCs w:val="22"/>
        </w:rPr>
        <w:t xml:space="preserve">M): </w:t>
      </w:r>
      <w:r w:rsidR="00E81799" w:rsidRPr="00575B2B">
        <w:rPr>
          <w:sz w:val="22"/>
          <w:szCs w:val="22"/>
        </w:rPr>
        <w:t xml:space="preserve">Tunnel D Approach Structure and other </w:t>
      </w:r>
      <w:r w:rsidR="00D72099" w:rsidRPr="00575B2B">
        <w:rPr>
          <w:sz w:val="22"/>
          <w:szCs w:val="22"/>
        </w:rPr>
        <w:t xml:space="preserve">works </w:t>
      </w:r>
      <w:r w:rsidR="00EC0AFC" w:rsidRPr="00575B2B">
        <w:rPr>
          <w:sz w:val="22"/>
          <w:szCs w:val="22"/>
        </w:rPr>
        <w:t xml:space="preserve">including </w:t>
      </w:r>
      <w:r w:rsidR="006142EF" w:rsidRPr="00575B2B">
        <w:rPr>
          <w:sz w:val="22"/>
          <w:szCs w:val="22"/>
        </w:rPr>
        <w:t>bridge,</w:t>
      </w:r>
      <w:r w:rsidR="00D72099" w:rsidRPr="00575B2B">
        <w:rPr>
          <w:sz w:val="22"/>
          <w:szCs w:val="22"/>
        </w:rPr>
        <w:t xml:space="preserve"> </w:t>
      </w:r>
      <w:r w:rsidR="00E81799" w:rsidRPr="00575B2B">
        <w:rPr>
          <w:sz w:val="22"/>
          <w:szCs w:val="22"/>
        </w:rPr>
        <w:t xml:space="preserve">retaining </w:t>
      </w:r>
      <w:r w:rsidR="00D72099" w:rsidRPr="00575B2B">
        <w:rPr>
          <w:sz w:val="22"/>
          <w:szCs w:val="22"/>
        </w:rPr>
        <w:t>walls,</w:t>
      </w:r>
      <w:r w:rsidR="006142EF" w:rsidRPr="00575B2B">
        <w:rPr>
          <w:sz w:val="22"/>
          <w:szCs w:val="22"/>
        </w:rPr>
        <w:t xml:space="preserve"> </w:t>
      </w:r>
      <w:r w:rsidR="00D72099" w:rsidRPr="00575B2B">
        <w:rPr>
          <w:sz w:val="22"/>
          <w:szCs w:val="22"/>
        </w:rPr>
        <w:t>utilities</w:t>
      </w:r>
      <w:r w:rsidR="00EC0AFC" w:rsidRPr="00575B2B">
        <w:rPr>
          <w:sz w:val="22"/>
          <w:szCs w:val="22"/>
        </w:rPr>
        <w:t>, catenary, electrical, and track</w:t>
      </w:r>
      <w:r w:rsidR="006142EF" w:rsidRPr="00575B2B">
        <w:rPr>
          <w:sz w:val="22"/>
          <w:szCs w:val="22"/>
        </w:rPr>
        <w:t>work</w:t>
      </w:r>
      <w:r w:rsidR="00EC0AFC" w:rsidRPr="00575B2B">
        <w:rPr>
          <w:sz w:val="22"/>
          <w:szCs w:val="22"/>
        </w:rPr>
        <w:t xml:space="preserve">.  </w:t>
      </w:r>
      <w:r w:rsidR="001B4270" w:rsidRPr="00575B2B">
        <w:rPr>
          <w:sz w:val="22"/>
          <w:szCs w:val="22"/>
        </w:rPr>
        <w:t>Completed</w:t>
      </w:r>
      <w:r w:rsidR="00D72099" w:rsidRPr="00575B2B">
        <w:rPr>
          <w:sz w:val="22"/>
          <w:szCs w:val="22"/>
        </w:rPr>
        <w:t xml:space="preserve"> </w:t>
      </w:r>
      <w:r w:rsidR="00456A23" w:rsidRPr="00575B2B">
        <w:rPr>
          <w:sz w:val="22"/>
          <w:szCs w:val="22"/>
        </w:rPr>
        <w:t>early</w:t>
      </w:r>
      <w:r w:rsidR="00EC0AFC" w:rsidRPr="00575B2B">
        <w:rPr>
          <w:sz w:val="22"/>
          <w:szCs w:val="22"/>
        </w:rPr>
        <w:t xml:space="preserve"> and under budget. </w:t>
      </w:r>
    </w:p>
    <w:p w14:paraId="1192EAEC" w14:textId="77777777" w:rsidR="00EC0AFC" w:rsidRPr="00575B2B" w:rsidRDefault="004A7E44" w:rsidP="00EC0AFC">
      <w:pPr>
        <w:numPr>
          <w:ilvl w:val="2"/>
          <w:numId w:val="7"/>
        </w:numPr>
        <w:tabs>
          <w:tab w:val="left" w:pos="1800"/>
        </w:tabs>
        <w:ind w:right="108"/>
        <w:rPr>
          <w:sz w:val="22"/>
          <w:szCs w:val="22"/>
        </w:rPr>
      </w:pPr>
      <w:r w:rsidRPr="00575B2B">
        <w:rPr>
          <w:sz w:val="22"/>
          <w:szCs w:val="22"/>
        </w:rPr>
        <w:t>2014</w:t>
      </w:r>
      <w:r w:rsidR="00875062" w:rsidRPr="00575B2B">
        <w:rPr>
          <w:sz w:val="22"/>
          <w:szCs w:val="22"/>
        </w:rPr>
        <w:t>-</w:t>
      </w:r>
      <w:r w:rsidRPr="00575B2B">
        <w:rPr>
          <w:sz w:val="22"/>
          <w:szCs w:val="22"/>
        </w:rPr>
        <w:t>2016</w:t>
      </w:r>
      <w:r w:rsidR="00875062" w:rsidRPr="00575B2B">
        <w:rPr>
          <w:sz w:val="22"/>
          <w:szCs w:val="22"/>
        </w:rPr>
        <w:t xml:space="preserve"> </w:t>
      </w:r>
      <w:r w:rsidRPr="00575B2B">
        <w:rPr>
          <w:sz w:val="22"/>
          <w:szCs w:val="22"/>
        </w:rPr>
        <w:t>-</w:t>
      </w:r>
      <w:r w:rsidR="00875062" w:rsidRPr="00575B2B">
        <w:rPr>
          <w:sz w:val="22"/>
          <w:szCs w:val="22"/>
        </w:rPr>
        <w:t xml:space="preserve"> </w:t>
      </w:r>
      <w:r w:rsidR="00EC0AFC" w:rsidRPr="00575B2B">
        <w:rPr>
          <w:sz w:val="22"/>
          <w:szCs w:val="22"/>
        </w:rPr>
        <w:t xml:space="preserve">Contract </w:t>
      </w:r>
      <w:r w:rsidR="00EC0AFC" w:rsidRPr="00575B2B">
        <w:rPr>
          <w:b/>
          <w:sz w:val="22"/>
          <w:szCs w:val="22"/>
        </w:rPr>
        <w:t>CH057C</w:t>
      </w:r>
      <w:r w:rsidR="00EC0AFC" w:rsidRPr="00575B2B">
        <w:rPr>
          <w:sz w:val="22"/>
          <w:szCs w:val="22"/>
        </w:rPr>
        <w:t xml:space="preserve"> ($3M)</w:t>
      </w:r>
      <w:r w:rsidR="008D1FCD" w:rsidRPr="00575B2B">
        <w:rPr>
          <w:sz w:val="22"/>
          <w:szCs w:val="22"/>
        </w:rPr>
        <w:t xml:space="preserve">: </w:t>
      </w:r>
      <w:r w:rsidR="00E81799" w:rsidRPr="00575B2B">
        <w:rPr>
          <w:sz w:val="22"/>
          <w:szCs w:val="22"/>
        </w:rPr>
        <w:t>Fast-track i</w:t>
      </w:r>
      <w:r w:rsidR="008D1FCD" w:rsidRPr="00575B2B">
        <w:rPr>
          <w:sz w:val="22"/>
          <w:szCs w:val="22"/>
        </w:rPr>
        <w:t>nstallation and d</w:t>
      </w:r>
      <w:r w:rsidR="00EC0AFC" w:rsidRPr="00575B2B">
        <w:rPr>
          <w:sz w:val="22"/>
          <w:szCs w:val="22"/>
        </w:rPr>
        <w:t>emolition of railroad tracks</w:t>
      </w:r>
      <w:r w:rsidR="006142EF" w:rsidRPr="00575B2B">
        <w:rPr>
          <w:sz w:val="22"/>
          <w:szCs w:val="22"/>
        </w:rPr>
        <w:t xml:space="preserve">, </w:t>
      </w:r>
      <w:r w:rsidR="008D1FCD" w:rsidRPr="00575B2B">
        <w:rPr>
          <w:sz w:val="22"/>
          <w:szCs w:val="22"/>
        </w:rPr>
        <w:t>trackbed</w:t>
      </w:r>
      <w:r w:rsidR="006142EF" w:rsidRPr="00575B2B">
        <w:rPr>
          <w:sz w:val="22"/>
          <w:szCs w:val="22"/>
        </w:rPr>
        <w:t xml:space="preserve">, and other </w:t>
      </w:r>
      <w:r w:rsidR="00D72099" w:rsidRPr="00575B2B">
        <w:rPr>
          <w:sz w:val="22"/>
          <w:szCs w:val="22"/>
        </w:rPr>
        <w:t xml:space="preserve">civil </w:t>
      </w:r>
      <w:r w:rsidR="006142EF" w:rsidRPr="00575B2B">
        <w:rPr>
          <w:sz w:val="22"/>
          <w:szCs w:val="22"/>
        </w:rPr>
        <w:t>elements</w:t>
      </w:r>
      <w:r w:rsidR="00EC0AFC" w:rsidRPr="00575B2B">
        <w:rPr>
          <w:sz w:val="22"/>
          <w:szCs w:val="22"/>
        </w:rPr>
        <w:t xml:space="preserve">.  Completed </w:t>
      </w:r>
      <w:r w:rsidR="00D72099" w:rsidRPr="00575B2B">
        <w:rPr>
          <w:sz w:val="22"/>
          <w:szCs w:val="22"/>
        </w:rPr>
        <w:t>on-</w:t>
      </w:r>
      <w:r w:rsidR="00EC0AFC" w:rsidRPr="00575B2B">
        <w:rPr>
          <w:sz w:val="22"/>
          <w:szCs w:val="22"/>
        </w:rPr>
        <w:t xml:space="preserve">time and under budget. </w:t>
      </w:r>
    </w:p>
    <w:p w14:paraId="4C4B0845" w14:textId="77777777" w:rsidR="00901543" w:rsidRPr="00575B2B" w:rsidRDefault="004A7E44" w:rsidP="00BB52FD">
      <w:pPr>
        <w:numPr>
          <w:ilvl w:val="2"/>
          <w:numId w:val="7"/>
        </w:numPr>
        <w:tabs>
          <w:tab w:val="left" w:pos="1800"/>
        </w:tabs>
        <w:ind w:right="108"/>
        <w:rPr>
          <w:sz w:val="22"/>
          <w:szCs w:val="22"/>
        </w:rPr>
      </w:pPr>
      <w:r w:rsidRPr="00575B2B">
        <w:rPr>
          <w:sz w:val="22"/>
          <w:szCs w:val="22"/>
        </w:rPr>
        <w:t>2014</w:t>
      </w:r>
      <w:r w:rsidR="00875062" w:rsidRPr="00575B2B">
        <w:rPr>
          <w:sz w:val="22"/>
          <w:szCs w:val="22"/>
        </w:rPr>
        <w:t xml:space="preserve"> </w:t>
      </w:r>
      <w:r w:rsidRPr="00575B2B">
        <w:rPr>
          <w:sz w:val="22"/>
          <w:szCs w:val="22"/>
        </w:rPr>
        <w:t>-</w:t>
      </w:r>
      <w:r w:rsidR="00875062" w:rsidRPr="00575B2B">
        <w:rPr>
          <w:sz w:val="22"/>
          <w:szCs w:val="22"/>
        </w:rPr>
        <w:t xml:space="preserve"> </w:t>
      </w:r>
      <w:r w:rsidR="00101DB3" w:rsidRPr="00575B2B">
        <w:rPr>
          <w:sz w:val="22"/>
          <w:szCs w:val="22"/>
        </w:rPr>
        <w:t xml:space="preserve">Contract </w:t>
      </w:r>
      <w:r w:rsidR="00101DB3" w:rsidRPr="00575B2B">
        <w:rPr>
          <w:b/>
          <w:sz w:val="22"/>
          <w:szCs w:val="22"/>
        </w:rPr>
        <w:t>CH057B</w:t>
      </w:r>
      <w:r w:rsidR="00901543" w:rsidRPr="00575B2B">
        <w:rPr>
          <w:sz w:val="22"/>
          <w:szCs w:val="22"/>
        </w:rPr>
        <w:t xml:space="preserve"> ($1M)</w:t>
      </w:r>
      <w:r w:rsidR="00E81799" w:rsidRPr="00575B2B">
        <w:rPr>
          <w:sz w:val="22"/>
          <w:szCs w:val="22"/>
        </w:rPr>
        <w:t>: Fast-track i</w:t>
      </w:r>
      <w:r w:rsidR="00101DB3" w:rsidRPr="00575B2B">
        <w:rPr>
          <w:sz w:val="22"/>
          <w:szCs w:val="22"/>
        </w:rPr>
        <w:t xml:space="preserve">nstallation </w:t>
      </w:r>
      <w:r w:rsidR="00901543" w:rsidRPr="00575B2B">
        <w:rPr>
          <w:sz w:val="22"/>
          <w:szCs w:val="22"/>
        </w:rPr>
        <w:t xml:space="preserve">and demolition </w:t>
      </w:r>
      <w:r w:rsidR="00101DB3" w:rsidRPr="00575B2B">
        <w:rPr>
          <w:sz w:val="22"/>
          <w:szCs w:val="22"/>
        </w:rPr>
        <w:t xml:space="preserve">of </w:t>
      </w:r>
      <w:r w:rsidR="00822284" w:rsidRPr="00575B2B">
        <w:rPr>
          <w:sz w:val="22"/>
          <w:szCs w:val="22"/>
        </w:rPr>
        <w:t xml:space="preserve">railroad tracks and </w:t>
      </w:r>
      <w:r w:rsidR="00901543" w:rsidRPr="00575B2B">
        <w:rPr>
          <w:sz w:val="22"/>
          <w:szCs w:val="22"/>
        </w:rPr>
        <w:t xml:space="preserve">installation of a </w:t>
      </w:r>
      <w:r w:rsidR="008D1FCD" w:rsidRPr="00575B2B">
        <w:rPr>
          <w:sz w:val="22"/>
          <w:szCs w:val="22"/>
        </w:rPr>
        <w:t xml:space="preserve">No. </w:t>
      </w:r>
      <w:r w:rsidR="00822284" w:rsidRPr="00575B2B">
        <w:rPr>
          <w:sz w:val="22"/>
          <w:szCs w:val="22"/>
        </w:rPr>
        <w:t xml:space="preserve">20 turnout. </w:t>
      </w:r>
      <w:r w:rsidR="00D87D72" w:rsidRPr="00575B2B">
        <w:rPr>
          <w:sz w:val="22"/>
          <w:szCs w:val="22"/>
        </w:rPr>
        <w:t xml:space="preserve">Completed </w:t>
      </w:r>
      <w:r w:rsidR="00D72099" w:rsidRPr="00575B2B">
        <w:rPr>
          <w:sz w:val="22"/>
          <w:szCs w:val="22"/>
        </w:rPr>
        <w:t>on-</w:t>
      </w:r>
      <w:r w:rsidR="00D87D72" w:rsidRPr="00575B2B">
        <w:rPr>
          <w:sz w:val="22"/>
          <w:szCs w:val="22"/>
        </w:rPr>
        <w:t xml:space="preserve">time and under budget. </w:t>
      </w:r>
    </w:p>
    <w:p w14:paraId="7589232B" w14:textId="77777777" w:rsidR="00612563" w:rsidRPr="00575B2B" w:rsidRDefault="00612563" w:rsidP="00612563">
      <w:pPr>
        <w:tabs>
          <w:tab w:val="left" w:pos="1800"/>
        </w:tabs>
        <w:ind w:left="2160" w:right="108"/>
        <w:rPr>
          <w:sz w:val="22"/>
          <w:szCs w:val="22"/>
        </w:rPr>
      </w:pPr>
    </w:p>
    <w:p w14:paraId="29171C3D" w14:textId="77777777" w:rsidR="00EC0AFC" w:rsidRPr="00575B2B" w:rsidRDefault="00EC0AFC" w:rsidP="00EC0AFC">
      <w:pPr>
        <w:numPr>
          <w:ilvl w:val="1"/>
          <w:numId w:val="7"/>
        </w:numPr>
        <w:tabs>
          <w:tab w:val="left" w:pos="1080"/>
        </w:tabs>
        <w:rPr>
          <w:i/>
          <w:sz w:val="22"/>
          <w:szCs w:val="22"/>
          <w:u w:val="single"/>
        </w:rPr>
      </w:pPr>
      <w:r w:rsidRPr="00575B2B">
        <w:rPr>
          <w:i/>
          <w:sz w:val="22"/>
          <w:szCs w:val="22"/>
          <w:u w:val="single"/>
        </w:rPr>
        <w:t xml:space="preserve">Program/Project Manager: </w:t>
      </w:r>
    </w:p>
    <w:p w14:paraId="76A30E1F" w14:textId="77777777" w:rsidR="00EC0AFC" w:rsidRPr="00575B2B" w:rsidRDefault="00EC0AFC" w:rsidP="00EC0AFC">
      <w:pPr>
        <w:numPr>
          <w:ilvl w:val="2"/>
          <w:numId w:val="7"/>
        </w:numPr>
        <w:tabs>
          <w:tab w:val="left" w:pos="1800"/>
        </w:tabs>
        <w:ind w:right="108"/>
        <w:rPr>
          <w:sz w:val="22"/>
          <w:szCs w:val="22"/>
        </w:rPr>
      </w:pPr>
      <w:r w:rsidRPr="00FE365D">
        <w:rPr>
          <w:b/>
          <w:bCs/>
          <w:sz w:val="22"/>
          <w:szCs w:val="22"/>
        </w:rPr>
        <w:t>ESA 2014 LIRR Track Program</w:t>
      </w:r>
      <w:r w:rsidRPr="00575B2B">
        <w:rPr>
          <w:sz w:val="22"/>
          <w:szCs w:val="22"/>
        </w:rPr>
        <w:t xml:space="preserve"> ($15M) – Managed the 4 part program including heavy civil and track construction, </w:t>
      </w:r>
      <w:r w:rsidR="006142EF" w:rsidRPr="00575B2B">
        <w:rPr>
          <w:sz w:val="22"/>
          <w:szCs w:val="22"/>
        </w:rPr>
        <w:t>with</w:t>
      </w:r>
      <w:r w:rsidRPr="00575B2B">
        <w:rPr>
          <w:sz w:val="22"/>
          <w:szCs w:val="22"/>
        </w:rPr>
        <w:t xml:space="preserve"> the sequencing and coordination </w:t>
      </w:r>
      <w:r w:rsidR="006142EF" w:rsidRPr="00575B2B">
        <w:rPr>
          <w:sz w:val="22"/>
          <w:szCs w:val="22"/>
        </w:rPr>
        <w:t>of</w:t>
      </w:r>
      <w:r w:rsidRPr="00575B2B">
        <w:rPr>
          <w:sz w:val="22"/>
          <w:szCs w:val="22"/>
        </w:rPr>
        <w:t xml:space="preserve"> LIRR and 3</w:t>
      </w:r>
      <w:r w:rsidRPr="00575B2B">
        <w:rPr>
          <w:sz w:val="22"/>
          <w:szCs w:val="22"/>
          <w:vertAlign w:val="superscript"/>
        </w:rPr>
        <w:t>rd</w:t>
      </w:r>
      <w:r w:rsidRPr="00575B2B">
        <w:rPr>
          <w:sz w:val="22"/>
          <w:szCs w:val="22"/>
        </w:rPr>
        <w:t xml:space="preserve"> Party Contractor</w:t>
      </w:r>
      <w:r w:rsidR="006142EF" w:rsidRPr="00575B2B">
        <w:rPr>
          <w:sz w:val="22"/>
          <w:szCs w:val="22"/>
        </w:rPr>
        <w:t xml:space="preserve"> work. </w:t>
      </w:r>
      <w:r w:rsidR="00D72099" w:rsidRPr="00575B2B">
        <w:rPr>
          <w:sz w:val="22"/>
          <w:szCs w:val="22"/>
        </w:rPr>
        <w:t xml:space="preserve">Completed on-time and on budget. </w:t>
      </w:r>
    </w:p>
    <w:p w14:paraId="6861C3C7" w14:textId="77777777" w:rsidR="00EC0AFC" w:rsidRPr="00575B2B" w:rsidRDefault="00EC0AFC" w:rsidP="00EC0AFC">
      <w:pPr>
        <w:numPr>
          <w:ilvl w:val="2"/>
          <w:numId w:val="7"/>
        </w:numPr>
        <w:tabs>
          <w:tab w:val="left" w:pos="1800"/>
        </w:tabs>
        <w:rPr>
          <w:sz w:val="22"/>
          <w:szCs w:val="22"/>
        </w:rPr>
      </w:pPr>
      <w:r w:rsidRPr="00FE365D">
        <w:rPr>
          <w:b/>
          <w:bCs/>
          <w:sz w:val="22"/>
          <w:szCs w:val="22"/>
        </w:rPr>
        <w:t>ESA 2013 Summer Outage Program</w:t>
      </w:r>
      <w:r w:rsidRPr="00575B2B">
        <w:rPr>
          <w:sz w:val="22"/>
          <w:szCs w:val="22"/>
        </w:rPr>
        <w:t xml:space="preserve"> ($20M) – Managed 3</w:t>
      </w:r>
      <w:r w:rsidRPr="00575B2B">
        <w:rPr>
          <w:sz w:val="22"/>
          <w:szCs w:val="22"/>
          <w:vertAlign w:val="superscript"/>
        </w:rPr>
        <w:t>rd</w:t>
      </w:r>
      <w:r w:rsidRPr="00575B2B">
        <w:rPr>
          <w:sz w:val="22"/>
          <w:szCs w:val="22"/>
        </w:rPr>
        <w:t xml:space="preserve"> Party predecessor work ($5M) </w:t>
      </w:r>
      <w:r w:rsidR="006142EF" w:rsidRPr="00575B2B">
        <w:rPr>
          <w:sz w:val="22"/>
          <w:szCs w:val="22"/>
        </w:rPr>
        <w:t>in advance of</w:t>
      </w:r>
      <w:r w:rsidRPr="00575B2B">
        <w:rPr>
          <w:sz w:val="22"/>
          <w:szCs w:val="22"/>
        </w:rPr>
        <w:t xml:space="preserve"> a 30-day </w:t>
      </w:r>
      <w:r w:rsidR="006142EF" w:rsidRPr="00575B2B">
        <w:rPr>
          <w:sz w:val="22"/>
          <w:szCs w:val="22"/>
        </w:rPr>
        <w:t xml:space="preserve">track </w:t>
      </w:r>
      <w:r w:rsidRPr="00575B2B">
        <w:rPr>
          <w:sz w:val="22"/>
          <w:szCs w:val="22"/>
        </w:rPr>
        <w:t>outage on Mainline railroad tracks Line 2 and Line 4 in Harold I</w:t>
      </w:r>
      <w:r w:rsidR="00875062" w:rsidRPr="00575B2B">
        <w:rPr>
          <w:sz w:val="22"/>
          <w:szCs w:val="22"/>
        </w:rPr>
        <w:t xml:space="preserve">nterlocking.  Assistant PM </w:t>
      </w:r>
      <w:r w:rsidR="006142EF" w:rsidRPr="00575B2B">
        <w:rPr>
          <w:sz w:val="22"/>
          <w:szCs w:val="22"/>
        </w:rPr>
        <w:t xml:space="preserve">to </w:t>
      </w:r>
      <w:r w:rsidRPr="00575B2B">
        <w:rPr>
          <w:sz w:val="22"/>
          <w:szCs w:val="22"/>
        </w:rPr>
        <w:t>install a</w:t>
      </w:r>
      <w:r w:rsidR="006142EF" w:rsidRPr="00575B2B">
        <w:rPr>
          <w:sz w:val="22"/>
          <w:szCs w:val="22"/>
        </w:rPr>
        <w:t>n under-</w:t>
      </w:r>
      <w:r w:rsidRPr="00575B2B">
        <w:rPr>
          <w:sz w:val="22"/>
          <w:szCs w:val="22"/>
        </w:rPr>
        <w:t xml:space="preserve">track </w:t>
      </w:r>
      <w:r w:rsidR="006142EF" w:rsidRPr="00575B2B">
        <w:rPr>
          <w:sz w:val="22"/>
          <w:szCs w:val="22"/>
        </w:rPr>
        <w:t xml:space="preserve">support </w:t>
      </w:r>
      <w:r w:rsidRPr="00575B2B">
        <w:rPr>
          <w:sz w:val="22"/>
          <w:szCs w:val="22"/>
        </w:rPr>
        <w:t xml:space="preserve">slab </w:t>
      </w:r>
      <w:r w:rsidR="00875062" w:rsidRPr="00575B2B">
        <w:rPr>
          <w:sz w:val="22"/>
          <w:szCs w:val="22"/>
        </w:rPr>
        <w:t xml:space="preserve">and trackwork </w:t>
      </w:r>
      <w:r w:rsidRPr="00575B2B">
        <w:rPr>
          <w:sz w:val="22"/>
          <w:szCs w:val="22"/>
        </w:rPr>
        <w:t xml:space="preserve">to </w:t>
      </w:r>
      <w:r w:rsidR="006142EF" w:rsidRPr="00575B2B">
        <w:rPr>
          <w:sz w:val="22"/>
          <w:szCs w:val="22"/>
        </w:rPr>
        <w:t>facilitate</w:t>
      </w:r>
      <w:r w:rsidRPr="00575B2B">
        <w:rPr>
          <w:sz w:val="22"/>
          <w:szCs w:val="22"/>
        </w:rPr>
        <w:t xml:space="preserve"> future </w:t>
      </w:r>
      <w:r w:rsidR="00875062" w:rsidRPr="00575B2B">
        <w:rPr>
          <w:sz w:val="22"/>
          <w:szCs w:val="22"/>
        </w:rPr>
        <w:t>tunnel work</w:t>
      </w:r>
      <w:r w:rsidRPr="00575B2B">
        <w:rPr>
          <w:sz w:val="22"/>
          <w:szCs w:val="22"/>
        </w:rPr>
        <w:t xml:space="preserve">. </w:t>
      </w:r>
      <w:r w:rsidR="00D72099" w:rsidRPr="00575B2B">
        <w:rPr>
          <w:sz w:val="22"/>
          <w:szCs w:val="22"/>
        </w:rPr>
        <w:t xml:space="preserve">Completed on-time and on budget. </w:t>
      </w:r>
      <w:r w:rsidRPr="00575B2B">
        <w:rPr>
          <w:sz w:val="22"/>
          <w:szCs w:val="22"/>
        </w:rPr>
        <w:t xml:space="preserve"> </w:t>
      </w:r>
    </w:p>
    <w:p w14:paraId="09A0A7B3" w14:textId="77777777" w:rsidR="00875062" w:rsidRPr="00575B2B" w:rsidRDefault="00875062" w:rsidP="004A7E44">
      <w:pPr>
        <w:tabs>
          <w:tab w:val="left" w:pos="1800"/>
        </w:tabs>
        <w:ind w:left="2160"/>
        <w:rPr>
          <w:sz w:val="22"/>
          <w:szCs w:val="22"/>
        </w:rPr>
      </w:pPr>
    </w:p>
    <w:p w14:paraId="734E41E9" w14:textId="77777777" w:rsidR="001B4270" w:rsidRPr="00575B2B" w:rsidRDefault="001B4270" w:rsidP="001B4270">
      <w:pPr>
        <w:numPr>
          <w:ilvl w:val="1"/>
          <w:numId w:val="7"/>
        </w:numPr>
        <w:tabs>
          <w:tab w:val="left" w:pos="1080"/>
        </w:tabs>
        <w:rPr>
          <w:i/>
          <w:sz w:val="22"/>
          <w:szCs w:val="22"/>
          <w:u w:val="single"/>
        </w:rPr>
      </w:pPr>
      <w:r w:rsidRPr="00575B2B">
        <w:rPr>
          <w:i/>
          <w:sz w:val="22"/>
          <w:szCs w:val="22"/>
          <w:u w:val="single"/>
        </w:rPr>
        <w:t xml:space="preserve">Package Manager for Procurement: </w:t>
      </w:r>
    </w:p>
    <w:p w14:paraId="1C437737" w14:textId="23CDFD36" w:rsidR="001B4270" w:rsidRPr="00575B2B" w:rsidRDefault="001B4270" w:rsidP="001B4270">
      <w:pPr>
        <w:numPr>
          <w:ilvl w:val="2"/>
          <w:numId w:val="7"/>
        </w:numPr>
        <w:tabs>
          <w:tab w:val="left" w:pos="1800"/>
        </w:tabs>
        <w:rPr>
          <w:sz w:val="22"/>
          <w:szCs w:val="22"/>
        </w:rPr>
      </w:pPr>
      <w:r w:rsidRPr="00575B2B">
        <w:rPr>
          <w:b/>
          <w:sz w:val="22"/>
          <w:szCs w:val="22"/>
        </w:rPr>
        <w:t>CH058B</w:t>
      </w:r>
      <w:r w:rsidRPr="00575B2B">
        <w:rPr>
          <w:sz w:val="22"/>
          <w:szCs w:val="22"/>
        </w:rPr>
        <w:t>: EastBound Re-Route</w:t>
      </w:r>
      <w:r w:rsidR="00F73B99">
        <w:rPr>
          <w:sz w:val="22"/>
          <w:szCs w:val="22"/>
        </w:rPr>
        <w:t xml:space="preserve"> </w:t>
      </w:r>
      <w:r w:rsidR="00F73B99">
        <w:rPr>
          <w:sz w:val="22"/>
          <w:szCs w:val="22"/>
        </w:rPr>
        <w:t>(2019-2021)</w:t>
      </w:r>
      <w:r w:rsidR="00F73B99">
        <w:rPr>
          <w:sz w:val="22"/>
          <w:szCs w:val="22"/>
        </w:rPr>
        <w:t xml:space="preserve"> </w:t>
      </w:r>
      <w:r w:rsidR="00DB30F3">
        <w:rPr>
          <w:sz w:val="22"/>
          <w:szCs w:val="22"/>
        </w:rPr>
        <w:t xml:space="preserve">– Prepared contract documents including PRDC, concept drawings, technical specs, and reference documents. Negotiated </w:t>
      </w:r>
      <w:r w:rsidR="00A11900">
        <w:rPr>
          <w:sz w:val="22"/>
          <w:szCs w:val="22"/>
        </w:rPr>
        <w:t xml:space="preserve">cost and schedule </w:t>
      </w:r>
      <w:r w:rsidR="00F73B99" w:rsidRPr="00575B2B">
        <w:rPr>
          <w:sz w:val="22"/>
          <w:szCs w:val="22"/>
        </w:rPr>
        <w:t>($150M RFP Design-Build)</w:t>
      </w:r>
      <w:r w:rsidR="00D637D1">
        <w:rPr>
          <w:sz w:val="22"/>
          <w:szCs w:val="22"/>
        </w:rPr>
        <w:t>.</w:t>
      </w:r>
    </w:p>
    <w:p w14:paraId="63413E4A" w14:textId="2E38E3B4" w:rsidR="001B4270" w:rsidRPr="00575B2B" w:rsidRDefault="001B4270" w:rsidP="001B4270">
      <w:pPr>
        <w:numPr>
          <w:ilvl w:val="2"/>
          <w:numId w:val="7"/>
        </w:numPr>
        <w:tabs>
          <w:tab w:val="left" w:pos="1800"/>
        </w:tabs>
        <w:rPr>
          <w:sz w:val="22"/>
          <w:szCs w:val="22"/>
        </w:rPr>
      </w:pPr>
      <w:r w:rsidRPr="00575B2B">
        <w:rPr>
          <w:b/>
          <w:sz w:val="22"/>
          <w:szCs w:val="22"/>
        </w:rPr>
        <w:t>CH058A</w:t>
      </w:r>
      <w:r w:rsidRPr="00575B2B">
        <w:rPr>
          <w:sz w:val="22"/>
          <w:szCs w:val="22"/>
        </w:rPr>
        <w:t xml:space="preserve">: B/C Approach Structure (2017/2018) – Prepared bid package and managed procurement process (IFB Design Bid Build). </w:t>
      </w:r>
    </w:p>
    <w:p w14:paraId="58FF7765" w14:textId="765CE456" w:rsidR="001B4270" w:rsidRPr="00575B2B" w:rsidRDefault="001B4270" w:rsidP="001B4270">
      <w:pPr>
        <w:numPr>
          <w:ilvl w:val="2"/>
          <w:numId w:val="7"/>
        </w:numPr>
        <w:tabs>
          <w:tab w:val="left" w:pos="1800"/>
        </w:tabs>
        <w:rPr>
          <w:sz w:val="22"/>
          <w:szCs w:val="22"/>
        </w:rPr>
      </w:pPr>
      <w:r w:rsidRPr="00575B2B">
        <w:rPr>
          <w:b/>
          <w:sz w:val="22"/>
          <w:szCs w:val="22"/>
        </w:rPr>
        <w:t>CH057</w:t>
      </w:r>
      <w:r w:rsidRPr="00575B2B">
        <w:rPr>
          <w:sz w:val="22"/>
          <w:szCs w:val="22"/>
        </w:rPr>
        <w:t>: Harold Structures Part 3 (2015) - Prepared bid package and managed procurement process (IFB Design Bid Build).</w:t>
      </w:r>
    </w:p>
    <w:p w14:paraId="5B9447B7" w14:textId="75C1ABB4" w:rsidR="000C708E" w:rsidRPr="00575B2B" w:rsidRDefault="000C708E" w:rsidP="001B4270">
      <w:pPr>
        <w:numPr>
          <w:ilvl w:val="2"/>
          <w:numId w:val="7"/>
        </w:numPr>
        <w:tabs>
          <w:tab w:val="left" w:pos="1800"/>
        </w:tabs>
        <w:rPr>
          <w:sz w:val="22"/>
          <w:szCs w:val="22"/>
        </w:rPr>
      </w:pPr>
      <w:r w:rsidRPr="00575B2B">
        <w:rPr>
          <w:b/>
          <w:sz w:val="22"/>
          <w:szCs w:val="22"/>
        </w:rPr>
        <w:t>CH057C</w:t>
      </w:r>
      <w:r w:rsidRPr="00575B2B">
        <w:rPr>
          <w:sz w:val="22"/>
          <w:szCs w:val="22"/>
        </w:rPr>
        <w:t>: Harold Trackwork Part 2</w:t>
      </w:r>
      <w:r w:rsidR="00A11900">
        <w:rPr>
          <w:sz w:val="22"/>
          <w:szCs w:val="22"/>
        </w:rPr>
        <w:t xml:space="preserve"> </w:t>
      </w:r>
      <w:r w:rsidR="00A11900" w:rsidRPr="00575B2B">
        <w:rPr>
          <w:sz w:val="22"/>
          <w:szCs w:val="22"/>
        </w:rPr>
        <w:t>- Prepared bid package and managed procurement process (IFB Design Bid Build).</w:t>
      </w:r>
    </w:p>
    <w:p w14:paraId="62901224" w14:textId="77777777" w:rsidR="007436D3" w:rsidRPr="00575B2B" w:rsidRDefault="007436D3" w:rsidP="007436D3">
      <w:pPr>
        <w:tabs>
          <w:tab w:val="left" w:pos="1080"/>
        </w:tabs>
        <w:ind w:left="720"/>
        <w:rPr>
          <w:i/>
          <w:sz w:val="22"/>
          <w:szCs w:val="22"/>
        </w:rPr>
      </w:pPr>
    </w:p>
    <w:p w14:paraId="4C14E70A" w14:textId="77777777" w:rsidR="002063E6" w:rsidRPr="00575B2B" w:rsidRDefault="002063E6" w:rsidP="002063E6">
      <w:pPr>
        <w:numPr>
          <w:ilvl w:val="1"/>
          <w:numId w:val="7"/>
        </w:numPr>
        <w:tabs>
          <w:tab w:val="left" w:pos="1080"/>
        </w:tabs>
        <w:rPr>
          <w:i/>
          <w:sz w:val="22"/>
          <w:szCs w:val="22"/>
          <w:u w:val="single"/>
        </w:rPr>
      </w:pPr>
      <w:r w:rsidRPr="00575B2B">
        <w:rPr>
          <w:i/>
          <w:sz w:val="22"/>
          <w:szCs w:val="22"/>
          <w:u w:val="single"/>
        </w:rPr>
        <w:t>Senior Project Engineer</w:t>
      </w:r>
      <w:r w:rsidR="00875062" w:rsidRPr="00575B2B">
        <w:rPr>
          <w:i/>
          <w:sz w:val="22"/>
          <w:szCs w:val="22"/>
          <w:u w:val="single"/>
        </w:rPr>
        <w:t xml:space="preserve"> (2010-2014</w:t>
      </w:r>
      <w:r w:rsidRPr="00575B2B">
        <w:rPr>
          <w:i/>
          <w:sz w:val="22"/>
          <w:szCs w:val="22"/>
          <w:u w:val="single"/>
        </w:rPr>
        <w:t>):</w:t>
      </w:r>
    </w:p>
    <w:p w14:paraId="2EF4AAD7" w14:textId="77777777" w:rsidR="006D1B65" w:rsidRPr="00575B2B" w:rsidRDefault="002063E6" w:rsidP="002063E6">
      <w:pPr>
        <w:numPr>
          <w:ilvl w:val="2"/>
          <w:numId w:val="7"/>
        </w:numPr>
        <w:tabs>
          <w:tab w:val="left" w:pos="1800"/>
        </w:tabs>
        <w:rPr>
          <w:sz w:val="22"/>
          <w:szCs w:val="22"/>
        </w:rPr>
      </w:pPr>
      <w:r w:rsidRPr="00575B2B">
        <w:rPr>
          <w:sz w:val="22"/>
          <w:szCs w:val="22"/>
        </w:rPr>
        <w:t>2010-201</w:t>
      </w:r>
      <w:r w:rsidR="00090227" w:rsidRPr="00575B2B">
        <w:rPr>
          <w:sz w:val="22"/>
          <w:szCs w:val="22"/>
        </w:rPr>
        <w:t>4</w:t>
      </w:r>
      <w:r w:rsidRPr="00575B2B">
        <w:rPr>
          <w:sz w:val="22"/>
          <w:szCs w:val="22"/>
        </w:rPr>
        <w:t>: Performed construction engineering services for the construction of rail, vehicular and utility bridges, substations, underground sewers and electrical utilities, Amtrak Catenary, and site work in Harold Interlocking</w:t>
      </w:r>
      <w:r w:rsidR="006D1B65" w:rsidRPr="00575B2B">
        <w:rPr>
          <w:sz w:val="22"/>
          <w:szCs w:val="22"/>
        </w:rPr>
        <w:t xml:space="preserve">: </w:t>
      </w:r>
    </w:p>
    <w:p w14:paraId="58F03D0E" w14:textId="5E03CDC7" w:rsidR="002063E6" w:rsidRPr="00575B2B" w:rsidRDefault="006D1B65" w:rsidP="006D1B65">
      <w:pPr>
        <w:numPr>
          <w:ilvl w:val="3"/>
          <w:numId w:val="7"/>
        </w:numPr>
        <w:tabs>
          <w:tab w:val="left" w:pos="1800"/>
        </w:tabs>
        <w:rPr>
          <w:sz w:val="22"/>
          <w:szCs w:val="22"/>
        </w:rPr>
      </w:pPr>
      <w:r w:rsidRPr="00575B2B">
        <w:rPr>
          <w:sz w:val="22"/>
          <w:szCs w:val="22"/>
        </w:rPr>
        <w:t xml:space="preserve">CH054A Harold Structures Part 2A </w:t>
      </w:r>
      <w:r w:rsidR="002063E6" w:rsidRPr="00575B2B">
        <w:rPr>
          <w:sz w:val="22"/>
          <w:szCs w:val="22"/>
        </w:rPr>
        <w:t>(+$</w:t>
      </w:r>
      <w:r w:rsidR="00CC38CC" w:rsidRPr="00575B2B">
        <w:rPr>
          <w:sz w:val="22"/>
          <w:szCs w:val="22"/>
        </w:rPr>
        <w:t>30</w:t>
      </w:r>
      <w:r w:rsidR="002063E6" w:rsidRPr="00575B2B">
        <w:rPr>
          <w:sz w:val="22"/>
          <w:szCs w:val="22"/>
        </w:rPr>
        <w:t>M).</w:t>
      </w:r>
    </w:p>
    <w:p w14:paraId="52FA45A6" w14:textId="11882C4C" w:rsidR="00CC38CC" w:rsidRPr="00575B2B" w:rsidRDefault="00CC38CC" w:rsidP="006D1B65">
      <w:pPr>
        <w:numPr>
          <w:ilvl w:val="3"/>
          <w:numId w:val="7"/>
        </w:numPr>
        <w:tabs>
          <w:tab w:val="left" w:pos="1800"/>
        </w:tabs>
        <w:rPr>
          <w:sz w:val="22"/>
          <w:szCs w:val="22"/>
        </w:rPr>
      </w:pPr>
      <w:r w:rsidRPr="00575B2B">
        <w:rPr>
          <w:sz w:val="22"/>
          <w:szCs w:val="22"/>
        </w:rPr>
        <w:t xml:space="preserve">CH053 Harold Structures Part </w:t>
      </w:r>
      <w:r w:rsidR="00DD287D" w:rsidRPr="00575B2B">
        <w:rPr>
          <w:sz w:val="22"/>
          <w:szCs w:val="22"/>
        </w:rPr>
        <w:t xml:space="preserve">1 (+$200M). </w:t>
      </w:r>
    </w:p>
    <w:p w14:paraId="30181855" w14:textId="5BB5DE9C" w:rsidR="00DD287D" w:rsidRPr="00575B2B" w:rsidRDefault="006147F1" w:rsidP="006D1B65">
      <w:pPr>
        <w:numPr>
          <w:ilvl w:val="3"/>
          <w:numId w:val="7"/>
        </w:numPr>
        <w:tabs>
          <w:tab w:val="left" w:pos="1800"/>
        </w:tabs>
        <w:rPr>
          <w:sz w:val="22"/>
          <w:szCs w:val="22"/>
        </w:rPr>
      </w:pPr>
      <w:r w:rsidRPr="00575B2B">
        <w:rPr>
          <w:sz w:val="22"/>
          <w:szCs w:val="22"/>
        </w:rPr>
        <w:t>Force Account for LIRR and Amtrak (</w:t>
      </w:r>
      <w:r w:rsidR="00534E2A" w:rsidRPr="00575B2B">
        <w:rPr>
          <w:sz w:val="22"/>
          <w:szCs w:val="22"/>
        </w:rPr>
        <w:t xml:space="preserve">LIRR </w:t>
      </w:r>
      <w:r w:rsidRPr="00575B2B">
        <w:rPr>
          <w:sz w:val="22"/>
          <w:szCs w:val="22"/>
        </w:rPr>
        <w:t xml:space="preserve">Signal Cutover Program). </w:t>
      </w:r>
    </w:p>
    <w:p w14:paraId="1363146F" w14:textId="77777777" w:rsidR="002063E6" w:rsidRPr="00575B2B" w:rsidRDefault="002063E6" w:rsidP="002063E6">
      <w:pPr>
        <w:ind w:left="720"/>
        <w:rPr>
          <w:sz w:val="22"/>
          <w:szCs w:val="22"/>
        </w:rPr>
      </w:pPr>
    </w:p>
    <w:p w14:paraId="5B13B1B3" w14:textId="77777777" w:rsidR="00BB52FD" w:rsidRPr="00575B2B" w:rsidRDefault="00BB52FD" w:rsidP="00101DB3">
      <w:pPr>
        <w:numPr>
          <w:ilvl w:val="0"/>
          <w:numId w:val="7"/>
        </w:numPr>
        <w:tabs>
          <w:tab w:val="left" w:pos="1080"/>
        </w:tabs>
        <w:ind w:firstLine="0"/>
        <w:rPr>
          <w:i/>
          <w:sz w:val="22"/>
          <w:szCs w:val="22"/>
        </w:rPr>
      </w:pPr>
      <w:r w:rsidRPr="00575B2B">
        <w:rPr>
          <w:i/>
          <w:sz w:val="22"/>
          <w:szCs w:val="22"/>
        </w:rPr>
        <w:t>Other projects</w:t>
      </w:r>
      <w:r w:rsidR="00686F59" w:rsidRPr="00575B2B">
        <w:rPr>
          <w:i/>
          <w:sz w:val="22"/>
          <w:szCs w:val="22"/>
        </w:rPr>
        <w:t xml:space="preserve"> (2007-2010)</w:t>
      </w:r>
      <w:r w:rsidRPr="00575B2B">
        <w:rPr>
          <w:i/>
          <w:sz w:val="22"/>
          <w:szCs w:val="22"/>
        </w:rPr>
        <w:t xml:space="preserve">: </w:t>
      </w:r>
    </w:p>
    <w:p w14:paraId="1D9515E4" w14:textId="77777777" w:rsidR="00101DB3" w:rsidRPr="00575B2B" w:rsidRDefault="00FE2372" w:rsidP="00BB52FD">
      <w:pPr>
        <w:numPr>
          <w:ilvl w:val="1"/>
          <w:numId w:val="7"/>
        </w:numPr>
        <w:tabs>
          <w:tab w:val="left" w:pos="1080"/>
        </w:tabs>
        <w:rPr>
          <w:i/>
          <w:sz w:val="22"/>
          <w:szCs w:val="22"/>
          <w:u w:val="single"/>
        </w:rPr>
      </w:pPr>
      <w:r w:rsidRPr="00575B2B">
        <w:rPr>
          <w:i/>
          <w:sz w:val="22"/>
          <w:szCs w:val="22"/>
          <w:u w:val="single"/>
        </w:rPr>
        <w:t>Design</w:t>
      </w:r>
      <w:r w:rsidR="00101DB3" w:rsidRPr="00575B2B">
        <w:rPr>
          <w:i/>
          <w:sz w:val="22"/>
          <w:szCs w:val="22"/>
          <w:u w:val="single"/>
        </w:rPr>
        <w:t xml:space="preserve"> Engineer (Structural/Civil/Transportation/Rail Transit):</w:t>
      </w:r>
    </w:p>
    <w:p w14:paraId="7B759AF3" w14:textId="28CC3E58" w:rsidR="00BD4741" w:rsidRPr="00575B2B" w:rsidRDefault="00492F4D" w:rsidP="00BB52FD">
      <w:pPr>
        <w:numPr>
          <w:ilvl w:val="2"/>
          <w:numId w:val="7"/>
        </w:numPr>
        <w:tabs>
          <w:tab w:val="left" w:pos="1800"/>
        </w:tabs>
        <w:rPr>
          <w:sz w:val="22"/>
          <w:szCs w:val="22"/>
        </w:rPr>
      </w:pPr>
      <w:r w:rsidRPr="00492F4D">
        <w:rPr>
          <w:b/>
          <w:bCs/>
          <w:sz w:val="22"/>
          <w:szCs w:val="22"/>
        </w:rPr>
        <w:t>MTA NYCT</w:t>
      </w:r>
      <w:r>
        <w:rPr>
          <w:sz w:val="22"/>
          <w:szCs w:val="22"/>
        </w:rPr>
        <w:t xml:space="preserve"> - </w:t>
      </w:r>
      <w:r w:rsidR="00BD4741" w:rsidRPr="00575B2B">
        <w:rPr>
          <w:sz w:val="22"/>
          <w:szCs w:val="22"/>
        </w:rPr>
        <w:t>The Rehabilitation of the 8</w:t>
      </w:r>
      <w:r w:rsidR="00BD4741" w:rsidRPr="00575B2B">
        <w:rPr>
          <w:sz w:val="22"/>
          <w:szCs w:val="22"/>
          <w:vertAlign w:val="superscript"/>
        </w:rPr>
        <w:t>th</w:t>
      </w:r>
      <w:r w:rsidR="00BD4741" w:rsidRPr="00575B2B">
        <w:rPr>
          <w:sz w:val="22"/>
          <w:szCs w:val="22"/>
        </w:rPr>
        <w:t xml:space="preserve"> Avenue Station in Brooklyn, NY –Structural and civil design of station, platform and line structures.  Estimated construction cost $50M. </w:t>
      </w:r>
    </w:p>
    <w:p w14:paraId="69C65549" w14:textId="6441013D" w:rsidR="00065EB8" w:rsidRPr="00575B2B" w:rsidRDefault="00492F4D" w:rsidP="00FE2372">
      <w:pPr>
        <w:numPr>
          <w:ilvl w:val="2"/>
          <w:numId w:val="7"/>
        </w:numPr>
        <w:tabs>
          <w:tab w:val="left" w:pos="1800"/>
        </w:tabs>
        <w:rPr>
          <w:sz w:val="22"/>
          <w:szCs w:val="22"/>
        </w:rPr>
      </w:pPr>
      <w:r w:rsidRPr="00492F4D">
        <w:rPr>
          <w:b/>
          <w:bCs/>
          <w:sz w:val="22"/>
          <w:szCs w:val="22"/>
        </w:rPr>
        <w:lastRenderedPageBreak/>
        <w:t>PANYNJ -</w:t>
      </w:r>
      <w:r>
        <w:rPr>
          <w:sz w:val="22"/>
          <w:szCs w:val="22"/>
        </w:rPr>
        <w:t xml:space="preserve"> </w:t>
      </w:r>
      <w:r w:rsidR="00BD4741" w:rsidRPr="00575B2B">
        <w:rPr>
          <w:sz w:val="22"/>
          <w:szCs w:val="22"/>
        </w:rPr>
        <w:t>Traffic Demand Model for the construction of World Trade Center (NY and</w:t>
      </w:r>
      <w:r w:rsidR="00FE2372" w:rsidRPr="00575B2B">
        <w:rPr>
          <w:sz w:val="22"/>
          <w:szCs w:val="22"/>
        </w:rPr>
        <w:t xml:space="preserve"> NJ Port Authority and NYC DOT). </w:t>
      </w:r>
    </w:p>
    <w:p w14:paraId="78C2B8D8" w14:textId="77777777" w:rsidR="00D72099" w:rsidRPr="00575B2B" w:rsidRDefault="00D72099" w:rsidP="00D72099">
      <w:pPr>
        <w:numPr>
          <w:ilvl w:val="2"/>
          <w:numId w:val="7"/>
        </w:numPr>
        <w:tabs>
          <w:tab w:val="left" w:pos="1080"/>
        </w:tabs>
        <w:rPr>
          <w:sz w:val="22"/>
          <w:szCs w:val="22"/>
        </w:rPr>
      </w:pPr>
      <w:r w:rsidRPr="00575B2B">
        <w:rPr>
          <w:sz w:val="22"/>
          <w:szCs w:val="22"/>
        </w:rPr>
        <w:t>Various on-</w:t>
      </w:r>
      <w:r w:rsidR="00686F59" w:rsidRPr="00575B2B">
        <w:rPr>
          <w:sz w:val="22"/>
          <w:szCs w:val="22"/>
        </w:rPr>
        <w:t>call site civil, transportation</w:t>
      </w:r>
      <w:r w:rsidRPr="00575B2B">
        <w:rPr>
          <w:sz w:val="22"/>
          <w:szCs w:val="22"/>
        </w:rPr>
        <w:t xml:space="preserve"> and structural engineering and construction services for public and private clients</w:t>
      </w:r>
      <w:r w:rsidR="00875062" w:rsidRPr="00575B2B">
        <w:rPr>
          <w:sz w:val="22"/>
          <w:szCs w:val="22"/>
        </w:rPr>
        <w:t>.</w:t>
      </w:r>
      <w:r w:rsidRPr="00575B2B">
        <w:rPr>
          <w:sz w:val="22"/>
          <w:szCs w:val="22"/>
        </w:rPr>
        <w:t xml:space="preserve"> </w:t>
      </w:r>
    </w:p>
    <w:p w14:paraId="613A22D0" w14:textId="0AD62C2D" w:rsidR="00D72099" w:rsidRDefault="00D72099" w:rsidP="00D72099">
      <w:pPr>
        <w:ind w:left="720"/>
        <w:rPr>
          <w:sz w:val="22"/>
          <w:szCs w:val="22"/>
        </w:rPr>
      </w:pPr>
    </w:p>
    <w:p w14:paraId="0E567895" w14:textId="77777777" w:rsidR="00BD4741" w:rsidRPr="00575B2B" w:rsidRDefault="00BD4741">
      <w:pPr>
        <w:numPr>
          <w:ilvl w:val="0"/>
          <w:numId w:val="5"/>
        </w:numPr>
        <w:tabs>
          <w:tab w:val="left" w:pos="720"/>
        </w:tabs>
        <w:rPr>
          <w:sz w:val="22"/>
          <w:szCs w:val="22"/>
          <w:lang w:val="fr-FR"/>
        </w:rPr>
      </w:pPr>
      <w:r w:rsidRPr="00575B2B">
        <w:rPr>
          <w:b/>
          <w:sz w:val="22"/>
          <w:szCs w:val="22"/>
          <w:lang w:val="fr-FR"/>
        </w:rPr>
        <w:t xml:space="preserve">Pennoni Associates, Inc., </w:t>
      </w:r>
      <w:r w:rsidRPr="00575B2B">
        <w:rPr>
          <w:sz w:val="22"/>
          <w:szCs w:val="22"/>
          <w:lang w:val="fr-FR"/>
        </w:rPr>
        <w:t>Wilmington, DE</w:t>
      </w:r>
      <w:r w:rsidRPr="00575B2B">
        <w:rPr>
          <w:sz w:val="22"/>
          <w:szCs w:val="22"/>
          <w:lang w:val="fr-FR"/>
        </w:rPr>
        <w:tab/>
      </w:r>
      <w:r w:rsidRPr="00575B2B">
        <w:rPr>
          <w:sz w:val="22"/>
          <w:szCs w:val="22"/>
          <w:lang w:val="fr-FR"/>
        </w:rPr>
        <w:tab/>
        <w:t>2004- 2007</w:t>
      </w:r>
    </w:p>
    <w:p w14:paraId="265C98A3" w14:textId="77777777" w:rsidR="00DF4B9A" w:rsidRPr="00575B2B" w:rsidRDefault="00DF4B9A">
      <w:pPr>
        <w:numPr>
          <w:ilvl w:val="0"/>
          <w:numId w:val="2"/>
        </w:numPr>
        <w:tabs>
          <w:tab w:val="left" w:pos="1080"/>
        </w:tabs>
        <w:ind w:left="1080"/>
        <w:rPr>
          <w:i/>
          <w:sz w:val="22"/>
          <w:szCs w:val="22"/>
        </w:rPr>
      </w:pPr>
      <w:r w:rsidRPr="00575B2B">
        <w:rPr>
          <w:i/>
          <w:sz w:val="22"/>
          <w:szCs w:val="22"/>
        </w:rPr>
        <w:t>Various projects:</w:t>
      </w:r>
    </w:p>
    <w:p w14:paraId="49587B02" w14:textId="77777777" w:rsidR="00BD4741" w:rsidRPr="00575B2B" w:rsidRDefault="00EC0AFC" w:rsidP="00DF4B9A">
      <w:pPr>
        <w:numPr>
          <w:ilvl w:val="1"/>
          <w:numId w:val="2"/>
        </w:numPr>
        <w:tabs>
          <w:tab w:val="left" w:pos="1080"/>
        </w:tabs>
        <w:rPr>
          <w:i/>
          <w:sz w:val="22"/>
          <w:szCs w:val="22"/>
          <w:u w:val="single"/>
        </w:rPr>
      </w:pPr>
      <w:r w:rsidRPr="00575B2B">
        <w:rPr>
          <w:i/>
          <w:sz w:val="22"/>
          <w:szCs w:val="22"/>
          <w:u w:val="single"/>
        </w:rPr>
        <w:t>Graduate Design</w:t>
      </w:r>
      <w:r w:rsidR="00BD4741" w:rsidRPr="00575B2B">
        <w:rPr>
          <w:i/>
          <w:sz w:val="22"/>
          <w:szCs w:val="22"/>
          <w:u w:val="single"/>
        </w:rPr>
        <w:t xml:space="preserve"> Engineer </w:t>
      </w:r>
      <w:r w:rsidR="00DF4B9A" w:rsidRPr="00575B2B">
        <w:rPr>
          <w:i/>
          <w:sz w:val="22"/>
          <w:szCs w:val="22"/>
          <w:u w:val="single"/>
        </w:rPr>
        <w:t>and Bridge Inspector</w:t>
      </w:r>
      <w:r w:rsidR="008918F0" w:rsidRPr="00575B2B">
        <w:rPr>
          <w:i/>
          <w:sz w:val="22"/>
          <w:szCs w:val="22"/>
          <w:u w:val="single"/>
        </w:rPr>
        <w:t>:</w:t>
      </w:r>
    </w:p>
    <w:p w14:paraId="6273D4BD" w14:textId="77777777" w:rsidR="00BD4741" w:rsidRPr="00575B2B" w:rsidRDefault="00BD4741" w:rsidP="00DF4B9A">
      <w:pPr>
        <w:numPr>
          <w:ilvl w:val="2"/>
          <w:numId w:val="7"/>
        </w:numPr>
        <w:tabs>
          <w:tab w:val="left" w:pos="1080"/>
        </w:tabs>
        <w:rPr>
          <w:sz w:val="22"/>
          <w:szCs w:val="22"/>
        </w:rPr>
      </w:pPr>
      <w:r w:rsidRPr="00575B2B">
        <w:rPr>
          <w:sz w:val="22"/>
          <w:szCs w:val="22"/>
        </w:rPr>
        <w:t xml:space="preserve">Preliminary and final design </w:t>
      </w:r>
      <w:r w:rsidR="0061625C" w:rsidRPr="00575B2B">
        <w:rPr>
          <w:sz w:val="22"/>
          <w:szCs w:val="22"/>
        </w:rPr>
        <w:t>and analysis of bridges and retaining walls.</w:t>
      </w:r>
    </w:p>
    <w:p w14:paraId="10B54EC6" w14:textId="77777777" w:rsidR="00BD4741" w:rsidRPr="00575B2B" w:rsidRDefault="00BD4741" w:rsidP="00DF4B9A">
      <w:pPr>
        <w:numPr>
          <w:ilvl w:val="2"/>
          <w:numId w:val="7"/>
        </w:numPr>
        <w:tabs>
          <w:tab w:val="left" w:pos="1080"/>
        </w:tabs>
        <w:rPr>
          <w:sz w:val="22"/>
          <w:szCs w:val="22"/>
        </w:rPr>
      </w:pPr>
      <w:r w:rsidRPr="00575B2B">
        <w:rPr>
          <w:sz w:val="22"/>
          <w:szCs w:val="22"/>
        </w:rPr>
        <w:t xml:space="preserve">Routine, in-depth, and fracture critical bridge inspections </w:t>
      </w:r>
      <w:r w:rsidR="0061625C" w:rsidRPr="00575B2B">
        <w:rPr>
          <w:sz w:val="22"/>
          <w:szCs w:val="22"/>
        </w:rPr>
        <w:t>(FHA/NBIS).</w:t>
      </w:r>
      <w:r w:rsidRPr="00575B2B">
        <w:rPr>
          <w:sz w:val="22"/>
          <w:szCs w:val="22"/>
        </w:rPr>
        <w:t xml:space="preserve"> </w:t>
      </w:r>
    </w:p>
    <w:p w14:paraId="169BBBED" w14:textId="77777777" w:rsidR="00BD4741" w:rsidRPr="00575B2B" w:rsidRDefault="00BD4741">
      <w:pPr>
        <w:rPr>
          <w:sz w:val="20"/>
          <w:u w:val="single"/>
        </w:rPr>
      </w:pPr>
    </w:p>
    <w:p w14:paraId="6F853D33" w14:textId="77777777" w:rsidR="00BD4741" w:rsidRPr="00575B2B" w:rsidRDefault="00BD4741">
      <w:pPr>
        <w:pStyle w:val="Heading5"/>
        <w:tabs>
          <w:tab w:val="left" w:pos="0"/>
        </w:tabs>
        <w:rPr>
          <w:i/>
          <w:sz w:val="24"/>
        </w:rPr>
      </w:pPr>
      <w:r w:rsidRPr="00575B2B">
        <w:rPr>
          <w:i/>
          <w:sz w:val="24"/>
        </w:rPr>
        <w:t>APPLICABLE SKILLS</w:t>
      </w:r>
      <w:r w:rsidRPr="00575B2B">
        <w:rPr>
          <w:i/>
          <w:sz w:val="24"/>
        </w:rPr>
        <w:tab/>
        <w:t xml:space="preserve"> </w:t>
      </w:r>
      <w:r w:rsidRPr="00575B2B">
        <w:rPr>
          <w:i/>
          <w:sz w:val="24"/>
        </w:rPr>
        <w:tab/>
      </w:r>
      <w:r w:rsidRPr="00575B2B">
        <w:rPr>
          <w:i/>
          <w:sz w:val="24"/>
        </w:rPr>
        <w:tab/>
      </w:r>
      <w:r w:rsidRPr="00575B2B">
        <w:rPr>
          <w:i/>
          <w:sz w:val="24"/>
        </w:rPr>
        <w:tab/>
      </w:r>
      <w:r w:rsidRPr="00575B2B">
        <w:rPr>
          <w:i/>
          <w:sz w:val="24"/>
        </w:rPr>
        <w:tab/>
      </w:r>
      <w:r w:rsidRPr="00575B2B">
        <w:rPr>
          <w:i/>
          <w:sz w:val="24"/>
        </w:rPr>
        <w:tab/>
      </w:r>
      <w:r w:rsidRPr="00575B2B">
        <w:rPr>
          <w:i/>
          <w:sz w:val="24"/>
        </w:rPr>
        <w:tab/>
      </w:r>
      <w:r w:rsidRPr="00575B2B">
        <w:rPr>
          <w:i/>
          <w:sz w:val="24"/>
        </w:rPr>
        <w:tab/>
      </w:r>
      <w:r w:rsidRPr="00575B2B">
        <w:rPr>
          <w:i/>
          <w:sz w:val="24"/>
        </w:rPr>
        <w:tab/>
      </w:r>
      <w:r w:rsidRPr="00575B2B">
        <w:rPr>
          <w:i/>
          <w:sz w:val="24"/>
        </w:rPr>
        <w:tab/>
      </w:r>
    </w:p>
    <w:p w14:paraId="20B56044" w14:textId="77777777" w:rsidR="002F6076" w:rsidRDefault="002F6076" w:rsidP="002F6076">
      <w:pPr>
        <w:ind w:left="720"/>
        <w:rPr>
          <w:sz w:val="22"/>
          <w:szCs w:val="22"/>
        </w:rPr>
      </w:pPr>
    </w:p>
    <w:p w14:paraId="10147869" w14:textId="673879E3" w:rsidR="002F6076" w:rsidRDefault="002F6076">
      <w:pPr>
        <w:numPr>
          <w:ilvl w:val="0"/>
          <w:numId w:val="6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Rail Transit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Fully knowledgeable working with MTA C&amp;D and Amtrak</w:t>
      </w:r>
    </w:p>
    <w:p w14:paraId="6589C004" w14:textId="693ACE97" w:rsidR="00110A2A" w:rsidRPr="00575B2B" w:rsidRDefault="00110A2A">
      <w:pPr>
        <w:numPr>
          <w:ilvl w:val="0"/>
          <w:numId w:val="6"/>
        </w:numPr>
        <w:tabs>
          <w:tab w:val="left" w:pos="720"/>
        </w:tabs>
        <w:rPr>
          <w:sz w:val="22"/>
          <w:szCs w:val="22"/>
        </w:rPr>
      </w:pPr>
      <w:r w:rsidRPr="00575B2B">
        <w:rPr>
          <w:sz w:val="22"/>
          <w:szCs w:val="22"/>
        </w:rPr>
        <w:t>BD/Marketing:</w:t>
      </w:r>
      <w:r w:rsidRPr="00575B2B">
        <w:rPr>
          <w:sz w:val="22"/>
          <w:szCs w:val="22"/>
        </w:rPr>
        <w:tab/>
      </w:r>
      <w:r w:rsidRPr="00575B2B">
        <w:rPr>
          <w:sz w:val="22"/>
          <w:szCs w:val="22"/>
        </w:rPr>
        <w:tab/>
        <w:t>Fully knowledgeable of public works procurement processes</w:t>
      </w:r>
      <w:r w:rsidR="00264A72" w:rsidRPr="00575B2B">
        <w:rPr>
          <w:sz w:val="22"/>
          <w:szCs w:val="22"/>
        </w:rPr>
        <w:t>.</w:t>
      </w:r>
    </w:p>
    <w:p w14:paraId="70984845" w14:textId="77777777" w:rsidR="00BD4741" w:rsidRPr="00575B2B" w:rsidRDefault="00156586">
      <w:pPr>
        <w:numPr>
          <w:ilvl w:val="0"/>
          <w:numId w:val="6"/>
        </w:numPr>
        <w:tabs>
          <w:tab w:val="left" w:pos="720"/>
        </w:tabs>
        <w:rPr>
          <w:sz w:val="22"/>
          <w:szCs w:val="22"/>
        </w:rPr>
      </w:pPr>
      <w:r w:rsidRPr="00575B2B">
        <w:rPr>
          <w:sz w:val="22"/>
          <w:szCs w:val="22"/>
        </w:rPr>
        <w:t>Remote Teaming</w:t>
      </w:r>
      <w:r w:rsidR="008918F0" w:rsidRPr="00575B2B">
        <w:rPr>
          <w:sz w:val="22"/>
          <w:szCs w:val="22"/>
        </w:rPr>
        <w:t>:</w:t>
      </w:r>
      <w:r w:rsidR="008918F0" w:rsidRPr="00575B2B">
        <w:rPr>
          <w:sz w:val="22"/>
          <w:szCs w:val="22"/>
        </w:rPr>
        <w:tab/>
      </w:r>
      <w:r w:rsidRPr="00575B2B">
        <w:rPr>
          <w:sz w:val="22"/>
          <w:szCs w:val="22"/>
        </w:rPr>
        <w:t xml:space="preserve">MS Teams, </w:t>
      </w:r>
      <w:r w:rsidR="00B11518" w:rsidRPr="00575B2B">
        <w:rPr>
          <w:sz w:val="22"/>
          <w:szCs w:val="22"/>
        </w:rPr>
        <w:t xml:space="preserve">Zoom, </w:t>
      </w:r>
      <w:r w:rsidRPr="00575B2B">
        <w:rPr>
          <w:sz w:val="22"/>
          <w:szCs w:val="22"/>
        </w:rPr>
        <w:t>Skype, Google Duo, Webex</w:t>
      </w:r>
    </w:p>
    <w:p w14:paraId="1D1971B6" w14:textId="77777777" w:rsidR="00BD4741" w:rsidRPr="00575B2B" w:rsidRDefault="00B11518">
      <w:pPr>
        <w:numPr>
          <w:ilvl w:val="0"/>
          <w:numId w:val="6"/>
        </w:numPr>
        <w:tabs>
          <w:tab w:val="left" w:pos="720"/>
        </w:tabs>
        <w:rPr>
          <w:sz w:val="22"/>
          <w:szCs w:val="22"/>
        </w:rPr>
      </w:pPr>
      <w:r w:rsidRPr="00575B2B">
        <w:rPr>
          <w:sz w:val="22"/>
          <w:szCs w:val="22"/>
        </w:rPr>
        <w:t>Cloud</w:t>
      </w:r>
      <w:r w:rsidR="00BD4741" w:rsidRPr="00575B2B">
        <w:rPr>
          <w:sz w:val="22"/>
          <w:szCs w:val="22"/>
        </w:rPr>
        <w:t>/</w:t>
      </w:r>
      <w:r w:rsidR="00686F59" w:rsidRPr="00575B2B">
        <w:rPr>
          <w:sz w:val="22"/>
          <w:szCs w:val="22"/>
        </w:rPr>
        <w:t>Presentation</w:t>
      </w:r>
      <w:r w:rsidR="008918F0" w:rsidRPr="00575B2B">
        <w:rPr>
          <w:sz w:val="22"/>
          <w:szCs w:val="22"/>
        </w:rPr>
        <w:t>:</w:t>
      </w:r>
      <w:r w:rsidR="008918F0" w:rsidRPr="00575B2B">
        <w:rPr>
          <w:sz w:val="22"/>
          <w:szCs w:val="22"/>
        </w:rPr>
        <w:tab/>
      </w:r>
      <w:r w:rsidR="00BD4741" w:rsidRPr="00575B2B">
        <w:rPr>
          <w:sz w:val="22"/>
          <w:szCs w:val="22"/>
        </w:rPr>
        <w:t xml:space="preserve">Microsoft </w:t>
      </w:r>
      <w:r w:rsidR="00FE2372" w:rsidRPr="00575B2B">
        <w:rPr>
          <w:sz w:val="22"/>
          <w:szCs w:val="22"/>
        </w:rPr>
        <w:t xml:space="preserve">Office </w:t>
      </w:r>
      <w:r w:rsidR="00BD4741" w:rsidRPr="00575B2B">
        <w:rPr>
          <w:sz w:val="22"/>
          <w:szCs w:val="22"/>
        </w:rPr>
        <w:t>Suite</w:t>
      </w:r>
      <w:r w:rsidR="00EC4BA9" w:rsidRPr="00575B2B">
        <w:rPr>
          <w:sz w:val="22"/>
          <w:szCs w:val="22"/>
        </w:rPr>
        <w:t xml:space="preserve"> / Google Docs </w:t>
      </w:r>
      <w:r w:rsidR="00BD4741" w:rsidRPr="00575B2B">
        <w:rPr>
          <w:sz w:val="22"/>
          <w:szCs w:val="22"/>
        </w:rPr>
        <w:t xml:space="preserve">/ </w:t>
      </w:r>
      <w:r w:rsidR="00686F59" w:rsidRPr="00575B2B">
        <w:rPr>
          <w:sz w:val="22"/>
          <w:szCs w:val="22"/>
        </w:rPr>
        <w:t xml:space="preserve">Adobe / </w:t>
      </w:r>
      <w:r w:rsidR="00156586" w:rsidRPr="00575B2B">
        <w:rPr>
          <w:sz w:val="22"/>
          <w:szCs w:val="22"/>
        </w:rPr>
        <w:t>OneDrive</w:t>
      </w:r>
    </w:p>
    <w:p w14:paraId="742C034B" w14:textId="77777777" w:rsidR="002275D2" w:rsidRPr="00575B2B" w:rsidRDefault="002275D2">
      <w:pPr>
        <w:numPr>
          <w:ilvl w:val="0"/>
          <w:numId w:val="6"/>
        </w:numPr>
        <w:tabs>
          <w:tab w:val="left" w:pos="720"/>
        </w:tabs>
        <w:rPr>
          <w:sz w:val="22"/>
          <w:szCs w:val="22"/>
        </w:rPr>
      </w:pPr>
      <w:r w:rsidRPr="00575B2B">
        <w:rPr>
          <w:sz w:val="22"/>
          <w:szCs w:val="22"/>
        </w:rPr>
        <w:t xml:space="preserve">Other traits: </w:t>
      </w:r>
    </w:p>
    <w:p w14:paraId="57874C94" w14:textId="77777777" w:rsidR="002275D2" w:rsidRPr="00575B2B" w:rsidRDefault="00BD4741" w:rsidP="002275D2">
      <w:pPr>
        <w:numPr>
          <w:ilvl w:val="0"/>
          <w:numId w:val="10"/>
        </w:numPr>
        <w:rPr>
          <w:sz w:val="22"/>
          <w:szCs w:val="22"/>
        </w:rPr>
      </w:pPr>
      <w:r w:rsidRPr="00575B2B">
        <w:rPr>
          <w:sz w:val="22"/>
          <w:szCs w:val="22"/>
        </w:rPr>
        <w:t>Excellent written/oral communication, inter-personal, problem solving, and analytical skills.</w:t>
      </w:r>
    </w:p>
    <w:p w14:paraId="7C91BF2D" w14:textId="77777777" w:rsidR="002275D2" w:rsidRPr="00575B2B" w:rsidRDefault="002275D2" w:rsidP="002275D2">
      <w:pPr>
        <w:numPr>
          <w:ilvl w:val="0"/>
          <w:numId w:val="10"/>
        </w:numPr>
        <w:rPr>
          <w:sz w:val="22"/>
          <w:szCs w:val="22"/>
        </w:rPr>
      </w:pPr>
      <w:r w:rsidRPr="00575B2B">
        <w:rPr>
          <w:sz w:val="22"/>
          <w:szCs w:val="22"/>
        </w:rPr>
        <w:t xml:space="preserve">Ability to multitask and manage multiple highly complex projects at one time. </w:t>
      </w:r>
    </w:p>
    <w:p w14:paraId="7E601363" w14:textId="77777777" w:rsidR="002275D2" w:rsidRPr="00575B2B" w:rsidRDefault="00BD4741" w:rsidP="002275D2">
      <w:pPr>
        <w:numPr>
          <w:ilvl w:val="0"/>
          <w:numId w:val="10"/>
        </w:numPr>
        <w:rPr>
          <w:sz w:val="22"/>
          <w:szCs w:val="22"/>
        </w:rPr>
      </w:pPr>
      <w:r w:rsidRPr="00575B2B">
        <w:rPr>
          <w:sz w:val="22"/>
          <w:szCs w:val="22"/>
        </w:rPr>
        <w:t>Well rounded design and construction ex</w:t>
      </w:r>
      <w:r w:rsidR="00B11518" w:rsidRPr="00575B2B">
        <w:rPr>
          <w:sz w:val="22"/>
          <w:szCs w:val="22"/>
        </w:rPr>
        <w:t>perience with ability to lead.</w:t>
      </w:r>
    </w:p>
    <w:p w14:paraId="46D4A87D" w14:textId="77777777" w:rsidR="002275D2" w:rsidRPr="00575B2B" w:rsidRDefault="00456A23" w:rsidP="002275D2">
      <w:pPr>
        <w:numPr>
          <w:ilvl w:val="0"/>
          <w:numId w:val="10"/>
        </w:numPr>
        <w:rPr>
          <w:sz w:val="22"/>
          <w:szCs w:val="22"/>
        </w:rPr>
      </w:pPr>
      <w:r w:rsidRPr="00575B2B">
        <w:rPr>
          <w:sz w:val="22"/>
          <w:szCs w:val="22"/>
        </w:rPr>
        <w:t>Entrepreneurial spirit with network</w:t>
      </w:r>
      <w:r w:rsidR="00EC4BA9" w:rsidRPr="00575B2B">
        <w:rPr>
          <w:sz w:val="22"/>
          <w:szCs w:val="22"/>
        </w:rPr>
        <w:t>ing</w:t>
      </w:r>
      <w:r w:rsidRPr="00575B2B">
        <w:rPr>
          <w:sz w:val="22"/>
          <w:szCs w:val="22"/>
        </w:rPr>
        <w:t xml:space="preserve"> and organizational business sense. </w:t>
      </w:r>
    </w:p>
    <w:p w14:paraId="6750900F" w14:textId="77777777" w:rsidR="00BD4741" w:rsidRPr="00575B2B" w:rsidRDefault="00EC4BA9" w:rsidP="002275D2">
      <w:pPr>
        <w:numPr>
          <w:ilvl w:val="0"/>
          <w:numId w:val="10"/>
        </w:numPr>
        <w:rPr>
          <w:sz w:val="22"/>
          <w:szCs w:val="22"/>
        </w:rPr>
      </w:pPr>
      <w:r w:rsidRPr="00575B2B">
        <w:rPr>
          <w:sz w:val="22"/>
          <w:szCs w:val="22"/>
        </w:rPr>
        <w:t xml:space="preserve">Experienced in negotiations, estimation, proposal and document preparation, and marketing. </w:t>
      </w:r>
    </w:p>
    <w:p w14:paraId="18B388B0" w14:textId="77777777" w:rsidR="00EC4BA9" w:rsidRPr="00575B2B" w:rsidRDefault="00EC4BA9" w:rsidP="00EC4BA9">
      <w:pPr>
        <w:tabs>
          <w:tab w:val="left" w:pos="0"/>
          <w:tab w:val="left" w:pos="720"/>
        </w:tabs>
        <w:ind w:left="720"/>
      </w:pPr>
    </w:p>
    <w:p w14:paraId="3A8F775E" w14:textId="77777777" w:rsidR="00BD4741" w:rsidRPr="00575B2B" w:rsidRDefault="009B6454">
      <w:pPr>
        <w:pStyle w:val="Heading2"/>
        <w:tabs>
          <w:tab w:val="left" w:pos="0"/>
        </w:tabs>
        <w:rPr>
          <w:b/>
          <w:sz w:val="24"/>
          <w:szCs w:val="24"/>
        </w:rPr>
      </w:pPr>
      <w:r w:rsidRPr="00575B2B">
        <w:rPr>
          <w:b/>
          <w:bCs/>
          <w:i/>
          <w:sz w:val="24"/>
          <w:szCs w:val="24"/>
        </w:rPr>
        <w:t>PROFESSIONAL R</w:t>
      </w:r>
      <w:r w:rsidR="00BD4741" w:rsidRPr="00575B2B">
        <w:rPr>
          <w:b/>
          <w:bCs/>
          <w:i/>
          <w:sz w:val="24"/>
          <w:szCs w:val="24"/>
        </w:rPr>
        <w:t>EFERENCE</w:t>
      </w:r>
      <w:r w:rsidR="00BD4741" w:rsidRPr="00575B2B">
        <w:rPr>
          <w:b/>
          <w:sz w:val="20"/>
        </w:rPr>
        <w:tab/>
      </w:r>
      <w:r w:rsidR="00BD4741" w:rsidRPr="00575B2B">
        <w:rPr>
          <w:b/>
          <w:sz w:val="24"/>
          <w:szCs w:val="24"/>
        </w:rPr>
        <w:tab/>
      </w:r>
      <w:r w:rsidR="00BD4741" w:rsidRPr="00575B2B">
        <w:rPr>
          <w:b/>
          <w:sz w:val="24"/>
          <w:szCs w:val="24"/>
        </w:rPr>
        <w:tab/>
      </w:r>
      <w:r w:rsidR="00BD4741" w:rsidRPr="00575B2B">
        <w:rPr>
          <w:b/>
          <w:sz w:val="24"/>
          <w:szCs w:val="24"/>
        </w:rPr>
        <w:tab/>
      </w:r>
      <w:r w:rsidR="00BD4741" w:rsidRPr="00575B2B">
        <w:rPr>
          <w:b/>
          <w:sz w:val="24"/>
          <w:szCs w:val="24"/>
        </w:rPr>
        <w:tab/>
      </w:r>
      <w:r w:rsidR="00BD4741" w:rsidRPr="00575B2B">
        <w:rPr>
          <w:b/>
          <w:sz w:val="24"/>
          <w:szCs w:val="24"/>
        </w:rPr>
        <w:tab/>
      </w:r>
      <w:r w:rsidR="00BD4741" w:rsidRPr="00575B2B">
        <w:rPr>
          <w:b/>
          <w:sz w:val="24"/>
          <w:szCs w:val="24"/>
        </w:rPr>
        <w:tab/>
      </w:r>
      <w:r w:rsidR="00BD4741" w:rsidRPr="00575B2B">
        <w:rPr>
          <w:b/>
          <w:sz w:val="24"/>
          <w:szCs w:val="24"/>
        </w:rPr>
        <w:tab/>
      </w:r>
      <w:r w:rsidR="00BD4741" w:rsidRPr="00575B2B">
        <w:rPr>
          <w:b/>
          <w:sz w:val="24"/>
          <w:szCs w:val="24"/>
        </w:rPr>
        <w:tab/>
      </w:r>
    </w:p>
    <w:p w14:paraId="1685A395" w14:textId="77777777" w:rsidR="002F6076" w:rsidRDefault="002F6076">
      <w:pPr>
        <w:tabs>
          <w:tab w:val="left" w:pos="1440"/>
        </w:tabs>
        <w:ind w:left="720"/>
        <w:rPr>
          <w:sz w:val="22"/>
          <w:szCs w:val="22"/>
        </w:rPr>
      </w:pPr>
    </w:p>
    <w:p w14:paraId="5B7F3AD1" w14:textId="512BC086" w:rsidR="006C0E75" w:rsidRDefault="006C0E75">
      <w:pPr>
        <w:tabs>
          <w:tab w:val="left" w:pos="1440"/>
        </w:tabs>
        <w:ind w:left="720"/>
        <w:rPr>
          <w:sz w:val="22"/>
          <w:szCs w:val="22"/>
        </w:rPr>
      </w:pPr>
      <w:r>
        <w:rPr>
          <w:sz w:val="22"/>
          <w:szCs w:val="22"/>
        </w:rPr>
        <w:t>Michael Kaleda, Former EVP at MTA C&amp;D</w:t>
      </w:r>
      <w:r w:rsidR="00580F68">
        <w:rPr>
          <w:sz w:val="22"/>
          <w:szCs w:val="22"/>
        </w:rPr>
        <w:tab/>
      </w:r>
      <w:r w:rsidR="00580F68">
        <w:rPr>
          <w:sz w:val="22"/>
          <w:szCs w:val="22"/>
        </w:rPr>
        <w:tab/>
      </w:r>
      <w:r w:rsidR="00580F68">
        <w:rPr>
          <w:sz w:val="22"/>
          <w:szCs w:val="22"/>
        </w:rPr>
        <w:tab/>
      </w:r>
      <w:r w:rsidR="00546498">
        <w:rPr>
          <w:sz w:val="22"/>
          <w:szCs w:val="22"/>
        </w:rPr>
        <w:t>917.892.7645</w:t>
      </w:r>
    </w:p>
    <w:p w14:paraId="037AF07F" w14:textId="5EFB532A" w:rsidR="006C0E75" w:rsidRDefault="006C0E75" w:rsidP="006C0E75">
      <w:pPr>
        <w:tabs>
          <w:tab w:val="left" w:pos="144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Mark DeBernardo, </w:t>
      </w:r>
      <w:r w:rsidR="00D60D77">
        <w:rPr>
          <w:sz w:val="22"/>
          <w:szCs w:val="22"/>
        </w:rPr>
        <w:t>VP Change Management at MTA C&amp;D</w:t>
      </w:r>
      <w:r w:rsidR="00546498">
        <w:rPr>
          <w:sz w:val="22"/>
          <w:szCs w:val="22"/>
        </w:rPr>
        <w:tab/>
        <w:t>646.208.1562</w:t>
      </w:r>
    </w:p>
    <w:p w14:paraId="3323DD7E" w14:textId="725EC618" w:rsidR="006C0E75" w:rsidRDefault="006C0E75" w:rsidP="006C0E75">
      <w:pPr>
        <w:tabs>
          <w:tab w:val="left" w:pos="1440"/>
        </w:tabs>
        <w:ind w:left="720"/>
        <w:rPr>
          <w:sz w:val="22"/>
          <w:szCs w:val="22"/>
        </w:rPr>
      </w:pPr>
      <w:r>
        <w:rPr>
          <w:sz w:val="22"/>
          <w:szCs w:val="22"/>
        </w:rPr>
        <w:t>Rod Brooks, former CTO, LIRR</w:t>
      </w:r>
      <w:r w:rsidR="00546498">
        <w:rPr>
          <w:sz w:val="22"/>
          <w:szCs w:val="22"/>
        </w:rPr>
        <w:tab/>
      </w:r>
      <w:r w:rsidR="00546498">
        <w:rPr>
          <w:sz w:val="22"/>
          <w:szCs w:val="22"/>
        </w:rPr>
        <w:tab/>
      </w:r>
      <w:r w:rsidR="00546498">
        <w:rPr>
          <w:sz w:val="22"/>
          <w:szCs w:val="22"/>
        </w:rPr>
        <w:tab/>
      </w:r>
      <w:r w:rsidR="00546498">
        <w:rPr>
          <w:sz w:val="22"/>
          <w:szCs w:val="22"/>
        </w:rPr>
        <w:tab/>
      </w:r>
      <w:r w:rsidR="00546498">
        <w:rPr>
          <w:sz w:val="22"/>
          <w:szCs w:val="22"/>
        </w:rPr>
        <w:tab/>
      </w:r>
      <w:r w:rsidR="000D0E3C">
        <w:rPr>
          <w:sz w:val="22"/>
          <w:szCs w:val="22"/>
        </w:rPr>
        <w:t>631.338.7101</w:t>
      </w:r>
    </w:p>
    <w:p w14:paraId="5D9BE84C" w14:textId="7B30F94C" w:rsidR="004D7C3F" w:rsidRDefault="004D7C3F" w:rsidP="006C0E75">
      <w:pPr>
        <w:tabs>
          <w:tab w:val="left" w:pos="144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Pete Malvese, </w:t>
      </w:r>
      <w:r w:rsidR="003624EC">
        <w:rPr>
          <w:sz w:val="22"/>
          <w:szCs w:val="22"/>
        </w:rPr>
        <w:t>Acting EVP</w:t>
      </w:r>
      <w:r w:rsidR="00CB7927">
        <w:rPr>
          <w:sz w:val="22"/>
          <w:szCs w:val="22"/>
        </w:rPr>
        <w:t xml:space="preserve"> on ESA, </w:t>
      </w:r>
      <w:r w:rsidR="00580F68">
        <w:rPr>
          <w:sz w:val="22"/>
          <w:szCs w:val="22"/>
        </w:rPr>
        <w:t>AECOM</w:t>
      </w:r>
      <w:r w:rsidR="000D0E3C">
        <w:rPr>
          <w:sz w:val="22"/>
          <w:szCs w:val="22"/>
        </w:rPr>
        <w:tab/>
      </w:r>
      <w:r w:rsidR="000D0E3C">
        <w:rPr>
          <w:sz w:val="22"/>
          <w:szCs w:val="22"/>
        </w:rPr>
        <w:tab/>
      </w:r>
      <w:r w:rsidR="000D0E3C">
        <w:rPr>
          <w:sz w:val="22"/>
          <w:szCs w:val="22"/>
        </w:rPr>
        <w:tab/>
        <w:t>718.207.8389</w:t>
      </w:r>
    </w:p>
    <w:p w14:paraId="36DC0A8C" w14:textId="0FF9B270" w:rsidR="004D7C3F" w:rsidRDefault="004D7C3F" w:rsidP="006C0E75">
      <w:pPr>
        <w:tabs>
          <w:tab w:val="left" w:pos="1440"/>
        </w:tabs>
        <w:ind w:left="720"/>
        <w:rPr>
          <w:sz w:val="22"/>
          <w:szCs w:val="22"/>
        </w:rPr>
      </w:pPr>
      <w:r>
        <w:rPr>
          <w:sz w:val="22"/>
          <w:szCs w:val="22"/>
        </w:rPr>
        <w:t>Bill Fall, VP at GM2 Associates, Inc.</w:t>
      </w:r>
      <w:r w:rsidR="002D78D1">
        <w:rPr>
          <w:sz w:val="22"/>
          <w:szCs w:val="22"/>
        </w:rPr>
        <w:tab/>
      </w:r>
      <w:r w:rsidR="002D78D1">
        <w:rPr>
          <w:sz w:val="22"/>
          <w:szCs w:val="22"/>
        </w:rPr>
        <w:tab/>
      </w:r>
      <w:r w:rsidR="002D78D1">
        <w:rPr>
          <w:sz w:val="22"/>
          <w:szCs w:val="22"/>
        </w:rPr>
        <w:tab/>
      </w:r>
      <w:r w:rsidR="002D78D1">
        <w:rPr>
          <w:sz w:val="22"/>
          <w:szCs w:val="22"/>
        </w:rPr>
        <w:tab/>
        <w:t>845.661.2969</w:t>
      </w:r>
    </w:p>
    <w:p w14:paraId="793F1C45" w14:textId="6FB3CBA7" w:rsidR="00A55A79" w:rsidRDefault="00A55A79" w:rsidP="006C0E75">
      <w:pPr>
        <w:tabs>
          <w:tab w:val="left" w:pos="144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Jeff Rice, </w:t>
      </w:r>
      <w:r w:rsidR="00CD0CFC">
        <w:rPr>
          <w:sz w:val="22"/>
          <w:szCs w:val="22"/>
        </w:rPr>
        <w:t>Project Director, Penn Station Access</w:t>
      </w:r>
      <w:r w:rsidR="00CD0CFC">
        <w:rPr>
          <w:sz w:val="22"/>
          <w:szCs w:val="22"/>
        </w:rPr>
        <w:tab/>
      </w:r>
      <w:r w:rsidR="00CD0CFC">
        <w:rPr>
          <w:sz w:val="22"/>
          <w:szCs w:val="22"/>
        </w:rPr>
        <w:tab/>
      </w:r>
      <w:r w:rsidR="00CD0CFC">
        <w:rPr>
          <w:sz w:val="22"/>
          <w:szCs w:val="22"/>
        </w:rPr>
        <w:tab/>
      </w:r>
      <w:r w:rsidR="007B49DD">
        <w:rPr>
          <w:sz w:val="22"/>
          <w:szCs w:val="22"/>
        </w:rPr>
        <w:t>646.715.7912</w:t>
      </w:r>
    </w:p>
    <w:p w14:paraId="5F98A80C" w14:textId="0E82358E" w:rsidR="007B49DD" w:rsidRDefault="007B49DD" w:rsidP="006C0E75">
      <w:pPr>
        <w:tabs>
          <w:tab w:val="left" w:pos="144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Mike Rafat, </w:t>
      </w:r>
      <w:r w:rsidR="00253184">
        <w:rPr>
          <w:sz w:val="22"/>
          <w:szCs w:val="22"/>
        </w:rPr>
        <w:t>VP PM/CM, Systra</w:t>
      </w:r>
      <w:r w:rsidR="00253184">
        <w:rPr>
          <w:sz w:val="22"/>
          <w:szCs w:val="22"/>
        </w:rPr>
        <w:tab/>
      </w:r>
      <w:r w:rsidR="00253184">
        <w:rPr>
          <w:sz w:val="22"/>
          <w:szCs w:val="22"/>
        </w:rPr>
        <w:tab/>
      </w:r>
      <w:r w:rsidR="00253184">
        <w:rPr>
          <w:sz w:val="22"/>
          <w:szCs w:val="22"/>
        </w:rPr>
        <w:tab/>
      </w:r>
      <w:r w:rsidR="00253184">
        <w:rPr>
          <w:sz w:val="22"/>
          <w:szCs w:val="22"/>
        </w:rPr>
        <w:tab/>
      </w:r>
      <w:r w:rsidR="00253184">
        <w:rPr>
          <w:sz w:val="22"/>
          <w:szCs w:val="22"/>
        </w:rPr>
        <w:tab/>
        <w:t>914.319.3540</w:t>
      </w:r>
    </w:p>
    <w:p w14:paraId="2CE32A2A" w14:textId="08A23305" w:rsidR="00686F59" w:rsidRPr="00575B2B" w:rsidRDefault="00686F59" w:rsidP="006C0E75">
      <w:pPr>
        <w:tabs>
          <w:tab w:val="left" w:pos="1440"/>
        </w:tabs>
        <w:ind w:left="720"/>
        <w:rPr>
          <w:sz w:val="22"/>
          <w:szCs w:val="22"/>
        </w:rPr>
      </w:pPr>
      <w:r w:rsidRPr="00575B2B">
        <w:rPr>
          <w:sz w:val="22"/>
          <w:szCs w:val="22"/>
        </w:rPr>
        <w:t xml:space="preserve"> </w:t>
      </w:r>
    </w:p>
    <w:sectPr w:rsidR="00686F59" w:rsidRPr="00575B2B">
      <w:headerReference w:type="default" r:id="rId8"/>
      <w:footerReference w:type="default" r:id="rId9"/>
      <w:pgSz w:w="12240" w:h="15840"/>
      <w:pgMar w:top="720" w:right="1296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412A1" w14:textId="77777777" w:rsidR="00296F29" w:rsidRDefault="00296F29" w:rsidP="00584682">
      <w:r>
        <w:separator/>
      </w:r>
    </w:p>
  </w:endnote>
  <w:endnote w:type="continuationSeparator" w:id="0">
    <w:p w14:paraId="43FD0617" w14:textId="77777777" w:rsidR="00296F29" w:rsidRDefault="00296F29" w:rsidP="00584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C8954" w14:textId="77777777" w:rsidR="00584682" w:rsidRDefault="0058468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C708E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0C708E">
      <w:rPr>
        <w:noProof/>
      </w:rPr>
      <w:t>2</w:t>
    </w:r>
    <w:r>
      <w:rPr>
        <w:noProof/>
      </w:rPr>
      <w:fldChar w:fldCharType="end"/>
    </w:r>
  </w:p>
  <w:p w14:paraId="6CAD38E0" w14:textId="77777777" w:rsidR="00584682" w:rsidRDefault="00584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564B1" w14:textId="77777777" w:rsidR="00296F29" w:rsidRDefault="00296F29" w:rsidP="00584682">
      <w:r>
        <w:separator/>
      </w:r>
    </w:p>
  </w:footnote>
  <w:footnote w:type="continuationSeparator" w:id="0">
    <w:p w14:paraId="0A5EA63F" w14:textId="77777777" w:rsidR="00296F29" w:rsidRDefault="00296F29" w:rsidP="00584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A89B9" w14:textId="77777777" w:rsidR="00FE2372" w:rsidRPr="00B613C8" w:rsidRDefault="00FE2372" w:rsidP="00FE2372">
    <w:pPr>
      <w:jc w:val="center"/>
      <w:rPr>
        <w:sz w:val="18"/>
        <w:lang w:val="fr-FR"/>
      </w:rPr>
    </w:pPr>
    <w:r w:rsidRPr="00B613C8">
      <w:rPr>
        <w:b/>
        <w:sz w:val="18"/>
        <w:lang w:val="fr-FR"/>
      </w:rPr>
      <w:t>Mobile Phone</w:t>
    </w:r>
    <w:r w:rsidRPr="00B613C8">
      <w:rPr>
        <w:sz w:val="18"/>
        <w:lang w:val="fr-FR"/>
      </w:rPr>
      <w:t xml:space="preserve">: 917.744.9476 </w:t>
    </w:r>
    <w:r>
      <w:rPr>
        <w:rFonts w:ascii="Symbol" w:hAnsi="Symbol"/>
        <w:sz w:val="18"/>
      </w:rPr>
      <w:t></w:t>
    </w:r>
    <w:r w:rsidRPr="00B613C8">
      <w:rPr>
        <w:sz w:val="18"/>
        <w:lang w:val="fr-FR"/>
      </w:rPr>
      <w:t xml:space="preserve"> </w:t>
    </w:r>
    <w:r w:rsidRPr="00B613C8">
      <w:rPr>
        <w:b/>
        <w:sz w:val="18"/>
        <w:lang w:val="fr-FR"/>
      </w:rPr>
      <w:t>EMAIL</w:t>
    </w:r>
    <w:r w:rsidRPr="00B613C8">
      <w:rPr>
        <w:sz w:val="18"/>
        <w:lang w:val="fr-FR"/>
      </w:rPr>
      <w:t>: andrew.nigro@gmail.com</w:t>
    </w:r>
  </w:p>
  <w:p w14:paraId="5672484F" w14:textId="4FBB7AD3" w:rsidR="00FE2372" w:rsidRDefault="00FE2372" w:rsidP="00FE2372">
    <w:pPr>
      <w:pStyle w:val="Heading1"/>
      <w:tabs>
        <w:tab w:val="left" w:pos="0"/>
      </w:tabs>
      <w:rPr>
        <w:sz w:val="48"/>
        <w:szCs w:val="48"/>
      </w:rPr>
    </w:pPr>
    <w:r>
      <w:rPr>
        <w:sz w:val="48"/>
        <w:szCs w:val="48"/>
      </w:rPr>
      <w:t>ANDREW C. NIGRO, PE, PMP</w:t>
    </w:r>
  </w:p>
  <w:p w14:paraId="794CF130" w14:textId="49236C81" w:rsidR="00FE2372" w:rsidRDefault="00FE2372">
    <w:pPr>
      <w:pStyle w:val="Header"/>
    </w:pPr>
  </w:p>
  <w:p w14:paraId="6F066E4C" w14:textId="77777777" w:rsidR="0028057C" w:rsidRDefault="002805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  <w:sz w:val="22"/>
        <w:szCs w:val="22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  <w:szCs w:val="22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2"/>
        <w:szCs w:val="22"/>
      </w:rPr>
    </w:lvl>
  </w:abstractNum>
  <w:abstractNum w:abstractNumId="7" w15:restartNumberingAfterBreak="0">
    <w:nsid w:val="198F2996"/>
    <w:multiLevelType w:val="hybridMultilevel"/>
    <w:tmpl w:val="6758F520"/>
    <w:lvl w:ilvl="0" w:tplc="F48A14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2938A7"/>
    <w:multiLevelType w:val="hybridMultilevel"/>
    <w:tmpl w:val="606EE1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8361804">
    <w:abstractNumId w:val="0"/>
  </w:num>
  <w:num w:numId="2" w16cid:durableId="2107575503">
    <w:abstractNumId w:val="1"/>
  </w:num>
  <w:num w:numId="3" w16cid:durableId="571236499">
    <w:abstractNumId w:val="2"/>
  </w:num>
  <w:num w:numId="4" w16cid:durableId="1925141252">
    <w:abstractNumId w:val="3"/>
  </w:num>
  <w:num w:numId="5" w16cid:durableId="76682948">
    <w:abstractNumId w:val="4"/>
  </w:num>
  <w:num w:numId="6" w16cid:durableId="1845318985">
    <w:abstractNumId w:val="5"/>
  </w:num>
  <w:num w:numId="7" w16cid:durableId="1631668549">
    <w:abstractNumId w:val="6"/>
  </w:num>
  <w:num w:numId="8" w16cid:durableId="702286983">
    <w:abstractNumId w:val="8"/>
  </w:num>
  <w:num w:numId="9" w16cid:durableId="593132443">
    <w:abstractNumId w:val="0"/>
  </w:num>
  <w:num w:numId="10" w16cid:durableId="15323027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55D"/>
    <w:rsid w:val="0001254E"/>
    <w:rsid w:val="00047523"/>
    <w:rsid w:val="00065EB8"/>
    <w:rsid w:val="00090227"/>
    <w:rsid w:val="000958DD"/>
    <w:rsid w:val="000A227B"/>
    <w:rsid w:val="000A40E1"/>
    <w:rsid w:val="000A754E"/>
    <w:rsid w:val="000C708E"/>
    <w:rsid w:val="000D0E3C"/>
    <w:rsid w:val="001002FE"/>
    <w:rsid w:val="00101DB3"/>
    <w:rsid w:val="00110A2A"/>
    <w:rsid w:val="0015039A"/>
    <w:rsid w:val="00156586"/>
    <w:rsid w:val="0018215C"/>
    <w:rsid w:val="0018701B"/>
    <w:rsid w:val="001A1B85"/>
    <w:rsid w:val="001B4270"/>
    <w:rsid w:val="002061B8"/>
    <w:rsid w:val="002063E6"/>
    <w:rsid w:val="002275D2"/>
    <w:rsid w:val="00252630"/>
    <w:rsid w:val="00253184"/>
    <w:rsid w:val="00264A72"/>
    <w:rsid w:val="00272BD2"/>
    <w:rsid w:val="0028057C"/>
    <w:rsid w:val="00296F29"/>
    <w:rsid w:val="002C2C11"/>
    <w:rsid w:val="002D6E3E"/>
    <w:rsid w:val="002D78D1"/>
    <w:rsid w:val="002F6076"/>
    <w:rsid w:val="003264AE"/>
    <w:rsid w:val="003624EC"/>
    <w:rsid w:val="00381652"/>
    <w:rsid w:val="00407BF2"/>
    <w:rsid w:val="00435643"/>
    <w:rsid w:val="00453B5B"/>
    <w:rsid w:val="00456A23"/>
    <w:rsid w:val="00492F4D"/>
    <w:rsid w:val="004A7E44"/>
    <w:rsid w:val="004B5C07"/>
    <w:rsid w:val="004C641B"/>
    <w:rsid w:val="004D7C3F"/>
    <w:rsid w:val="005248F0"/>
    <w:rsid w:val="00534E2A"/>
    <w:rsid w:val="00536A34"/>
    <w:rsid w:val="00546498"/>
    <w:rsid w:val="00575B2B"/>
    <w:rsid w:val="00577158"/>
    <w:rsid w:val="00580F68"/>
    <w:rsid w:val="00581227"/>
    <w:rsid w:val="00584682"/>
    <w:rsid w:val="005A36D8"/>
    <w:rsid w:val="005E431E"/>
    <w:rsid w:val="00600D72"/>
    <w:rsid w:val="00612563"/>
    <w:rsid w:val="006142EF"/>
    <w:rsid w:val="006147F1"/>
    <w:rsid w:val="0061492D"/>
    <w:rsid w:val="0061625C"/>
    <w:rsid w:val="00634877"/>
    <w:rsid w:val="00686F59"/>
    <w:rsid w:val="006C0E75"/>
    <w:rsid w:val="006D1B65"/>
    <w:rsid w:val="00702B01"/>
    <w:rsid w:val="00706F3F"/>
    <w:rsid w:val="007436D3"/>
    <w:rsid w:val="00765115"/>
    <w:rsid w:val="00776D91"/>
    <w:rsid w:val="00792272"/>
    <w:rsid w:val="007A1DDB"/>
    <w:rsid w:val="007B49DD"/>
    <w:rsid w:val="007C2A46"/>
    <w:rsid w:val="00822284"/>
    <w:rsid w:val="00875062"/>
    <w:rsid w:val="0089025B"/>
    <w:rsid w:val="008918F0"/>
    <w:rsid w:val="008D1FCD"/>
    <w:rsid w:val="008D2AF5"/>
    <w:rsid w:val="00901543"/>
    <w:rsid w:val="0092654F"/>
    <w:rsid w:val="009A3BD0"/>
    <w:rsid w:val="009B6454"/>
    <w:rsid w:val="009D7475"/>
    <w:rsid w:val="00A11900"/>
    <w:rsid w:val="00A50BF3"/>
    <w:rsid w:val="00A55A79"/>
    <w:rsid w:val="00A63D8D"/>
    <w:rsid w:val="00AE50D5"/>
    <w:rsid w:val="00B11518"/>
    <w:rsid w:val="00B613C8"/>
    <w:rsid w:val="00B74F6F"/>
    <w:rsid w:val="00B8055D"/>
    <w:rsid w:val="00B86E25"/>
    <w:rsid w:val="00BB52FD"/>
    <w:rsid w:val="00BD4741"/>
    <w:rsid w:val="00C04819"/>
    <w:rsid w:val="00C11F02"/>
    <w:rsid w:val="00C21A04"/>
    <w:rsid w:val="00C25B8D"/>
    <w:rsid w:val="00CB7927"/>
    <w:rsid w:val="00CC38CC"/>
    <w:rsid w:val="00CD0CFC"/>
    <w:rsid w:val="00CF7EE5"/>
    <w:rsid w:val="00D27158"/>
    <w:rsid w:val="00D52EDA"/>
    <w:rsid w:val="00D60D77"/>
    <w:rsid w:val="00D637D1"/>
    <w:rsid w:val="00D67A9D"/>
    <w:rsid w:val="00D72099"/>
    <w:rsid w:val="00D83191"/>
    <w:rsid w:val="00D87D72"/>
    <w:rsid w:val="00DB30F3"/>
    <w:rsid w:val="00DD287D"/>
    <w:rsid w:val="00DD2CE4"/>
    <w:rsid w:val="00DF4B9A"/>
    <w:rsid w:val="00E160C5"/>
    <w:rsid w:val="00E81799"/>
    <w:rsid w:val="00EC0AFC"/>
    <w:rsid w:val="00EC4BA9"/>
    <w:rsid w:val="00EF3E40"/>
    <w:rsid w:val="00F44710"/>
    <w:rsid w:val="00F460C5"/>
    <w:rsid w:val="00F610EA"/>
    <w:rsid w:val="00F73B99"/>
    <w:rsid w:val="00F74BB6"/>
    <w:rsid w:val="00F86321"/>
    <w:rsid w:val="00FB15AB"/>
    <w:rsid w:val="00FD58E1"/>
    <w:rsid w:val="00FE2372"/>
    <w:rsid w:val="00FE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D12AE9A"/>
  <w15:chartTrackingRefBased/>
  <w15:docId w15:val="{0AA11D12-76E3-477F-B654-84653DA5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sz w:val="56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1080"/>
      <w:outlineLvl w:val="2"/>
    </w:pPr>
    <w:rPr>
      <w:i/>
      <w:sz w:val="22"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sz w:val="20"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  <w:sz w:val="22"/>
      <w:szCs w:val="22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  <w:sz w:val="22"/>
      <w:szCs w:val="22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hAnsi="Wingdings"/>
      <w:sz w:val="22"/>
      <w:szCs w:val="22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8z0">
    <w:name w:val="WW8Num8z0"/>
    <w:rPr>
      <w:rFonts w:ascii="Symbol" w:hAnsi="Symbol"/>
      <w:sz w:val="22"/>
      <w:szCs w:val="22"/>
    </w:rPr>
  </w:style>
  <w:style w:type="character" w:customStyle="1" w:styleId="WW8Num9z0">
    <w:name w:val="WW8Num9z0"/>
    <w:rPr>
      <w:rFonts w:ascii="Symbol" w:hAnsi="Symbol"/>
      <w:sz w:val="22"/>
      <w:szCs w:val="22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Symbol" w:hAnsi="Symbol"/>
    </w:rPr>
  </w:style>
  <w:style w:type="character" w:customStyle="1" w:styleId="WW8Num22z4">
    <w:name w:val="WW8Num22z4"/>
    <w:rPr>
      <w:rFonts w:ascii="Courier New" w:hAnsi="Courier New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unhideWhenUsed/>
    <w:rsid w:val="0058468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84682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8468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4682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7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710"/>
    <w:rPr>
      <w:rFonts w:ascii="Segoe UI" w:hAnsi="Segoe UI" w:cs="Segoe UI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435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09321-DB1B-48B9-A05D-C148EC822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Address: 18 Brookwood Drive · Stanhope, New Jersey  07874</vt:lpstr>
    </vt:vector>
  </TitlesOfParts>
  <Company>MTA-ESA</Company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Address: 18 Brookwood Drive · Stanhope, New Jersey  07874</dc:title>
  <dc:subject/>
  <dc:creator>Andy</dc:creator>
  <cp:keywords/>
  <cp:lastModifiedBy>Andrew Nigro</cp:lastModifiedBy>
  <cp:revision>61</cp:revision>
  <cp:lastPrinted>2021-05-19T16:16:00Z</cp:lastPrinted>
  <dcterms:created xsi:type="dcterms:W3CDTF">2021-05-20T20:24:00Z</dcterms:created>
  <dcterms:modified xsi:type="dcterms:W3CDTF">2022-10-14T15:07:00Z</dcterms:modified>
</cp:coreProperties>
</file>